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2A1931" w14:textId="3585648F" w:rsidR="00CE3F8C" w:rsidRDefault="00CE3F8C" w:rsidP="00CE3F8C">
      <w:pPr>
        <w:spacing w:line="276" w:lineRule="auto"/>
        <w:ind w:left="-142"/>
        <w:jc w:val="both"/>
        <w:rPr>
          <w:rFonts w:ascii="Verdana" w:hAnsi="Verdana" w:cs="Tahoma"/>
          <w:b/>
          <w:i/>
          <w:color w:val="0070C0"/>
          <w:sz w:val="22"/>
          <w:szCs w:val="22"/>
        </w:rPr>
      </w:pPr>
    </w:p>
    <w:p w14:paraId="596F8F59" w14:textId="482645F1" w:rsidR="00FE1319" w:rsidRDefault="00FE1319" w:rsidP="00CE3F8C">
      <w:pPr>
        <w:spacing w:line="276" w:lineRule="auto"/>
        <w:ind w:left="-142"/>
        <w:jc w:val="both"/>
        <w:rPr>
          <w:rFonts w:ascii="Verdana" w:hAnsi="Verdana" w:cs="Tahoma"/>
          <w:b/>
          <w:i/>
          <w:color w:val="0070C0"/>
          <w:sz w:val="22"/>
          <w:szCs w:val="22"/>
        </w:rPr>
      </w:pPr>
    </w:p>
    <w:p w14:paraId="7F55F8BA" w14:textId="761E2777" w:rsidR="00FE1319" w:rsidRDefault="00FE1319" w:rsidP="00CE3F8C">
      <w:pPr>
        <w:spacing w:line="276" w:lineRule="auto"/>
        <w:ind w:left="-142"/>
        <w:jc w:val="both"/>
        <w:rPr>
          <w:rFonts w:ascii="Verdana" w:hAnsi="Verdana" w:cs="Tahoma"/>
          <w:b/>
          <w:i/>
          <w:color w:val="0070C0"/>
          <w:sz w:val="22"/>
          <w:szCs w:val="22"/>
        </w:rPr>
      </w:pPr>
      <w:r>
        <w:rPr>
          <w:rFonts w:ascii="Verdana" w:hAnsi="Verdana" w:cs="Tahoma"/>
          <w:b/>
          <w:noProof/>
          <w:sz w:val="32"/>
          <w:szCs w:val="32"/>
        </w:rPr>
        <mc:AlternateContent>
          <mc:Choice Requires="wps">
            <w:drawing>
              <wp:anchor distT="0" distB="0" distL="114300" distR="114300" simplePos="0" relativeHeight="251660288" behindDoc="0" locked="0" layoutInCell="1" allowOverlap="1" wp14:anchorId="7DDCFFAE" wp14:editId="52BF80F1">
                <wp:simplePos x="0" y="0"/>
                <wp:positionH relativeFrom="margin">
                  <wp:posOffset>0</wp:posOffset>
                </wp:positionH>
                <wp:positionV relativeFrom="paragraph">
                  <wp:posOffset>-635</wp:posOffset>
                </wp:positionV>
                <wp:extent cx="5219700" cy="66675"/>
                <wp:effectExtent l="0" t="0" r="0" b="9525"/>
                <wp:wrapNone/>
                <wp:docPr id="2" name="Proceso alternativo 2"/>
                <wp:cNvGraphicFramePr/>
                <a:graphic xmlns:a="http://schemas.openxmlformats.org/drawingml/2006/main">
                  <a:graphicData uri="http://schemas.microsoft.com/office/word/2010/wordprocessingShape">
                    <wps:wsp>
                      <wps:cNvSpPr/>
                      <wps:spPr>
                        <a:xfrm>
                          <a:off x="0" y="0"/>
                          <a:ext cx="5219700" cy="66675"/>
                        </a:xfrm>
                        <a:prstGeom prst="flowChartAlternateProcess">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049E9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margin-left:0;margin-top:-.05pt;width:411pt;height:5.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" fillcolor="#00b0f0" stroked="f" strokeweight="2pt">
                <w10:wrap anchorx="margin"/>
              </v:shape>
            </w:pict>
          </mc:Fallback>
        </mc:AlternateContent>
      </w:r>
    </w:p>
    <w:p w14:paraId="6FCC3C5E" w14:textId="3284FBC4" w:rsidR="00EC4ED8" w:rsidRDefault="00A11D0F" w:rsidP="00D51BD0">
      <w:pPr>
        <w:jc w:val="center"/>
        <w:rPr>
          <w:rFonts w:ascii="Verdana" w:hAnsi="Verdana" w:cs="Tahoma"/>
          <w:b/>
          <w:color w:val="C00000"/>
          <w:sz w:val="36"/>
          <w:szCs w:val="20"/>
        </w:rPr>
      </w:pPr>
      <w:r>
        <w:rPr>
          <w:rFonts w:ascii="Verdana" w:hAnsi="Verdana" w:cs="Tahoma"/>
          <w:b/>
          <w:color w:val="C00000"/>
          <w:sz w:val="36"/>
          <w:szCs w:val="20"/>
        </w:rPr>
        <w:t>Anexo3.6</w:t>
      </w:r>
    </w:p>
    <w:p w14:paraId="2D1C9FFC" w14:textId="77777777" w:rsidR="00DF5E55" w:rsidRDefault="00DF5E55" w:rsidP="00D51BD0">
      <w:pPr>
        <w:jc w:val="center"/>
        <w:rPr>
          <w:rFonts w:ascii="Verdana" w:hAnsi="Verdana" w:cs="Tahoma"/>
          <w:b/>
          <w:color w:val="C00000"/>
          <w:sz w:val="36"/>
          <w:szCs w:val="20"/>
        </w:rPr>
      </w:pPr>
    </w:p>
    <w:p w14:paraId="3E96C39E" w14:textId="135BC6EF" w:rsidR="00CE3F8C" w:rsidRDefault="00CE3F8C" w:rsidP="00D51BD0">
      <w:pPr>
        <w:jc w:val="center"/>
        <w:rPr>
          <w:rFonts w:ascii="Verdana" w:hAnsi="Verdana" w:cs="Tahoma"/>
          <w:b/>
          <w:color w:val="002060"/>
          <w:szCs w:val="20"/>
        </w:rPr>
      </w:pPr>
      <w:r w:rsidRPr="00EC4ED8">
        <w:rPr>
          <w:rFonts w:ascii="Verdana" w:hAnsi="Verdana" w:cs="Tahoma"/>
          <w:b/>
          <w:color w:val="002060"/>
          <w:szCs w:val="20"/>
        </w:rPr>
        <w:t>MODELO DE</w:t>
      </w:r>
      <w:r w:rsidRPr="00EC4ED8">
        <w:rPr>
          <w:rFonts w:ascii="Verdana" w:hAnsi="Verdana" w:cs="Tahoma"/>
          <w:b/>
          <w:color w:val="0070C0"/>
          <w:sz w:val="28"/>
          <w:szCs w:val="18"/>
        </w:rPr>
        <w:t xml:space="preserve"> </w:t>
      </w:r>
      <w:r w:rsidRPr="00EC4ED8">
        <w:rPr>
          <w:rFonts w:ascii="Verdana" w:hAnsi="Verdana" w:cs="Tahoma"/>
          <w:b/>
          <w:color w:val="002060"/>
          <w:szCs w:val="20"/>
        </w:rPr>
        <w:t>EXPRESIÓN DE INTERÉS PARA BENEFICIARIOS L</w:t>
      </w:r>
      <w:r w:rsidR="00BB7B35">
        <w:rPr>
          <w:rFonts w:ascii="Verdana" w:hAnsi="Verdana" w:cs="Tahoma"/>
          <w:b/>
          <w:color w:val="002060"/>
          <w:szCs w:val="20"/>
        </w:rPr>
        <w:t xml:space="preserve">ínea </w:t>
      </w:r>
      <w:r w:rsidR="00A11D0F">
        <w:rPr>
          <w:rFonts w:ascii="Verdana" w:hAnsi="Verdana" w:cs="Tahoma"/>
          <w:b/>
          <w:color w:val="002060"/>
          <w:szCs w:val="20"/>
        </w:rPr>
        <w:t>2</w:t>
      </w:r>
      <w:r w:rsidR="00BB7B35">
        <w:rPr>
          <w:rFonts w:ascii="Verdana" w:hAnsi="Verdana" w:cs="Tahoma"/>
          <w:b/>
          <w:color w:val="002060"/>
          <w:szCs w:val="20"/>
        </w:rPr>
        <w:t xml:space="preserve"> </w:t>
      </w:r>
      <w:r w:rsidRPr="00EC4ED8">
        <w:rPr>
          <w:rFonts w:ascii="Verdana" w:hAnsi="Verdana" w:cs="Tahoma"/>
          <w:b/>
          <w:color w:val="002060"/>
          <w:szCs w:val="20"/>
        </w:rPr>
        <w:t>O</w:t>
      </w:r>
      <w:r w:rsidR="00BB7B35">
        <w:rPr>
          <w:rFonts w:ascii="Verdana" w:hAnsi="Verdana" w:cs="Tahoma"/>
          <w:b/>
          <w:color w:val="002060"/>
          <w:szCs w:val="20"/>
        </w:rPr>
        <w:t xml:space="preserve">bjetivo Temático </w:t>
      </w:r>
      <w:r w:rsidR="00AC6008">
        <w:rPr>
          <w:rFonts w:ascii="Verdana" w:hAnsi="Verdana" w:cs="Tahoma"/>
          <w:b/>
          <w:color w:val="002060"/>
          <w:szCs w:val="20"/>
        </w:rPr>
        <w:t>6</w:t>
      </w:r>
      <w:r w:rsidR="00BB7B35">
        <w:rPr>
          <w:rFonts w:ascii="Verdana" w:hAnsi="Verdana" w:cs="Tahoma"/>
          <w:b/>
          <w:color w:val="002060"/>
          <w:szCs w:val="20"/>
        </w:rPr>
        <w:t>.</w:t>
      </w:r>
    </w:p>
    <w:p w14:paraId="0B183F4C" w14:textId="77777777" w:rsidR="00DF5E55" w:rsidRPr="00EC4ED8" w:rsidRDefault="00DF5E55" w:rsidP="00D51BD0">
      <w:pPr>
        <w:jc w:val="center"/>
        <w:rPr>
          <w:rFonts w:ascii="Verdana" w:hAnsi="Verdana" w:cs="Tahoma"/>
          <w:b/>
          <w:color w:val="002060"/>
          <w:szCs w:val="20"/>
        </w:rPr>
      </w:pPr>
    </w:p>
    <w:p w14:paraId="2ED44FB8" w14:textId="53D9CCAA" w:rsidR="00BB7B35" w:rsidRPr="00BB7B35" w:rsidRDefault="00BB7B35" w:rsidP="00781BBE">
      <w:pPr>
        <w:pStyle w:val="Prrafodelista"/>
        <w:ind w:left="0"/>
        <w:jc w:val="center"/>
        <w:rPr>
          <w:rFonts w:ascii="Verdana" w:hAnsi="Verdana" w:cs="Tahoma"/>
          <w:b/>
          <w:i/>
          <w:color w:val="002060"/>
          <w:sz w:val="20"/>
          <w:szCs w:val="20"/>
        </w:rPr>
      </w:pPr>
      <w:r>
        <w:rPr>
          <w:rFonts w:ascii="Verdana" w:hAnsi="Verdana" w:cs="Tahoma"/>
          <w:b/>
          <w:i/>
          <w:color w:val="002060"/>
          <w:sz w:val="20"/>
          <w:szCs w:val="20"/>
        </w:rPr>
        <w:t>(</w:t>
      </w:r>
      <w:r w:rsidR="00AC6008">
        <w:rPr>
          <w:rFonts w:ascii="Verdana" w:hAnsi="Verdana" w:cs="Tahoma"/>
          <w:b/>
          <w:i/>
          <w:color w:val="002060"/>
          <w:sz w:val="20"/>
          <w:szCs w:val="20"/>
        </w:rPr>
        <w:t>Mejora de</w:t>
      </w:r>
      <w:r w:rsidR="00A11D0F">
        <w:rPr>
          <w:rFonts w:ascii="Verdana" w:hAnsi="Verdana" w:cs="Tahoma"/>
          <w:b/>
          <w:i/>
          <w:color w:val="002060"/>
          <w:sz w:val="20"/>
          <w:szCs w:val="20"/>
        </w:rPr>
        <w:t xml:space="preserve"> entornos urbanos degradados y su medio ambiente</w:t>
      </w:r>
      <w:r w:rsidRPr="00BB7B35">
        <w:rPr>
          <w:rFonts w:ascii="Verdana" w:hAnsi="Verdana" w:cs="Tahoma"/>
          <w:b/>
          <w:i/>
          <w:color w:val="002060"/>
          <w:sz w:val="16"/>
          <w:szCs w:val="20"/>
        </w:rPr>
        <w:t>).</w:t>
      </w:r>
    </w:p>
    <w:p w14:paraId="7C1A69B3" w14:textId="5523AC3A" w:rsidR="00DD7482" w:rsidRDefault="00DD7482" w:rsidP="00D51BD0">
      <w:pPr>
        <w:rPr>
          <w:rFonts w:ascii="Verdana" w:hAnsi="Verdana" w:cs="Tahoma"/>
          <w:b/>
          <w:color w:val="C00000"/>
          <w:sz w:val="22"/>
          <w:szCs w:val="20"/>
        </w:rPr>
      </w:pPr>
    </w:p>
    <w:p w14:paraId="2ADCD528" w14:textId="2D880ED1" w:rsidR="00A50B40" w:rsidRPr="00D51BD0" w:rsidRDefault="000D2C34" w:rsidP="00D51BD0">
      <w:pPr>
        <w:numPr>
          <w:ilvl w:val="0"/>
          <w:numId w:val="28"/>
        </w:numPr>
        <w:rPr>
          <w:rFonts w:ascii="Verdana" w:hAnsi="Verdana" w:cs="Tahoma"/>
          <w:b/>
          <w:color w:val="002060"/>
          <w:sz w:val="18"/>
          <w:szCs w:val="18"/>
        </w:rPr>
      </w:pPr>
      <w:r>
        <w:rPr>
          <w:rFonts w:ascii="Verdana" w:hAnsi="Verdana" w:cs="Tahoma"/>
          <w:b/>
          <w:color w:val="002060"/>
          <w:sz w:val="18"/>
          <w:szCs w:val="18"/>
        </w:rPr>
        <w:t>Anexo 3.</w:t>
      </w:r>
      <w:r w:rsidR="00A11D0F">
        <w:rPr>
          <w:rFonts w:ascii="Verdana" w:hAnsi="Verdana" w:cs="Tahoma"/>
          <w:b/>
          <w:color w:val="002060"/>
          <w:sz w:val="18"/>
          <w:szCs w:val="18"/>
        </w:rPr>
        <w:t>6</w:t>
      </w:r>
      <w:r w:rsidR="00CE3F8C" w:rsidRPr="00D51BD0">
        <w:rPr>
          <w:rFonts w:ascii="Verdana" w:hAnsi="Verdana" w:cs="Tahoma"/>
          <w:b/>
          <w:color w:val="002060"/>
          <w:sz w:val="18"/>
          <w:szCs w:val="18"/>
        </w:rPr>
        <w:t xml:space="preserve">-A.  Carta Solicitud - Declaración para Operaciones </w:t>
      </w:r>
    </w:p>
    <w:p w14:paraId="327CFD3E" w14:textId="7E7CB2A7" w:rsidR="00CE3F8C" w:rsidRDefault="00A11D0F" w:rsidP="00D51BD0">
      <w:pPr>
        <w:ind w:left="720"/>
        <w:rPr>
          <w:rFonts w:ascii="Verdana" w:hAnsi="Verdana" w:cs="Tahoma"/>
          <w:b/>
          <w:color w:val="002060"/>
          <w:sz w:val="18"/>
          <w:szCs w:val="18"/>
        </w:rPr>
      </w:pPr>
      <w:r>
        <w:rPr>
          <w:rFonts w:ascii="Verdana" w:hAnsi="Verdana" w:cs="Tahoma"/>
          <w:b/>
          <w:color w:val="002060"/>
          <w:sz w:val="18"/>
          <w:szCs w:val="18"/>
        </w:rPr>
        <w:t>de la Línea (L2</w:t>
      </w:r>
      <w:r w:rsidR="00AC6008">
        <w:rPr>
          <w:rFonts w:ascii="Verdana" w:hAnsi="Verdana" w:cs="Tahoma"/>
          <w:b/>
          <w:color w:val="002060"/>
          <w:sz w:val="18"/>
          <w:szCs w:val="18"/>
        </w:rPr>
        <w:t>OT6</w:t>
      </w:r>
      <w:r w:rsidR="00CE3F8C" w:rsidRPr="00D51BD0">
        <w:rPr>
          <w:rFonts w:ascii="Verdana" w:hAnsi="Verdana" w:cs="Tahoma"/>
          <w:b/>
          <w:color w:val="002060"/>
          <w:sz w:val="18"/>
          <w:szCs w:val="18"/>
        </w:rPr>
        <w:t>)</w:t>
      </w:r>
    </w:p>
    <w:p w14:paraId="4C491F97" w14:textId="77777777" w:rsidR="00D51BD0" w:rsidRPr="00D51BD0" w:rsidRDefault="00D51BD0" w:rsidP="00D51BD0">
      <w:pPr>
        <w:ind w:left="720"/>
        <w:rPr>
          <w:rFonts w:ascii="Verdana" w:hAnsi="Verdana" w:cs="Tahoma"/>
          <w:b/>
          <w:color w:val="002060"/>
          <w:sz w:val="18"/>
          <w:szCs w:val="18"/>
        </w:rPr>
      </w:pPr>
    </w:p>
    <w:p w14:paraId="6074C704" w14:textId="79762823" w:rsidR="00CE3F8C" w:rsidRPr="00D51BD0" w:rsidRDefault="001D4B51" w:rsidP="00D51BD0">
      <w:pPr>
        <w:numPr>
          <w:ilvl w:val="0"/>
          <w:numId w:val="28"/>
        </w:numPr>
        <w:jc w:val="both"/>
        <w:rPr>
          <w:rFonts w:ascii="Verdana" w:hAnsi="Verdana" w:cs="Tahoma"/>
          <w:b/>
          <w:color w:val="002060"/>
          <w:sz w:val="18"/>
          <w:szCs w:val="18"/>
        </w:rPr>
      </w:pPr>
      <w:r>
        <w:rPr>
          <w:rFonts w:ascii="Verdana" w:hAnsi="Verdana" w:cs="Tahoma"/>
          <w:b/>
          <w:color w:val="002060"/>
          <w:sz w:val="18"/>
          <w:szCs w:val="18"/>
        </w:rPr>
        <w:t>Anexo 3.</w:t>
      </w:r>
      <w:r w:rsidR="00A11D0F">
        <w:rPr>
          <w:rFonts w:ascii="Verdana" w:hAnsi="Verdana" w:cs="Tahoma"/>
          <w:b/>
          <w:color w:val="002060"/>
          <w:sz w:val="18"/>
          <w:szCs w:val="18"/>
        </w:rPr>
        <w:t>6</w:t>
      </w:r>
      <w:r w:rsidR="00CE3F8C" w:rsidRPr="00D51BD0">
        <w:rPr>
          <w:rFonts w:ascii="Verdana" w:hAnsi="Verdana" w:cs="Tahoma"/>
          <w:b/>
          <w:color w:val="002060"/>
          <w:sz w:val="18"/>
          <w:szCs w:val="18"/>
        </w:rPr>
        <w:t>-B. Formulario de propue</w:t>
      </w:r>
      <w:r w:rsidR="00A11D0F">
        <w:rPr>
          <w:rFonts w:ascii="Verdana" w:hAnsi="Verdana" w:cs="Tahoma"/>
          <w:b/>
          <w:color w:val="002060"/>
          <w:sz w:val="18"/>
          <w:szCs w:val="18"/>
        </w:rPr>
        <w:t>sta de operación de la Línea (L2</w:t>
      </w:r>
      <w:r w:rsidR="00AC6008">
        <w:rPr>
          <w:rFonts w:ascii="Verdana" w:hAnsi="Verdana" w:cs="Tahoma"/>
          <w:b/>
          <w:color w:val="002060"/>
          <w:sz w:val="18"/>
          <w:szCs w:val="18"/>
        </w:rPr>
        <w:t>OT6</w:t>
      </w:r>
      <w:r w:rsidR="00CE3F8C" w:rsidRPr="00D51BD0">
        <w:rPr>
          <w:rFonts w:ascii="Verdana" w:hAnsi="Verdana" w:cs="Tahoma"/>
          <w:b/>
          <w:color w:val="002060"/>
          <w:sz w:val="18"/>
          <w:szCs w:val="18"/>
        </w:rPr>
        <w:t>).</w:t>
      </w:r>
    </w:p>
    <w:p w14:paraId="73316848" w14:textId="4E3B973B" w:rsidR="00BB7B35" w:rsidRPr="00D51BD0" w:rsidRDefault="00BB7B35" w:rsidP="00D51BD0">
      <w:pPr>
        <w:jc w:val="both"/>
        <w:rPr>
          <w:rFonts w:ascii="Verdana" w:hAnsi="Verdana" w:cs="Tahoma"/>
          <w:b/>
          <w:color w:val="002060"/>
          <w:sz w:val="18"/>
          <w:szCs w:val="18"/>
        </w:rPr>
      </w:pPr>
    </w:p>
    <w:p w14:paraId="5F258394" w14:textId="5E326BCE" w:rsidR="00BB7B35" w:rsidRDefault="00BB7B35" w:rsidP="00D51BD0">
      <w:pPr>
        <w:jc w:val="both"/>
        <w:rPr>
          <w:rFonts w:ascii="Verdana" w:hAnsi="Verdana" w:cs="Tahoma"/>
          <w:b/>
          <w:sz w:val="18"/>
          <w:szCs w:val="18"/>
        </w:rPr>
      </w:pPr>
    </w:p>
    <w:p w14:paraId="4F5EADDA" w14:textId="03B140EF" w:rsidR="00D51BD0" w:rsidRDefault="00FE1319" w:rsidP="00D51BD0">
      <w:pPr>
        <w:jc w:val="both"/>
        <w:rPr>
          <w:rFonts w:ascii="Verdana" w:hAnsi="Verdana" w:cs="Tahoma"/>
          <w:b/>
          <w:sz w:val="18"/>
          <w:szCs w:val="18"/>
        </w:rPr>
      </w:pPr>
      <w:r>
        <w:rPr>
          <w:rFonts w:ascii="Verdana" w:hAnsi="Verdana" w:cs="Tahoma"/>
          <w:b/>
          <w:noProof/>
          <w:sz w:val="32"/>
          <w:szCs w:val="32"/>
        </w:rPr>
        <mc:AlternateContent>
          <mc:Choice Requires="wps">
            <w:drawing>
              <wp:anchor distT="0" distB="0" distL="114300" distR="114300" simplePos="0" relativeHeight="251662336" behindDoc="0" locked="0" layoutInCell="1" allowOverlap="1" wp14:anchorId="4214B9CF" wp14:editId="38B699B0">
                <wp:simplePos x="0" y="0"/>
                <wp:positionH relativeFrom="margin">
                  <wp:posOffset>0</wp:posOffset>
                </wp:positionH>
                <wp:positionV relativeFrom="paragraph">
                  <wp:posOffset>-635</wp:posOffset>
                </wp:positionV>
                <wp:extent cx="5219700" cy="66675"/>
                <wp:effectExtent l="0" t="0" r="0" b="9525"/>
                <wp:wrapNone/>
                <wp:docPr id="1" name="Proceso alternativo 1"/>
                <wp:cNvGraphicFramePr/>
                <a:graphic xmlns:a="http://schemas.openxmlformats.org/drawingml/2006/main">
                  <a:graphicData uri="http://schemas.microsoft.com/office/word/2010/wordprocessingShape">
                    <wps:wsp>
                      <wps:cNvSpPr/>
                      <wps:spPr>
                        <a:xfrm>
                          <a:off x="0" y="0"/>
                          <a:ext cx="5219700" cy="66675"/>
                        </a:xfrm>
                        <a:prstGeom prst="flowChartAlternateProcess">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98AC6" id="Proceso alternativo 1" o:spid="_x0000_s1026" type="#_x0000_t176" style="position:absolute;margin-left:0;margin-top:-.05pt;width:411pt;height:5.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" fillcolor="#00b0f0" stroked="f" strokeweight="2pt">
                <w10:wrap anchorx="margin"/>
              </v:shape>
            </w:pict>
          </mc:Fallback>
        </mc:AlternateContent>
      </w:r>
    </w:p>
    <w:p w14:paraId="4377E610" w14:textId="7E0660CC" w:rsidR="00D51BD0" w:rsidRDefault="00D51BD0" w:rsidP="00D51BD0">
      <w:pPr>
        <w:jc w:val="both"/>
        <w:rPr>
          <w:rFonts w:ascii="Verdana" w:hAnsi="Verdana" w:cs="Tahoma"/>
          <w:b/>
          <w:sz w:val="18"/>
          <w:szCs w:val="18"/>
        </w:rPr>
      </w:pPr>
    </w:p>
    <w:p w14:paraId="55BC7CBA" w14:textId="7FEC9743" w:rsidR="00D51BD0" w:rsidRDefault="00D51BD0" w:rsidP="00D51BD0">
      <w:pPr>
        <w:jc w:val="both"/>
        <w:rPr>
          <w:rFonts w:ascii="Verdana" w:hAnsi="Verdana" w:cs="Tahoma"/>
          <w:b/>
          <w:sz w:val="18"/>
          <w:szCs w:val="18"/>
        </w:rPr>
      </w:pPr>
    </w:p>
    <w:p w14:paraId="3273D98F" w14:textId="77777777" w:rsidR="00D51BD0" w:rsidRDefault="00D51BD0" w:rsidP="00D51BD0">
      <w:pPr>
        <w:jc w:val="both"/>
        <w:rPr>
          <w:rFonts w:ascii="Verdana" w:hAnsi="Verdana" w:cs="Tahoma"/>
          <w:b/>
          <w:sz w:val="18"/>
          <w:szCs w:val="18"/>
        </w:rPr>
      </w:pPr>
    </w:p>
    <w:p w14:paraId="4F60060D" w14:textId="77777777" w:rsidR="00D51BD0" w:rsidRDefault="00D51BD0" w:rsidP="00D51BD0">
      <w:pPr>
        <w:jc w:val="both"/>
        <w:rPr>
          <w:rFonts w:ascii="Verdana" w:hAnsi="Verdana" w:cs="Tahoma"/>
          <w:b/>
          <w:sz w:val="18"/>
          <w:szCs w:val="18"/>
        </w:rPr>
      </w:pPr>
    </w:p>
    <w:p w14:paraId="3E1561C4" w14:textId="1CFB77C4" w:rsidR="00CE3F8C" w:rsidRPr="00347839" w:rsidRDefault="00C3423D" w:rsidP="00D51BD0">
      <w:pPr>
        <w:pStyle w:val="Prrafodelista1"/>
        <w:ind w:left="0"/>
        <w:jc w:val="center"/>
        <w:rPr>
          <w:rFonts w:ascii="Verdana" w:hAnsi="Verdana" w:cs="Tahoma"/>
          <w:b/>
          <w:color w:val="0070C0"/>
        </w:rPr>
      </w:pPr>
      <w:r>
        <w:rPr>
          <w:rFonts w:ascii="Verdana" w:hAnsi="Verdana"/>
          <w:noProof/>
          <w:lang w:val="es-ES" w:eastAsia="es-ES"/>
        </w:rPr>
        <w:drawing>
          <wp:inline distT="0" distB="0" distL="0" distR="0" wp14:anchorId="2434E23C" wp14:editId="373590A9">
            <wp:extent cx="3886200" cy="1428750"/>
            <wp:effectExtent l="0" t="0" r="0" b="0"/>
            <wp:docPr id="6" name="Imagen 4" descr="http://edusi.cordoba.es/archivos/2018/2018030112230200000019903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edusi.cordoba.es/archivos/2018/201803011223020000001990338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6200" cy="1428750"/>
                    </a:xfrm>
                    <a:prstGeom prst="rect">
                      <a:avLst/>
                    </a:prstGeom>
                    <a:noFill/>
                    <a:ln>
                      <a:noFill/>
                    </a:ln>
                  </pic:spPr>
                </pic:pic>
              </a:graphicData>
            </a:graphic>
          </wp:inline>
        </w:drawing>
      </w:r>
    </w:p>
    <w:p w14:paraId="5554646F" w14:textId="77777777" w:rsidR="00CE3F8C" w:rsidRPr="00347839" w:rsidRDefault="00CE3F8C" w:rsidP="00CE3F8C">
      <w:pPr>
        <w:pStyle w:val="Prrafodelista1"/>
        <w:ind w:left="0"/>
        <w:jc w:val="center"/>
        <w:rPr>
          <w:rFonts w:ascii="Verdana" w:hAnsi="Verdana" w:cs="Tahoma"/>
          <w:b/>
          <w:color w:val="0070C0"/>
        </w:rPr>
      </w:pPr>
    </w:p>
    <w:p w14:paraId="219DD410" w14:textId="5B172FD8" w:rsidR="00CE3F8C" w:rsidRPr="00347839" w:rsidRDefault="00C3423D" w:rsidP="00CE3F8C">
      <w:pPr>
        <w:pStyle w:val="Prrafodelista1"/>
        <w:ind w:left="0"/>
        <w:jc w:val="center"/>
        <w:rPr>
          <w:rFonts w:ascii="Verdana" w:hAnsi="Verdana" w:cs="Tahoma"/>
          <w:b/>
          <w:color w:val="0070C0"/>
        </w:rPr>
      </w:pPr>
      <w:r>
        <w:rPr>
          <w:rFonts w:ascii="Verdana" w:hAnsi="Verdana"/>
          <w:noProof/>
          <w:lang w:val="es-ES" w:eastAsia="es-ES"/>
        </w:rPr>
        <w:drawing>
          <wp:inline distT="0" distB="0" distL="0" distR="0" wp14:anchorId="0D7FE575" wp14:editId="2C4E837D">
            <wp:extent cx="3933825" cy="942975"/>
            <wp:effectExtent l="0" t="0" r="0" b="0"/>
            <wp:docPr id="5" name="Imagen 7" descr="http://edusi.cordoba.es/sliders/2018/20180416094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edusi.cordoba.es/sliders/2018/201804160949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3825" cy="942975"/>
                    </a:xfrm>
                    <a:prstGeom prst="rect">
                      <a:avLst/>
                    </a:prstGeom>
                    <a:noFill/>
                    <a:ln>
                      <a:noFill/>
                    </a:ln>
                  </pic:spPr>
                </pic:pic>
              </a:graphicData>
            </a:graphic>
          </wp:inline>
        </w:drawing>
      </w:r>
    </w:p>
    <w:p w14:paraId="3EDD2635" w14:textId="77777777" w:rsidR="00CE3F8C" w:rsidRPr="00347839" w:rsidRDefault="00CE3F8C" w:rsidP="00CE3F8C">
      <w:pPr>
        <w:pStyle w:val="Prrafodelista1"/>
        <w:ind w:left="0"/>
        <w:jc w:val="center"/>
        <w:rPr>
          <w:rFonts w:ascii="Verdana" w:hAnsi="Verdana" w:cs="Tahoma"/>
          <w:b/>
          <w:color w:val="0070C0"/>
        </w:rPr>
      </w:pPr>
    </w:p>
    <w:p w14:paraId="450F822A" w14:textId="17D08382" w:rsidR="00CE3F8C" w:rsidRPr="00347839" w:rsidRDefault="00C3423D" w:rsidP="00CE3F8C">
      <w:pPr>
        <w:pStyle w:val="Prrafodelista1"/>
        <w:ind w:left="0"/>
        <w:jc w:val="center"/>
        <w:rPr>
          <w:rFonts w:ascii="Verdana" w:hAnsi="Verdana" w:cs="Tahoma"/>
          <w:b/>
          <w:color w:val="0070C0"/>
        </w:rPr>
      </w:pPr>
      <w:r>
        <w:rPr>
          <w:rFonts w:ascii="Verdana" w:hAnsi="Verdana"/>
          <w:noProof/>
          <w:lang w:val="es-ES" w:eastAsia="es-ES"/>
        </w:rPr>
        <w:drawing>
          <wp:inline distT="0" distB="0" distL="0" distR="0" wp14:anchorId="22460A06" wp14:editId="46892EAD">
            <wp:extent cx="3867150" cy="914400"/>
            <wp:effectExtent l="0" t="0" r="0" b="0"/>
            <wp:docPr id="3" name="Imagen 8" descr="http://edusi.cordoba.es/sliders/2018/201804161029387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edusi.cordoba.es/sliders/2018/20180416102938737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7150" cy="914400"/>
                    </a:xfrm>
                    <a:prstGeom prst="rect">
                      <a:avLst/>
                    </a:prstGeom>
                    <a:noFill/>
                    <a:ln>
                      <a:noFill/>
                    </a:ln>
                  </pic:spPr>
                </pic:pic>
              </a:graphicData>
            </a:graphic>
          </wp:inline>
        </w:drawing>
      </w:r>
    </w:p>
    <w:p w14:paraId="7F0166F6" w14:textId="76AA4C12" w:rsidR="00CE3F8C" w:rsidRPr="00347839" w:rsidRDefault="00D51BD0" w:rsidP="00CE3F8C">
      <w:pPr>
        <w:pStyle w:val="Prrafodelista1"/>
        <w:ind w:left="0"/>
        <w:jc w:val="center"/>
        <w:rPr>
          <w:rFonts w:ascii="Verdana" w:hAnsi="Verdana" w:cs="Tahoma"/>
          <w:b/>
          <w:color w:val="0070C0"/>
        </w:rPr>
      </w:pPr>
      <w:r>
        <w:rPr>
          <w:rFonts w:ascii="Verdana" w:hAnsi="Verdana" w:cs="Tahoma"/>
          <w:b/>
          <w:color w:val="0070C0"/>
        </w:rPr>
        <w:br w:type="page"/>
      </w:r>
    </w:p>
    <w:p w14:paraId="4108374E" w14:textId="3828FEA8" w:rsidR="00DF5E55" w:rsidRPr="003C273C" w:rsidRDefault="00A11D0F" w:rsidP="00781BBE">
      <w:pPr>
        <w:pBdr>
          <w:top w:val="single" w:sz="4" w:space="1" w:color="auto"/>
          <w:left w:val="single" w:sz="4" w:space="4" w:color="auto"/>
          <w:bottom w:val="single" w:sz="4" w:space="1" w:color="auto"/>
          <w:right w:val="single" w:sz="4" w:space="4" w:color="auto"/>
        </w:pBdr>
        <w:jc w:val="both"/>
        <w:rPr>
          <w:rFonts w:ascii="Verdana" w:hAnsi="Verdana" w:cs="Tahoma"/>
          <w:b/>
          <w:i/>
          <w:color w:val="002060"/>
          <w:sz w:val="20"/>
          <w:szCs w:val="20"/>
        </w:rPr>
      </w:pPr>
      <w:r>
        <w:rPr>
          <w:rFonts w:ascii="Verdana" w:hAnsi="Verdana" w:cs="Tahoma"/>
          <w:b/>
          <w:color w:val="C00000"/>
          <w:sz w:val="20"/>
          <w:szCs w:val="20"/>
        </w:rPr>
        <w:lastRenderedPageBreak/>
        <w:t>Anexo 3.6</w:t>
      </w:r>
      <w:r w:rsidR="00C454A6" w:rsidRPr="003C273C">
        <w:rPr>
          <w:rFonts w:ascii="Verdana" w:hAnsi="Verdana" w:cs="Tahoma"/>
          <w:b/>
          <w:color w:val="C00000"/>
          <w:sz w:val="20"/>
          <w:szCs w:val="20"/>
        </w:rPr>
        <w:t xml:space="preserve">-A. </w:t>
      </w:r>
      <w:r w:rsidR="00C454A6" w:rsidRPr="00FE1319">
        <w:rPr>
          <w:rFonts w:ascii="Verdana" w:hAnsi="Verdana" w:cs="Tahoma"/>
          <w:b/>
          <w:color w:val="002060"/>
          <w:sz w:val="20"/>
          <w:szCs w:val="20"/>
          <w:u w:val="single"/>
        </w:rPr>
        <w:t>Carta</w:t>
      </w:r>
      <w:r w:rsidR="00FE1319" w:rsidRPr="00FE1319">
        <w:rPr>
          <w:rFonts w:ascii="Verdana" w:hAnsi="Verdana" w:cs="Tahoma"/>
          <w:b/>
          <w:color w:val="002060"/>
          <w:sz w:val="20"/>
          <w:szCs w:val="20"/>
          <w:u w:val="single"/>
        </w:rPr>
        <w:t xml:space="preserve"> de</w:t>
      </w:r>
      <w:r w:rsidR="00C454A6" w:rsidRPr="00FE1319">
        <w:rPr>
          <w:rFonts w:ascii="Verdana" w:hAnsi="Verdana" w:cs="Tahoma"/>
          <w:b/>
          <w:color w:val="002060"/>
          <w:sz w:val="20"/>
          <w:szCs w:val="20"/>
          <w:u w:val="single"/>
        </w:rPr>
        <w:t xml:space="preserve"> Solicitu</w:t>
      </w:r>
      <w:r w:rsidR="00DF5E55" w:rsidRPr="00FE1319">
        <w:rPr>
          <w:rFonts w:ascii="Verdana" w:hAnsi="Verdana" w:cs="Tahoma"/>
          <w:b/>
          <w:color w:val="002060"/>
          <w:sz w:val="20"/>
          <w:szCs w:val="20"/>
          <w:u w:val="single"/>
        </w:rPr>
        <w:t>d</w:t>
      </w:r>
      <w:r w:rsidR="00FE1319" w:rsidRPr="00FE1319">
        <w:rPr>
          <w:rFonts w:ascii="Verdana" w:hAnsi="Verdana" w:cs="Tahoma"/>
          <w:b/>
          <w:color w:val="002060"/>
          <w:sz w:val="20"/>
          <w:szCs w:val="20"/>
          <w:u w:val="single"/>
        </w:rPr>
        <w:t xml:space="preserve"> </w:t>
      </w:r>
      <w:r w:rsidR="00FE1319" w:rsidRPr="00FE1319">
        <w:rPr>
          <w:rFonts w:ascii="Verdana" w:hAnsi="Verdana" w:cs="Tahoma"/>
          <w:b/>
          <w:color w:val="002060"/>
          <w:sz w:val="20"/>
          <w:szCs w:val="20"/>
        </w:rPr>
        <w:t>de financiación</w:t>
      </w:r>
      <w:r w:rsidR="00DF5E55" w:rsidRPr="00FE1319">
        <w:rPr>
          <w:rFonts w:ascii="Verdana" w:hAnsi="Verdana" w:cs="Tahoma"/>
          <w:b/>
          <w:color w:val="002060"/>
          <w:sz w:val="20"/>
          <w:szCs w:val="20"/>
        </w:rPr>
        <w:t xml:space="preserve"> </w:t>
      </w:r>
      <w:r w:rsidR="00FE1319" w:rsidRPr="00FE1319">
        <w:rPr>
          <w:rFonts w:ascii="Verdana" w:hAnsi="Verdana" w:cs="Tahoma"/>
          <w:b/>
          <w:color w:val="002060"/>
          <w:sz w:val="20"/>
          <w:szCs w:val="20"/>
        </w:rPr>
        <w:t xml:space="preserve">y </w:t>
      </w:r>
      <w:r w:rsidR="00DF5E55" w:rsidRPr="00FE1319">
        <w:rPr>
          <w:rFonts w:ascii="Verdana" w:hAnsi="Verdana" w:cs="Tahoma"/>
          <w:b/>
          <w:color w:val="002060"/>
          <w:sz w:val="20"/>
          <w:szCs w:val="20"/>
          <w:u w:val="single"/>
        </w:rPr>
        <w:t>Declaración</w:t>
      </w:r>
      <w:r w:rsidR="00FE1319" w:rsidRPr="00FE1319">
        <w:rPr>
          <w:rFonts w:ascii="Verdana" w:hAnsi="Verdana" w:cs="Tahoma"/>
          <w:b/>
          <w:color w:val="002060"/>
          <w:sz w:val="20"/>
          <w:szCs w:val="20"/>
          <w:u w:val="single"/>
        </w:rPr>
        <w:t xml:space="preserve"> </w:t>
      </w:r>
      <w:r w:rsidR="00FE1319" w:rsidRPr="00FE1319">
        <w:rPr>
          <w:rFonts w:ascii="Verdana" w:hAnsi="Verdana" w:cs="Tahoma"/>
          <w:b/>
          <w:color w:val="002060"/>
          <w:sz w:val="20"/>
          <w:szCs w:val="20"/>
        </w:rPr>
        <w:t>responsabl</w:t>
      </w:r>
      <w:r w:rsidR="00FE1319" w:rsidRPr="00CD29E8">
        <w:rPr>
          <w:rFonts w:ascii="Verdana" w:hAnsi="Verdana" w:cs="Tahoma"/>
          <w:b/>
          <w:color w:val="002060"/>
          <w:sz w:val="20"/>
          <w:szCs w:val="20"/>
        </w:rPr>
        <w:t>e</w:t>
      </w:r>
      <w:r w:rsidR="00CD29E8" w:rsidRPr="00CD29E8">
        <w:rPr>
          <w:rFonts w:ascii="Verdana" w:hAnsi="Verdana" w:cs="Tahoma"/>
          <w:b/>
          <w:color w:val="002060"/>
          <w:sz w:val="20"/>
          <w:szCs w:val="20"/>
        </w:rPr>
        <w:t xml:space="preserve"> </w:t>
      </w:r>
      <w:r w:rsidR="00DF5E55" w:rsidRPr="003C273C">
        <w:rPr>
          <w:rFonts w:ascii="Verdana" w:hAnsi="Verdana" w:cs="Tahoma"/>
          <w:b/>
          <w:color w:val="002060"/>
          <w:sz w:val="20"/>
          <w:szCs w:val="20"/>
        </w:rPr>
        <w:t>para Operaciones</w:t>
      </w:r>
      <w:r w:rsidR="006605E2">
        <w:rPr>
          <w:rFonts w:ascii="Verdana" w:hAnsi="Verdana" w:cs="Tahoma"/>
          <w:b/>
          <w:color w:val="002060"/>
          <w:sz w:val="20"/>
          <w:szCs w:val="20"/>
        </w:rPr>
        <w:t xml:space="preserve"> de la Línea</w:t>
      </w:r>
      <w:r>
        <w:rPr>
          <w:rFonts w:ascii="Verdana" w:hAnsi="Verdana" w:cs="Tahoma"/>
          <w:b/>
          <w:color w:val="002060"/>
          <w:sz w:val="20"/>
          <w:szCs w:val="20"/>
        </w:rPr>
        <w:t>(L2</w:t>
      </w:r>
      <w:r w:rsidR="004F23D6">
        <w:rPr>
          <w:rFonts w:ascii="Verdana" w:hAnsi="Verdana" w:cs="Tahoma"/>
          <w:b/>
          <w:color w:val="002060"/>
          <w:sz w:val="20"/>
          <w:szCs w:val="20"/>
        </w:rPr>
        <w:t>OT6</w:t>
      </w:r>
      <w:r w:rsidR="00C454A6" w:rsidRPr="003C273C">
        <w:rPr>
          <w:rFonts w:ascii="Verdana" w:hAnsi="Verdana" w:cs="Tahoma"/>
          <w:b/>
          <w:color w:val="002060"/>
          <w:sz w:val="20"/>
          <w:szCs w:val="20"/>
        </w:rPr>
        <w:t>)</w:t>
      </w:r>
      <w:r w:rsidR="00DF5E55" w:rsidRPr="003C273C">
        <w:rPr>
          <w:rFonts w:ascii="Verdana" w:hAnsi="Verdana" w:cs="Tahoma"/>
          <w:b/>
          <w:color w:val="002060"/>
          <w:sz w:val="20"/>
          <w:szCs w:val="20"/>
        </w:rPr>
        <w:t xml:space="preserve">. </w:t>
      </w:r>
      <w:r w:rsidR="006605E2">
        <w:rPr>
          <w:rFonts w:ascii="Verdana" w:hAnsi="Verdana" w:cs="Tahoma"/>
          <w:b/>
          <w:color w:val="002060"/>
          <w:sz w:val="20"/>
          <w:szCs w:val="20"/>
        </w:rPr>
        <w:t>“</w:t>
      </w:r>
      <w:r w:rsidR="000D2C34">
        <w:rPr>
          <w:rFonts w:ascii="Verdana" w:hAnsi="Verdana" w:cs="Tahoma"/>
          <w:b/>
          <w:color w:val="002060"/>
          <w:sz w:val="20"/>
          <w:szCs w:val="20"/>
        </w:rPr>
        <w:t>Mejora de</w:t>
      </w:r>
      <w:r>
        <w:rPr>
          <w:rFonts w:ascii="Verdana" w:hAnsi="Verdana" w:cs="Tahoma"/>
          <w:b/>
          <w:color w:val="002060"/>
          <w:sz w:val="20"/>
          <w:szCs w:val="20"/>
        </w:rPr>
        <w:t xml:space="preserve"> entornos urbanos degradados y su medio ambiente</w:t>
      </w:r>
      <w:r w:rsidR="006605E2">
        <w:rPr>
          <w:rFonts w:ascii="Verdana" w:hAnsi="Verdana" w:cs="Tahoma"/>
          <w:b/>
          <w:i/>
          <w:color w:val="002060"/>
          <w:sz w:val="18"/>
          <w:szCs w:val="20"/>
        </w:rPr>
        <w:t>”</w:t>
      </w:r>
      <w:r w:rsidR="00DF5E55" w:rsidRPr="003C273C">
        <w:rPr>
          <w:rFonts w:ascii="Verdana" w:hAnsi="Verdana" w:cs="Tahoma"/>
          <w:b/>
          <w:i/>
          <w:color w:val="002060"/>
          <w:sz w:val="20"/>
          <w:szCs w:val="20"/>
        </w:rPr>
        <w:t>.</w:t>
      </w:r>
    </w:p>
    <w:p w14:paraId="4C05A35B" w14:textId="77777777" w:rsidR="00C454A6" w:rsidRDefault="00C454A6" w:rsidP="009653FF">
      <w:pPr>
        <w:ind w:left="1701" w:hanging="1701"/>
        <w:rPr>
          <w:rFonts w:ascii="Verdana" w:hAnsi="Verdana" w:cs="Tahoma"/>
          <w:sz w:val="16"/>
          <w:szCs w:val="16"/>
        </w:rPr>
      </w:pPr>
    </w:p>
    <w:p w14:paraId="0F58C37C" w14:textId="153E3AE2" w:rsidR="00C454A6" w:rsidRPr="006605E2" w:rsidRDefault="00AF7527" w:rsidP="002E15DF">
      <w:pPr>
        <w:ind w:left="3540"/>
        <w:rPr>
          <w:rFonts w:ascii="Verdana" w:hAnsi="Verdana" w:cs="Tahoma"/>
          <w:b/>
          <w:sz w:val="18"/>
          <w:szCs w:val="32"/>
        </w:rPr>
      </w:pPr>
      <w:r w:rsidRPr="006605E2">
        <w:rPr>
          <w:rFonts w:ascii="Verdana" w:hAnsi="Verdana" w:cs="Tahoma"/>
          <w:sz w:val="18"/>
          <w:szCs w:val="32"/>
        </w:rPr>
        <w:t xml:space="preserve">A </w:t>
      </w:r>
      <w:proofErr w:type="spellStart"/>
      <w:r w:rsidRPr="006605E2">
        <w:rPr>
          <w:rFonts w:ascii="Verdana" w:hAnsi="Verdana" w:cs="Tahoma"/>
          <w:sz w:val="18"/>
          <w:szCs w:val="32"/>
        </w:rPr>
        <w:t>Att</w:t>
      </w:r>
      <w:proofErr w:type="spellEnd"/>
      <w:r w:rsidRPr="006605E2">
        <w:rPr>
          <w:rFonts w:ascii="Verdana" w:hAnsi="Verdana" w:cs="Tahoma"/>
          <w:sz w:val="18"/>
          <w:szCs w:val="32"/>
        </w:rPr>
        <w:t xml:space="preserve">. Sr. </w:t>
      </w:r>
      <w:proofErr w:type="spellStart"/>
      <w:proofErr w:type="gramStart"/>
      <w:r w:rsidRPr="006605E2">
        <w:rPr>
          <w:rFonts w:ascii="Verdana" w:hAnsi="Verdana" w:cs="Tahoma"/>
          <w:b/>
          <w:sz w:val="18"/>
          <w:szCs w:val="32"/>
        </w:rPr>
        <w:t>D.</w:t>
      </w:r>
      <w:r w:rsidR="00BB7B35" w:rsidRPr="006605E2">
        <w:rPr>
          <w:rFonts w:ascii="Verdana" w:hAnsi="Verdana" w:cs="Tahoma"/>
          <w:b/>
          <w:sz w:val="18"/>
          <w:szCs w:val="32"/>
        </w:rPr>
        <w:t>Ramón</w:t>
      </w:r>
      <w:proofErr w:type="spellEnd"/>
      <w:proofErr w:type="gramEnd"/>
      <w:r w:rsidR="00BB7B35" w:rsidRPr="006605E2">
        <w:rPr>
          <w:rFonts w:ascii="Verdana" w:hAnsi="Verdana" w:cs="Tahoma"/>
          <w:b/>
          <w:sz w:val="18"/>
          <w:szCs w:val="32"/>
        </w:rPr>
        <w:t xml:space="preserve"> Díaz-Castellanos Pi</w:t>
      </w:r>
      <w:r w:rsidR="00C454A6" w:rsidRPr="006605E2">
        <w:rPr>
          <w:rFonts w:ascii="Verdana" w:hAnsi="Verdana" w:cs="Tahoma"/>
          <w:b/>
          <w:sz w:val="18"/>
          <w:szCs w:val="32"/>
        </w:rPr>
        <w:t>quero.</w:t>
      </w:r>
    </w:p>
    <w:p w14:paraId="5B503553" w14:textId="671D52C0" w:rsidR="00C454A6" w:rsidRPr="006605E2" w:rsidRDefault="00C9059A" w:rsidP="002E15DF">
      <w:pPr>
        <w:ind w:left="3540"/>
        <w:rPr>
          <w:rFonts w:ascii="Verdana" w:hAnsi="Verdana" w:cs="Tahoma"/>
          <w:b/>
          <w:sz w:val="18"/>
          <w:szCs w:val="32"/>
        </w:rPr>
      </w:pPr>
      <w:r w:rsidRPr="006605E2">
        <w:rPr>
          <w:rFonts w:ascii="Verdana" w:hAnsi="Verdana" w:cs="Tahoma"/>
          <w:b/>
          <w:sz w:val="18"/>
          <w:szCs w:val="32"/>
        </w:rPr>
        <w:t>Coordinador G</w:t>
      </w:r>
      <w:r w:rsidR="00C454A6" w:rsidRPr="006605E2">
        <w:rPr>
          <w:rFonts w:ascii="Verdana" w:hAnsi="Verdana" w:cs="Tahoma"/>
          <w:b/>
          <w:sz w:val="18"/>
          <w:szCs w:val="32"/>
        </w:rPr>
        <w:t>eneral del Ayuntamiento de Córdoba.</w:t>
      </w:r>
    </w:p>
    <w:p w14:paraId="2F1AA3B8" w14:textId="369E68A0" w:rsidR="00AF7527" w:rsidRDefault="00AF7527" w:rsidP="002E15DF">
      <w:pPr>
        <w:ind w:left="3540"/>
        <w:rPr>
          <w:rFonts w:ascii="Verdana" w:hAnsi="Verdana" w:cs="Tahoma"/>
          <w:sz w:val="18"/>
          <w:szCs w:val="32"/>
        </w:rPr>
      </w:pPr>
      <w:r w:rsidRPr="000030E2">
        <w:rPr>
          <w:rFonts w:ascii="Verdana" w:hAnsi="Verdana" w:cs="Tahoma"/>
          <w:sz w:val="18"/>
          <w:szCs w:val="32"/>
        </w:rPr>
        <w:t xml:space="preserve">Órgano Responsable de Selección de </w:t>
      </w:r>
      <w:r>
        <w:rPr>
          <w:rFonts w:ascii="Verdana" w:hAnsi="Verdana" w:cs="Tahoma"/>
          <w:sz w:val="18"/>
          <w:szCs w:val="32"/>
        </w:rPr>
        <w:t>Operaciones FEDER EDUSI Córdoba</w:t>
      </w:r>
      <w:r w:rsidR="00C9059A">
        <w:rPr>
          <w:rFonts w:ascii="Verdana" w:hAnsi="Verdana" w:cs="Tahoma"/>
          <w:sz w:val="18"/>
          <w:szCs w:val="32"/>
        </w:rPr>
        <w:t>.</w:t>
      </w:r>
    </w:p>
    <w:p w14:paraId="2C079945" w14:textId="77777777" w:rsidR="00AF7527" w:rsidRDefault="00AF7527" w:rsidP="000030E2">
      <w:pPr>
        <w:ind w:left="2409" w:hanging="1701"/>
        <w:rPr>
          <w:rFonts w:ascii="Verdana" w:hAnsi="Verdana" w:cs="Tahoma"/>
          <w:sz w:val="18"/>
          <w:szCs w:val="32"/>
        </w:rPr>
      </w:pPr>
      <w:r>
        <w:rPr>
          <w:rFonts w:ascii="Verdana" w:hAnsi="Verdana" w:cs="Tahoma"/>
          <w:sz w:val="18"/>
          <w:szCs w:val="32"/>
        </w:rPr>
        <w:tab/>
      </w:r>
    </w:p>
    <w:p w14:paraId="3A8FB439" w14:textId="0B11ED07" w:rsidR="00AF7527" w:rsidRDefault="00AF7527" w:rsidP="00E64229">
      <w:pPr>
        <w:ind w:firstLine="708"/>
        <w:jc w:val="both"/>
        <w:rPr>
          <w:rFonts w:ascii="Verdana" w:hAnsi="Verdana" w:cs="Tahoma"/>
          <w:color w:val="0070C0"/>
          <w:sz w:val="18"/>
          <w:szCs w:val="32"/>
        </w:rPr>
      </w:pPr>
      <w:proofErr w:type="spellStart"/>
      <w:r>
        <w:rPr>
          <w:rFonts w:ascii="Verdana" w:hAnsi="Verdana" w:cs="Tahoma"/>
          <w:sz w:val="18"/>
          <w:szCs w:val="32"/>
        </w:rPr>
        <w:t>D.Dña</w:t>
      </w:r>
      <w:proofErr w:type="spellEnd"/>
      <w:r>
        <w:rPr>
          <w:rFonts w:ascii="Verdana" w:hAnsi="Verdana" w:cs="Tahoma"/>
          <w:sz w:val="18"/>
          <w:szCs w:val="32"/>
        </w:rPr>
        <w:t xml:space="preserve">. </w:t>
      </w:r>
      <w:r w:rsidRPr="009F0008">
        <w:rPr>
          <w:rFonts w:ascii="Verdana" w:hAnsi="Verdana" w:cs="Tahoma"/>
          <w:b/>
          <w:i/>
          <w:color w:val="0070C0"/>
          <w:sz w:val="18"/>
          <w:szCs w:val="32"/>
        </w:rPr>
        <w:t>(Nombre completo</w:t>
      </w:r>
      <w:r w:rsidRPr="00E64229">
        <w:rPr>
          <w:rFonts w:ascii="Verdana" w:hAnsi="Verdana" w:cs="Tahoma"/>
          <w:i/>
          <w:color w:val="0070C0"/>
          <w:sz w:val="18"/>
          <w:szCs w:val="32"/>
        </w:rPr>
        <w:t>)</w:t>
      </w:r>
      <w:r>
        <w:rPr>
          <w:rFonts w:ascii="Verdana" w:hAnsi="Verdana" w:cs="Tahoma"/>
          <w:sz w:val="18"/>
          <w:szCs w:val="32"/>
        </w:rPr>
        <w:t xml:space="preserve"> en calidad de </w:t>
      </w:r>
      <w:r w:rsidRPr="009F0008">
        <w:rPr>
          <w:rFonts w:ascii="Verdana" w:hAnsi="Verdana" w:cs="Tahoma"/>
          <w:b/>
          <w:i/>
          <w:color w:val="0070C0"/>
          <w:sz w:val="18"/>
          <w:szCs w:val="32"/>
        </w:rPr>
        <w:t>(cargo competente Unidad Ejecutora)</w:t>
      </w:r>
      <w:r w:rsidRPr="00E64229">
        <w:rPr>
          <w:rFonts w:ascii="Verdana" w:hAnsi="Verdana" w:cs="Tahoma"/>
          <w:sz w:val="18"/>
          <w:szCs w:val="32"/>
        </w:rPr>
        <w:t xml:space="preserve"> en ejercicio</w:t>
      </w:r>
      <w:r>
        <w:rPr>
          <w:rFonts w:ascii="Verdana" w:hAnsi="Verdana" w:cs="Tahoma"/>
          <w:sz w:val="18"/>
          <w:szCs w:val="32"/>
        </w:rPr>
        <w:t xml:space="preserve"> de las competencias legalmente </w:t>
      </w:r>
      <w:proofErr w:type="spellStart"/>
      <w:r>
        <w:rPr>
          <w:rFonts w:ascii="Verdana" w:hAnsi="Verdana" w:cs="Tahoma"/>
          <w:sz w:val="18"/>
          <w:szCs w:val="32"/>
        </w:rPr>
        <w:t>atribuídas</w:t>
      </w:r>
      <w:proofErr w:type="spellEnd"/>
      <w:r>
        <w:rPr>
          <w:rFonts w:ascii="Verdana" w:hAnsi="Verdana" w:cs="Tahoma"/>
          <w:sz w:val="18"/>
          <w:szCs w:val="32"/>
        </w:rPr>
        <w:t xml:space="preserve"> mediante </w:t>
      </w:r>
      <w:r w:rsidRPr="009F0008">
        <w:rPr>
          <w:rFonts w:ascii="Verdana" w:hAnsi="Verdana" w:cs="Tahoma"/>
          <w:b/>
          <w:i/>
          <w:color w:val="0070C0"/>
          <w:sz w:val="18"/>
          <w:szCs w:val="32"/>
        </w:rPr>
        <w:t>(base legal)</w:t>
      </w:r>
    </w:p>
    <w:p w14:paraId="3601C57A" w14:textId="264BFE7C" w:rsidR="00AF7527" w:rsidRPr="00B94109" w:rsidRDefault="0076126B" w:rsidP="00E64229">
      <w:pPr>
        <w:ind w:firstLine="708"/>
        <w:jc w:val="both"/>
        <w:rPr>
          <w:rFonts w:ascii="Verdana" w:hAnsi="Verdana" w:cs="Tahoma"/>
          <w:b/>
          <w:sz w:val="18"/>
          <w:szCs w:val="32"/>
        </w:rPr>
      </w:pPr>
      <w:r>
        <w:rPr>
          <w:rFonts w:ascii="Verdana" w:hAnsi="Verdana" w:cs="Tahoma"/>
          <w:b/>
          <w:sz w:val="18"/>
          <w:szCs w:val="32"/>
        </w:rPr>
        <w:t>MANIFIESTA,</w:t>
      </w:r>
    </w:p>
    <w:p w14:paraId="7D0199D5" w14:textId="0C78C05A" w:rsidR="00AF7527" w:rsidRPr="006605E2" w:rsidRDefault="00AF7527" w:rsidP="00CD459C">
      <w:pPr>
        <w:ind w:left="142" w:firstLine="566"/>
        <w:jc w:val="both"/>
        <w:rPr>
          <w:rFonts w:ascii="Verdana" w:hAnsi="Verdana" w:cs="Tahoma"/>
          <w:b/>
          <w:i/>
          <w:sz w:val="18"/>
          <w:szCs w:val="18"/>
        </w:rPr>
      </w:pPr>
      <w:r w:rsidRPr="000A707A">
        <w:rPr>
          <w:rFonts w:ascii="Verdana" w:hAnsi="Verdana" w:cs="Tahoma"/>
          <w:color w:val="000000"/>
          <w:sz w:val="18"/>
          <w:szCs w:val="32"/>
        </w:rPr>
        <w:t>Interés</w:t>
      </w:r>
      <w:r>
        <w:rPr>
          <w:rFonts w:ascii="Verdana" w:hAnsi="Verdana" w:cs="Tahoma"/>
          <w:sz w:val="18"/>
          <w:szCs w:val="32"/>
        </w:rPr>
        <w:t xml:space="preserve"> como potencial Beneficiario para participar en la “</w:t>
      </w:r>
      <w:r w:rsidR="00022495">
        <w:rPr>
          <w:rFonts w:ascii="Verdana" w:hAnsi="Verdana" w:cs="Tahoma"/>
          <w:sz w:val="18"/>
          <w:szCs w:val="32"/>
        </w:rPr>
        <w:t xml:space="preserve">Segunda </w:t>
      </w:r>
      <w:r w:rsidRPr="000A707A">
        <w:rPr>
          <w:rFonts w:ascii="Verdana" w:hAnsi="Verdana" w:cs="Tahoma"/>
          <w:i/>
          <w:sz w:val="18"/>
          <w:szCs w:val="32"/>
        </w:rPr>
        <w:t xml:space="preserve">Convocatoria de </w:t>
      </w:r>
      <w:r w:rsidR="00022495">
        <w:rPr>
          <w:rFonts w:ascii="Verdana" w:hAnsi="Verdana" w:cs="Tahoma"/>
          <w:i/>
          <w:sz w:val="18"/>
          <w:szCs w:val="32"/>
        </w:rPr>
        <w:t>e</w:t>
      </w:r>
      <w:r w:rsidRPr="000A707A">
        <w:rPr>
          <w:rFonts w:ascii="Verdana" w:hAnsi="Verdana" w:cs="Tahoma"/>
          <w:i/>
          <w:sz w:val="18"/>
          <w:szCs w:val="32"/>
        </w:rPr>
        <w:t>xpresiones de interés para potenciales beneficiarios de ayuda en el marco de la EDUSI –Córdoba, cofinanciada mediante el POCS</w:t>
      </w:r>
      <w:r w:rsidR="00523D14">
        <w:rPr>
          <w:rFonts w:ascii="Verdana" w:hAnsi="Verdana" w:cs="Tahoma"/>
          <w:i/>
          <w:sz w:val="18"/>
          <w:szCs w:val="32"/>
        </w:rPr>
        <w:t>-POPE</w:t>
      </w:r>
      <w:r w:rsidRPr="000A707A">
        <w:rPr>
          <w:rFonts w:ascii="Verdana" w:hAnsi="Verdana" w:cs="Tahoma"/>
          <w:i/>
          <w:sz w:val="18"/>
          <w:szCs w:val="32"/>
        </w:rPr>
        <w:t xml:space="preserve"> FEDER 2014-2020”,</w:t>
      </w:r>
      <w:r>
        <w:rPr>
          <w:rFonts w:ascii="Verdana" w:hAnsi="Verdana" w:cs="Tahoma"/>
          <w:sz w:val="18"/>
          <w:szCs w:val="32"/>
        </w:rPr>
        <w:t xml:space="preserve"> aprobada por Resolución </w:t>
      </w:r>
      <w:r w:rsidRPr="009F0008">
        <w:rPr>
          <w:rFonts w:ascii="Verdana" w:hAnsi="Verdana" w:cs="Tahoma"/>
          <w:b/>
          <w:i/>
          <w:color w:val="0070C0"/>
          <w:sz w:val="18"/>
          <w:szCs w:val="32"/>
        </w:rPr>
        <w:t>(referencia nº y fecha</w:t>
      </w:r>
      <w:r w:rsidRPr="006605E2">
        <w:rPr>
          <w:rFonts w:ascii="Verdana" w:hAnsi="Verdana" w:cs="Tahoma"/>
          <w:i/>
          <w:color w:val="0070C0"/>
          <w:sz w:val="18"/>
          <w:szCs w:val="32"/>
        </w:rPr>
        <w:t>)</w:t>
      </w:r>
      <w:r>
        <w:rPr>
          <w:rFonts w:ascii="Verdana" w:hAnsi="Verdana" w:cs="Tahoma"/>
          <w:sz w:val="18"/>
          <w:szCs w:val="32"/>
        </w:rPr>
        <w:t xml:space="preserve"> para la selección de operaciones de la Línea </w:t>
      </w:r>
      <w:r w:rsidR="00A11D0F">
        <w:rPr>
          <w:rFonts w:ascii="Verdana" w:hAnsi="Verdana" w:cs="Tahoma"/>
          <w:i/>
          <w:sz w:val="18"/>
          <w:szCs w:val="18"/>
        </w:rPr>
        <w:t>“</w:t>
      </w:r>
      <w:r w:rsidR="008D04B2">
        <w:rPr>
          <w:rFonts w:ascii="Verdana" w:hAnsi="Verdana" w:cs="Tahoma"/>
          <w:i/>
          <w:sz w:val="18"/>
          <w:szCs w:val="18"/>
        </w:rPr>
        <w:t>Mejora de</w:t>
      </w:r>
      <w:r w:rsidR="00A11D0F">
        <w:rPr>
          <w:rFonts w:ascii="Verdana" w:hAnsi="Verdana" w:cs="Tahoma"/>
          <w:i/>
          <w:sz w:val="18"/>
          <w:szCs w:val="18"/>
        </w:rPr>
        <w:t xml:space="preserve"> entornos urbanos degradados y su medio ambiente</w:t>
      </w:r>
      <w:r w:rsidRPr="006605E2">
        <w:rPr>
          <w:rFonts w:ascii="Verdana" w:hAnsi="Verdana" w:cs="Tahoma"/>
          <w:i/>
          <w:sz w:val="18"/>
          <w:szCs w:val="18"/>
        </w:rPr>
        <w:t>”</w:t>
      </w:r>
      <w:r w:rsidR="006605E2">
        <w:rPr>
          <w:rFonts w:ascii="Verdana" w:hAnsi="Verdana" w:cs="Tahoma"/>
          <w:i/>
          <w:sz w:val="18"/>
          <w:szCs w:val="18"/>
        </w:rPr>
        <w:t>,</w:t>
      </w:r>
      <w:r w:rsidRPr="006605E2">
        <w:rPr>
          <w:rFonts w:ascii="Verdana" w:hAnsi="Verdana" w:cs="Tahoma"/>
          <w:i/>
          <w:sz w:val="18"/>
          <w:szCs w:val="18"/>
        </w:rPr>
        <w:t xml:space="preserve"> Código L</w:t>
      </w:r>
      <w:r w:rsidR="00A11D0F">
        <w:rPr>
          <w:rFonts w:ascii="Verdana" w:hAnsi="Verdana" w:cs="Tahoma"/>
          <w:i/>
          <w:sz w:val="18"/>
          <w:szCs w:val="18"/>
        </w:rPr>
        <w:t>2</w:t>
      </w:r>
      <w:r w:rsidR="004F23D6">
        <w:rPr>
          <w:rFonts w:ascii="Verdana" w:hAnsi="Verdana" w:cs="Tahoma"/>
          <w:i/>
          <w:sz w:val="18"/>
          <w:szCs w:val="18"/>
        </w:rPr>
        <w:t xml:space="preserve"> (OT6</w:t>
      </w:r>
      <w:r w:rsidRPr="006605E2">
        <w:rPr>
          <w:rFonts w:ascii="Verdana" w:hAnsi="Verdana" w:cs="Tahoma"/>
          <w:i/>
          <w:sz w:val="18"/>
          <w:szCs w:val="18"/>
        </w:rPr>
        <w:t>).</w:t>
      </w:r>
    </w:p>
    <w:p w14:paraId="41776947" w14:textId="77777777" w:rsidR="00AF7527" w:rsidRPr="001E2F46" w:rsidRDefault="00AF7527" w:rsidP="000030E2">
      <w:pPr>
        <w:ind w:firstLine="708"/>
        <w:jc w:val="both"/>
        <w:rPr>
          <w:rFonts w:ascii="Verdana" w:hAnsi="Verdana" w:cs="Tahoma"/>
          <w:sz w:val="16"/>
          <w:szCs w:val="16"/>
        </w:rPr>
      </w:pPr>
    </w:p>
    <w:p w14:paraId="1D0EAE06" w14:textId="499234C3" w:rsidR="00AF7527" w:rsidRPr="0065566D" w:rsidRDefault="0076126B" w:rsidP="000030E2">
      <w:pPr>
        <w:ind w:firstLine="708"/>
        <w:jc w:val="both"/>
        <w:rPr>
          <w:rFonts w:ascii="Verdana" w:hAnsi="Verdana" w:cs="Tahoma"/>
          <w:b/>
          <w:sz w:val="18"/>
          <w:szCs w:val="32"/>
        </w:rPr>
      </w:pPr>
      <w:r>
        <w:rPr>
          <w:rFonts w:ascii="Verdana" w:hAnsi="Verdana" w:cs="Tahoma"/>
          <w:b/>
          <w:sz w:val="18"/>
          <w:szCs w:val="32"/>
        </w:rPr>
        <w:t xml:space="preserve">Y </w:t>
      </w:r>
      <w:r w:rsidR="00AF7527" w:rsidRPr="0065566D">
        <w:rPr>
          <w:rFonts w:ascii="Verdana" w:hAnsi="Verdana" w:cs="Tahoma"/>
          <w:b/>
          <w:sz w:val="18"/>
          <w:szCs w:val="32"/>
        </w:rPr>
        <w:t>SOLICITA</w:t>
      </w:r>
      <w:r>
        <w:rPr>
          <w:rFonts w:ascii="Verdana" w:hAnsi="Verdana" w:cs="Tahoma"/>
          <w:b/>
          <w:sz w:val="18"/>
          <w:szCs w:val="32"/>
        </w:rPr>
        <w:t>,</w:t>
      </w:r>
      <w:r w:rsidR="00AF7527" w:rsidRPr="0065566D">
        <w:rPr>
          <w:rFonts w:ascii="Verdana" w:hAnsi="Verdana" w:cs="Tahoma"/>
          <w:b/>
          <w:sz w:val="18"/>
          <w:szCs w:val="32"/>
        </w:rPr>
        <w:t xml:space="preserve"> </w:t>
      </w:r>
    </w:p>
    <w:p w14:paraId="0171D183" w14:textId="0673F487" w:rsidR="006605E2" w:rsidRDefault="00AF7527" w:rsidP="000030E2">
      <w:pPr>
        <w:ind w:firstLine="708"/>
        <w:jc w:val="both"/>
        <w:rPr>
          <w:rFonts w:ascii="Verdana" w:hAnsi="Verdana" w:cs="Tahoma"/>
          <w:color w:val="000000"/>
          <w:sz w:val="18"/>
          <w:szCs w:val="32"/>
        </w:rPr>
      </w:pPr>
      <w:r>
        <w:rPr>
          <w:rFonts w:ascii="Verdana" w:hAnsi="Verdana" w:cs="Tahoma"/>
          <w:color w:val="000000"/>
          <w:sz w:val="18"/>
          <w:szCs w:val="32"/>
        </w:rPr>
        <w:t xml:space="preserve">Financiación para la </w:t>
      </w:r>
      <w:r w:rsidR="006605E2">
        <w:rPr>
          <w:rFonts w:ascii="Verdana" w:hAnsi="Verdana" w:cs="Tahoma"/>
          <w:color w:val="000000"/>
          <w:sz w:val="18"/>
          <w:szCs w:val="32"/>
        </w:rPr>
        <w:t xml:space="preserve">Operación </w:t>
      </w:r>
      <w:r>
        <w:rPr>
          <w:rFonts w:ascii="Verdana" w:hAnsi="Verdana" w:cs="Tahoma"/>
          <w:color w:val="000000"/>
          <w:sz w:val="18"/>
          <w:szCs w:val="32"/>
        </w:rPr>
        <w:t xml:space="preserve">denominada </w:t>
      </w:r>
      <w:r w:rsidR="006605E2" w:rsidRPr="009F0008">
        <w:rPr>
          <w:rFonts w:ascii="Verdana" w:hAnsi="Verdana" w:cs="Tahoma"/>
          <w:b/>
          <w:i/>
          <w:color w:val="0070C0"/>
          <w:sz w:val="18"/>
          <w:szCs w:val="32"/>
        </w:rPr>
        <w:t>(COMPLETAR CON EL NOMBRE COMPLETO</w:t>
      </w:r>
      <w:r w:rsidRPr="009F0008">
        <w:rPr>
          <w:rFonts w:ascii="Verdana" w:hAnsi="Verdana" w:cs="Tahoma"/>
          <w:b/>
          <w:i/>
          <w:color w:val="0070C0"/>
          <w:sz w:val="18"/>
          <w:szCs w:val="32"/>
        </w:rPr>
        <w:t>)</w:t>
      </w:r>
      <w:r w:rsidR="006605E2" w:rsidRPr="009F0008">
        <w:rPr>
          <w:rFonts w:ascii="Verdana" w:hAnsi="Verdana" w:cs="Tahoma"/>
          <w:i/>
          <w:color w:val="000000"/>
          <w:sz w:val="18"/>
          <w:szCs w:val="32"/>
        </w:rPr>
        <w:t xml:space="preserve"> </w:t>
      </w:r>
      <w:r w:rsidR="0076126B">
        <w:rPr>
          <w:rFonts w:ascii="Verdana" w:hAnsi="Verdana" w:cs="Tahoma"/>
          <w:color w:val="000000"/>
          <w:sz w:val="18"/>
          <w:szCs w:val="32"/>
        </w:rPr>
        <w:t xml:space="preserve">descrita en </w:t>
      </w:r>
      <w:r w:rsidR="006605E2">
        <w:rPr>
          <w:rFonts w:ascii="Verdana" w:hAnsi="Verdana" w:cs="Tahoma"/>
          <w:color w:val="000000"/>
          <w:sz w:val="18"/>
          <w:szCs w:val="32"/>
        </w:rPr>
        <w:t xml:space="preserve">el </w:t>
      </w:r>
      <w:r w:rsidR="00C454A6">
        <w:rPr>
          <w:rFonts w:ascii="Verdana" w:hAnsi="Verdana" w:cs="Tahoma"/>
          <w:color w:val="000000"/>
          <w:sz w:val="18"/>
          <w:szCs w:val="32"/>
        </w:rPr>
        <w:t xml:space="preserve">formulario </w:t>
      </w:r>
      <w:r w:rsidR="0076126B">
        <w:rPr>
          <w:rFonts w:ascii="Verdana" w:hAnsi="Verdana" w:cs="Tahoma"/>
          <w:color w:val="000000"/>
          <w:sz w:val="18"/>
          <w:szCs w:val="32"/>
        </w:rPr>
        <w:t xml:space="preserve">que se </w:t>
      </w:r>
      <w:r w:rsidR="006605E2">
        <w:rPr>
          <w:rFonts w:ascii="Verdana" w:hAnsi="Verdana" w:cs="Tahoma"/>
          <w:color w:val="000000"/>
          <w:sz w:val="18"/>
          <w:szCs w:val="32"/>
        </w:rPr>
        <w:t>anex</w:t>
      </w:r>
      <w:r w:rsidR="0076126B">
        <w:rPr>
          <w:rFonts w:ascii="Verdana" w:hAnsi="Verdana" w:cs="Tahoma"/>
          <w:color w:val="000000"/>
          <w:sz w:val="18"/>
          <w:szCs w:val="32"/>
        </w:rPr>
        <w:t>a.</w:t>
      </w:r>
    </w:p>
    <w:p w14:paraId="1D5E62DB" w14:textId="77777777" w:rsidR="006605E2" w:rsidRDefault="006605E2" w:rsidP="000030E2">
      <w:pPr>
        <w:ind w:firstLine="708"/>
        <w:jc w:val="both"/>
        <w:rPr>
          <w:rFonts w:ascii="Verdana" w:hAnsi="Verdana" w:cs="Tahoma"/>
          <w:sz w:val="18"/>
          <w:szCs w:val="32"/>
        </w:rPr>
      </w:pPr>
    </w:p>
    <w:p w14:paraId="6F5A9795" w14:textId="0DAD52B0" w:rsidR="00AF7527" w:rsidRDefault="00AF7527">
      <w:pPr>
        <w:ind w:firstLine="708"/>
        <w:jc w:val="both"/>
        <w:rPr>
          <w:rFonts w:ascii="Verdana" w:hAnsi="Verdana" w:cs="Tahoma"/>
          <w:b/>
          <w:color w:val="000000"/>
          <w:sz w:val="18"/>
          <w:szCs w:val="32"/>
        </w:rPr>
      </w:pPr>
      <w:r>
        <w:rPr>
          <w:rFonts w:ascii="Verdana" w:hAnsi="Verdana" w:cs="Tahoma"/>
          <w:sz w:val="18"/>
          <w:szCs w:val="32"/>
        </w:rPr>
        <w:t>A tal efecto suscribe la siguiente</w:t>
      </w:r>
      <w:r w:rsidR="0076126B">
        <w:rPr>
          <w:rFonts w:ascii="Verdana" w:hAnsi="Verdana" w:cs="Tahoma"/>
          <w:sz w:val="18"/>
          <w:szCs w:val="32"/>
        </w:rPr>
        <w:t xml:space="preserve"> </w:t>
      </w:r>
      <w:r>
        <w:rPr>
          <w:rFonts w:ascii="Verdana" w:hAnsi="Verdana" w:cs="Tahoma"/>
          <w:b/>
          <w:color w:val="000000"/>
          <w:sz w:val="18"/>
          <w:szCs w:val="32"/>
        </w:rPr>
        <w:t>DECLARACIÓN RESPONSABLE</w:t>
      </w:r>
      <w:r w:rsidR="0076126B">
        <w:rPr>
          <w:rFonts w:ascii="Verdana" w:hAnsi="Verdana" w:cs="Tahoma"/>
          <w:b/>
          <w:color w:val="000000"/>
          <w:sz w:val="18"/>
          <w:szCs w:val="32"/>
        </w:rPr>
        <w:t>:</w:t>
      </w:r>
    </w:p>
    <w:p w14:paraId="4D49E462" w14:textId="77777777" w:rsidR="0076126B" w:rsidRDefault="0076126B">
      <w:pPr>
        <w:ind w:firstLine="708"/>
        <w:jc w:val="both"/>
        <w:rPr>
          <w:rFonts w:ascii="Verdana" w:hAnsi="Verdana" w:cs="Tahoma"/>
          <w:b/>
          <w:color w:val="000000"/>
          <w:sz w:val="18"/>
          <w:szCs w:val="32"/>
        </w:rPr>
      </w:pPr>
    </w:p>
    <w:p w14:paraId="2C2B36D6" w14:textId="77777777" w:rsidR="00AF7527" w:rsidRPr="00EA4CFD" w:rsidRDefault="00AF7527" w:rsidP="00312AAE">
      <w:pPr>
        <w:pStyle w:val="Prrafodelista"/>
        <w:numPr>
          <w:ilvl w:val="0"/>
          <w:numId w:val="3"/>
        </w:numPr>
        <w:jc w:val="both"/>
        <w:rPr>
          <w:rFonts w:ascii="Verdana" w:hAnsi="Verdana"/>
          <w:sz w:val="18"/>
          <w:szCs w:val="22"/>
        </w:rPr>
      </w:pPr>
      <w:r>
        <w:rPr>
          <w:rFonts w:ascii="Verdana" w:hAnsi="Verdana"/>
          <w:sz w:val="18"/>
          <w:szCs w:val="22"/>
        </w:rPr>
        <w:t>Que</w:t>
      </w:r>
      <w:r w:rsidRPr="00EA4CFD">
        <w:rPr>
          <w:rFonts w:ascii="Verdana" w:hAnsi="Verdana"/>
          <w:sz w:val="18"/>
          <w:szCs w:val="22"/>
        </w:rPr>
        <w:t xml:space="preserve"> tiene competencia en la materia y en el ámbito físico de la Operación que propone.</w:t>
      </w:r>
    </w:p>
    <w:p w14:paraId="10E3816B" w14:textId="33B802D2" w:rsidR="00AF7527" w:rsidRPr="00EA4CFD" w:rsidRDefault="00AF7527" w:rsidP="00312AAE">
      <w:pPr>
        <w:pStyle w:val="Prrafodelista"/>
        <w:numPr>
          <w:ilvl w:val="0"/>
          <w:numId w:val="3"/>
        </w:numPr>
        <w:spacing w:before="100" w:beforeAutospacing="1"/>
        <w:jc w:val="both"/>
        <w:rPr>
          <w:rFonts w:ascii="Verdana" w:hAnsi="Verdana"/>
          <w:sz w:val="18"/>
          <w:szCs w:val="22"/>
        </w:rPr>
      </w:pPr>
      <w:r>
        <w:rPr>
          <w:rFonts w:ascii="Verdana" w:hAnsi="Verdana"/>
          <w:sz w:val="18"/>
          <w:szCs w:val="22"/>
        </w:rPr>
        <w:t>Que d</w:t>
      </w:r>
      <w:r w:rsidRPr="00EA4CFD">
        <w:rPr>
          <w:rFonts w:ascii="Verdana" w:hAnsi="Verdana"/>
          <w:sz w:val="18"/>
          <w:szCs w:val="22"/>
        </w:rPr>
        <w:t>ispone de</w:t>
      </w:r>
      <w:r>
        <w:rPr>
          <w:rFonts w:ascii="Verdana" w:hAnsi="Verdana"/>
          <w:sz w:val="18"/>
          <w:szCs w:val="22"/>
        </w:rPr>
        <w:t xml:space="preserve"> </w:t>
      </w:r>
      <w:r w:rsidRPr="00EA4CFD">
        <w:rPr>
          <w:rFonts w:ascii="Verdana" w:hAnsi="Verdana"/>
          <w:sz w:val="18"/>
          <w:szCs w:val="22"/>
        </w:rPr>
        <w:t xml:space="preserve">capacidad administrativa, </w:t>
      </w:r>
      <w:r w:rsidR="00614772">
        <w:rPr>
          <w:rFonts w:ascii="Verdana" w:hAnsi="Verdana"/>
          <w:sz w:val="18"/>
          <w:szCs w:val="22"/>
        </w:rPr>
        <w:t xml:space="preserve">financiera y operativa </w:t>
      </w:r>
      <w:r w:rsidRPr="00EA4CFD">
        <w:rPr>
          <w:rFonts w:ascii="Verdana" w:hAnsi="Verdana"/>
          <w:sz w:val="18"/>
          <w:szCs w:val="22"/>
        </w:rPr>
        <w:t>suficiente para garantizar tanto el contro</w:t>
      </w:r>
      <w:r w:rsidR="001F4736">
        <w:rPr>
          <w:rFonts w:ascii="Verdana" w:hAnsi="Verdana"/>
          <w:sz w:val="18"/>
          <w:szCs w:val="22"/>
        </w:rPr>
        <w:t xml:space="preserve">l, como la buena gestión de la </w:t>
      </w:r>
      <w:r w:rsidRPr="00EA4CFD">
        <w:rPr>
          <w:rFonts w:ascii="Verdana" w:hAnsi="Verdana"/>
          <w:sz w:val="18"/>
          <w:szCs w:val="22"/>
        </w:rPr>
        <w:t xml:space="preserve">ejecución de la operación y cumplir las obligaciones y condiciones específicas que se </w:t>
      </w:r>
      <w:r w:rsidR="00E96E6B">
        <w:rPr>
          <w:rFonts w:ascii="Verdana" w:hAnsi="Verdana"/>
          <w:sz w:val="18"/>
          <w:szCs w:val="22"/>
        </w:rPr>
        <w:t xml:space="preserve">establecen en la Convocatoria, </w:t>
      </w:r>
      <w:r w:rsidRPr="00EA4CFD">
        <w:rPr>
          <w:rFonts w:ascii="Verdana" w:hAnsi="Verdana"/>
          <w:sz w:val="18"/>
          <w:szCs w:val="22"/>
        </w:rPr>
        <w:t xml:space="preserve">lo que acredita a través de la asignación de </w:t>
      </w:r>
      <w:r w:rsidR="009F0008">
        <w:rPr>
          <w:rFonts w:ascii="Verdana" w:hAnsi="Verdana"/>
          <w:sz w:val="18"/>
          <w:szCs w:val="22"/>
        </w:rPr>
        <w:t>los recursos humanos apropiados.</w:t>
      </w:r>
    </w:p>
    <w:p w14:paraId="02E8A467" w14:textId="77777777" w:rsidR="00AF7527" w:rsidRPr="00EA4CFD" w:rsidRDefault="00AF7527" w:rsidP="00312AAE">
      <w:pPr>
        <w:pStyle w:val="Prrafodelista"/>
        <w:numPr>
          <w:ilvl w:val="0"/>
          <w:numId w:val="3"/>
        </w:numPr>
        <w:jc w:val="both"/>
        <w:rPr>
          <w:rFonts w:ascii="Verdana" w:hAnsi="Verdana"/>
          <w:sz w:val="18"/>
          <w:szCs w:val="22"/>
        </w:rPr>
      </w:pPr>
      <w:r>
        <w:rPr>
          <w:rFonts w:ascii="Verdana" w:hAnsi="Verdana"/>
          <w:sz w:val="18"/>
          <w:szCs w:val="22"/>
        </w:rPr>
        <w:t>Que se c</w:t>
      </w:r>
      <w:r w:rsidRPr="00EA4CFD">
        <w:rPr>
          <w:rFonts w:ascii="Verdana" w:hAnsi="Verdana"/>
          <w:sz w:val="18"/>
          <w:szCs w:val="22"/>
        </w:rPr>
        <w:t>omprom</w:t>
      </w:r>
      <w:r>
        <w:rPr>
          <w:rFonts w:ascii="Verdana" w:hAnsi="Verdana"/>
          <w:sz w:val="18"/>
          <w:szCs w:val="22"/>
        </w:rPr>
        <w:t>ete a</w:t>
      </w:r>
      <w:r w:rsidRPr="00EA4CFD">
        <w:rPr>
          <w:rFonts w:ascii="Verdana" w:hAnsi="Verdana"/>
          <w:sz w:val="18"/>
          <w:szCs w:val="22"/>
        </w:rPr>
        <w:t xml:space="preserve"> aplicar medidas antifraude eficaces y proporcionadas.</w:t>
      </w:r>
    </w:p>
    <w:p w14:paraId="31F7B9EE" w14:textId="77777777" w:rsidR="00AF7527" w:rsidRPr="00EA4CFD" w:rsidRDefault="00AF7527" w:rsidP="00312AAE">
      <w:pPr>
        <w:pStyle w:val="Prrafodelista"/>
        <w:numPr>
          <w:ilvl w:val="0"/>
          <w:numId w:val="3"/>
        </w:numPr>
        <w:jc w:val="both"/>
        <w:rPr>
          <w:rFonts w:ascii="Verdana" w:hAnsi="Verdana"/>
          <w:sz w:val="18"/>
          <w:szCs w:val="22"/>
        </w:rPr>
      </w:pPr>
      <w:r w:rsidRPr="00EA4CFD">
        <w:rPr>
          <w:rFonts w:ascii="Verdana" w:hAnsi="Verdana"/>
          <w:sz w:val="18"/>
          <w:szCs w:val="22"/>
        </w:rPr>
        <w:t>Ausencia de conflicto de interés</w:t>
      </w:r>
      <w:r>
        <w:rPr>
          <w:rFonts w:ascii="Verdana" w:hAnsi="Verdana"/>
          <w:sz w:val="18"/>
          <w:szCs w:val="22"/>
        </w:rPr>
        <w:t xml:space="preserve"> en la Operación Propuesta.</w:t>
      </w:r>
    </w:p>
    <w:p w14:paraId="07A4ABA2" w14:textId="7E49A308" w:rsidR="00AF7527" w:rsidRPr="00EA4CFD" w:rsidRDefault="00AF7527" w:rsidP="00312AAE">
      <w:pPr>
        <w:pStyle w:val="Prrafodelista"/>
        <w:numPr>
          <w:ilvl w:val="0"/>
          <w:numId w:val="3"/>
        </w:numPr>
        <w:jc w:val="both"/>
        <w:rPr>
          <w:rFonts w:ascii="Verdana" w:hAnsi="Verdana" w:cs="Tahoma"/>
          <w:color w:val="000000"/>
          <w:sz w:val="14"/>
          <w:szCs w:val="32"/>
        </w:rPr>
      </w:pPr>
      <w:r w:rsidRPr="00EA4CFD">
        <w:rPr>
          <w:rFonts w:ascii="Verdana" w:hAnsi="Verdana"/>
          <w:sz w:val="18"/>
          <w:szCs w:val="22"/>
        </w:rPr>
        <w:t xml:space="preserve">Se encuentra al corriente en el cumplimiento de sus obligaciones tributarias y con la Seguridad Social y no incurre en ninguna del resto </w:t>
      </w:r>
      <w:r w:rsidR="009F0008">
        <w:rPr>
          <w:rFonts w:ascii="Verdana" w:hAnsi="Verdana"/>
          <w:sz w:val="18"/>
          <w:szCs w:val="22"/>
        </w:rPr>
        <w:t xml:space="preserve">de </w:t>
      </w:r>
      <w:r w:rsidRPr="00EA4CFD">
        <w:rPr>
          <w:rFonts w:ascii="Verdana" w:hAnsi="Verdana"/>
          <w:sz w:val="18"/>
          <w:szCs w:val="22"/>
        </w:rPr>
        <w:t xml:space="preserve">las circunstancias previstas en el artículo 13 de la Ley 38/2003, de 17 de </w:t>
      </w:r>
      <w:proofErr w:type="gramStart"/>
      <w:r w:rsidRPr="00EA4CFD">
        <w:rPr>
          <w:rFonts w:ascii="Verdana" w:hAnsi="Verdana"/>
          <w:sz w:val="18"/>
          <w:szCs w:val="22"/>
        </w:rPr>
        <w:t>Noviembre</w:t>
      </w:r>
      <w:proofErr w:type="gramEnd"/>
      <w:r w:rsidRPr="00EA4CFD">
        <w:rPr>
          <w:rFonts w:ascii="Verdana" w:hAnsi="Verdana"/>
          <w:sz w:val="18"/>
          <w:szCs w:val="22"/>
        </w:rPr>
        <w:t>. General de Subvenciones.</w:t>
      </w:r>
    </w:p>
    <w:p w14:paraId="53590F40" w14:textId="36B38D04" w:rsidR="00AF7527" w:rsidRPr="00552B9B" w:rsidRDefault="009F0008" w:rsidP="00312AAE">
      <w:pPr>
        <w:pStyle w:val="Prrafodelista"/>
        <w:numPr>
          <w:ilvl w:val="0"/>
          <w:numId w:val="3"/>
        </w:numPr>
        <w:jc w:val="both"/>
        <w:rPr>
          <w:rFonts w:ascii="Verdana" w:hAnsi="Verdana"/>
          <w:sz w:val="18"/>
          <w:szCs w:val="22"/>
        </w:rPr>
      </w:pPr>
      <w:r>
        <w:rPr>
          <w:rFonts w:ascii="Verdana" w:hAnsi="Verdana"/>
          <w:sz w:val="18"/>
          <w:szCs w:val="22"/>
        </w:rPr>
        <w:t xml:space="preserve">La operación solicitada no </w:t>
      </w:r>
      <w:r w:rsidR="00AF7527" w:rsidRPr="00EA4CFD">
        <w:rPr>
          <w:rFonts w:ascii="Verdana" w:hAnsi="Verdana"/>
          <w:sz w:val="18"/>
          <w:szCs w:val="22"/>
        </w:rPr>
        <w:t>ha recibido ayudas, subvenciones, ingresos o r</w:t>
      </w:r>
      <w:r>
        <w:rPr>
          <w:rFonts w:ascii="Verdana" w:hAnsi="Verdana"/>
          <w:sz w:val="18"/>
          <w:szCs w:val="22"/>
        </w:rPr>
        <w:t xml:space="preserve">ecursos con la misma finalidad </w:t>
      </w:r>
      <w:r w:rsidR="00AF7527" w:rsidRPr="00EA4CFD">
        <w:rPr>
          <w:rFonts w:ascii="Verdana" w:hAnsi="Verdana"/>
          <w:sz w:val="18"/>
          <w:szCs w:val="22"/>
        </w:rPr>
        <w:t>procedente de otras Administraciones Públicas o de En</w:t>
      </w:r>
      <w:r w:rsidR="001F4736">
        <w:rPr>
          <w:rFonts w:ascii="Verdana" w:hAnsi="Verdana"/>
          <w:sz w:val="18"/>
          <w:szCs w:val="22"/>
        </w:rPr>
        <w:t xml:space="preserve">tidades Públicas o Privadas. Y </w:t>
      </w:r>
      <w:r w:rsidR="00AF7527" w:rsidRPr="00EA4CFD">
        <w:rPr>
          <w:rFonts w:ascii="Verdana" w:hAnsi="Verdana"/>
          <w:sz w:val="18"/>
          <w:szCs w:val="22"/>
        </w:rPr>
        <w:t xml:space="preserve">ha solicitado la siguiente ayuda </w:t>
      </w:r>
      <w:r w:rsidR="00AF7527" w:rsidRPr="009F0008">
        <w:rPr>
          <w:rFonts w:ascii="Verdana" w:hAnsi="Verdana"/>
          <w:b/>
          <w:color w:val="0070C0"/>
          <w:sz w:val="18"/>
          <w:szCs w:val="22"/>
        </w:rPr>
        <w:t>(referenciar).</w:t>
      </w:r>
    </w:p>
    <w:p w14:paraId="1AAADE96" w14:textId="77777777" w:rsidR="00AF7527" w:rsidRPr="00EA4CFD" w:rsidRDefault="00AF7527" w:rsidP="00312AAE">
      <w:pPr>
        <w:pStyle w:val="Prrafodelista"/>
        <w:numPr>
          <w:ilvl w:val="0"/>
          <w:numId w:val="3"/>
        </w:numPr>
        <w:jc w:val="both"/>
        <w:rPr>
          <w:rFonts w:ascii="Verdana" w:hAnsi="Verdana"/>
          <w:sz w:val="18"/>
          <w:szCs w:val="22"/>
        </w:rPr>
      </w:pPr>
      <w:r w:rsidRPr="00552B9B">
        <w:rPr>
          <w:rFonts w:ascii="Verdana" w:hAnsi="Verdana"/>
          <w:sz w:val="18"/>
          <w:szCs w:val="22"/>
        </w:rPr>
        <w:t>La operación Propuesta no incluye actividades que fuesen parte de una operación que ha sido o hubiera debido ser objeto de un procedimiento de recuperación conforme al artículo 71. “Durabilidad de las operaciones del Reglamento (UE) Nº 1303/2013, a raíz de la relocalización de una actividad productiva fuera de la zona del Programa”.</w:t>
      </w:r>
    </w:p>
    <w:p w14:paraId="2829D17F" w14:textId="1FA1587E" w:rsidR="00AF7527" w:rsidRDefault="00AF7527" w:rsidP="00312AAE">
      <w:pPr>
        <w:pStyle w:val="Prrafodelista"/>
        <w:numPr>
          <w:ilvl w:val="0"/>
          <w:numId w:val="3"/>
        </w:numPr>
        <w:jc w:val="both"/>
        <w:rPr>
          <w:rFonts w:ascii="Verdana" w:hAnsi="Verdana"/>
          <w:sz w:val="18"/>
          <w:szCs w:val="22"/>
        </w:rPr>
      </w:pPr>
      <w:r w:rsidRPr="00EA4CFD">
        <w:rPr>
          <w:rFonts w:ascii="Verdana" w:hAnsi="Verdana"/>
          <w:sz w:val="18"/>
          <w:szCs w:val="22"/>
        </w:rPr>
        <w:t xml:space="preserve">Se compromete a cumplir con todas y cada una de las obligaciones detalladas en el apartado </w:t>
      </w:r>
      <w:r>
        <w:rPr>
          <w:rFonts w:ascii="Verdana" w:hAnsi="Verdana"/>
          <w:sz w:val="18"/>
          <w:szCs w:val="22"/>
        </w:rPr>
        <w:t>7</w:t>
      </w:r>
      <w:r w:rsidRPr="00EA4CFD">
        <w:rPr>
          <w:rFonts w:ascii="Verdana" w:hAnsi="Verdana"/>
          <w:sz w:val="18"/>
          <w:szCs w:val="22"/>
        </w:rPr>
        <w:t>.</w:t>
      </w:r>
      <w:r w:rsidR="009F0008">
        <w:rPr>
          <w:rFonts w:ascii="Verdana" w:hAnsi="Verdana"/>
          <w:sz w:val="18"/>
          <w:szCs w:val="22"/>
        </w:rPr>
        <w:t xml:space="preserve"> </w:t>
      </w:r>
      <w:proofErr w:type="gramStart"/>
      <w:r w:rsidRPr="00EA4CFD">
        <w:rPr>
          <w:rFonts w:ascii="Verdana" w:hAnsi="Verdana"/>
          <w:sz w:val="18"/>
          <w:szCs w:val="22"/>
        </w:rPr>
        <w:t>”Obligaciones</w:t>
      </w:r>
      <w:proofErr w:type="gramEnd"/>
      <w:r w:rsidRPr="00EA4CFD">
        <w:rPr>
          <w:rFonts w:ascii="Verdana" w:hAnsi="Verdana"/>
          <w:sz w:val="18"/>
          <w:szCs w:val="22"/>
        </w:rPr>
        <w:t xml:space="preserve"> del beneficiario” de la Convocatoria</w:t>
      </w:r>
      <w:r w:rsidR="00253268">
        <w:rPr>
          <w:rFonts w:ascii="Verdana" w:hAnsi="Verdana"/>
          <w:sz w:val="18"/>
          <w:szCs w:val="22"/>
        </w:rPr>
        <w:t xml:space="preserve"> y a formalizar,</w:t>
      </w:r>
      <w:r w:rsidR="005E7F4D">
        <w:rPr>
          <w:rFonts w:ascii="Verdana" w:hAnsi="Verdana"/>
          <w:sz w:val="18"/>
          <w:szCs w:val="22"/>
        </w:rPr>
        <w:t xml:space="preserve"> </w:t>
      </w:r>
      <w:r>
        <w:rPr>
          <w:rFonts w:ascii="Verdana" w:hAnsi="Verdana"/>
          <w:sz w:val="18"/>
          <w:szCs w:val="22"/>
        </w:rPr>
        <w:t>en caso de ser seleccionada</w:t>
      </w:r>
      <w:r w:rsidR="00253268">
        <w:rPr>
          <w:rFonts w:ascii="Verdana" w:hAnsi="Verdana"/>
          <w:sz w:val="18"/>
          <w:szCs w:val="22"/>
        </w:rPr>
        <w:t>,</w:t>
      </w:r>
      <w:r>
        <w:rPr>
          <w:rFonts w:ascii="Verdana" w:hAnsi="Verdana"/>
          <w:sz w:val="18"/>
          <w:szCs w:val="22"/>
        </w:rPr>
        <w:t xml:space="preserve">  el </w:t>
      </w:r>
      <w:r w:rsidRPr="00EA4CFD">
        <w:rPr>
          <w:rFonts w:ascii="Verdana" w:hAnsi="Verdana"/>
          <w:sz w:val="18"/>
          <w:szCs w:val="22"/>
        </w:rPr>
        <w:t xml:space="preserve"> DECA de la Operación</w:t>
      </w:r>
      <w:r>
        <w:rPr>
          <w:rFonts w:ascii="Verdana" w:hAnsi="Verdana"/>
          <w:sz w:val="18"/>
          <w:szCs w:val="22"/>
        </w:rPr>
        <w:t>.</w:t>
      </w:r>
    </w:p>
    <w:p w14:paraId="6756C708" w14:textId="1900F1AD" w:rsidR="00AF7527" w:rsidRPr="00EA4CFD" w:rsidRDefault="00AF7527" w:rsidP="00312AAE">
      <w:pPr>
        <w:pStyle w:val="Prrafodelista"/>
        <w:numPr>
          <w:ilvl w:val="0"/>
          <w:numId w:val="3"/>
        </w:numPr>
        <w:jc w:val="both"/>
        <w:rPr>
          <w:rFonts w:ascii="Verdana" w:hAnsi="Verdana"/>
          <w:sz w:val="18"/>
          <w:szCs w:val="22"/>
        </w:rPr>
      </w:pPr>
      <w:r>
        <w:rPr>
          <w:rFonts w:ascii="Verdana" w:hAnsi="Verdana"/>
          <w:sz w:val="18"/>
          <w:szCs w:val="22"/>
        </w:rPr>
        <w:t xml:space="preserve">La veracidad </w:t>
      </w:r>
      <w:r w:rsidR="0076126B">
        <w:rPr>
          <w:rFonts w:ascii="Verdana" w:hAnsi="Verdana"/>
          <w:sz w:val="18"/>
          <w:szCs w:val="22"/>
        </w:rPr>
        <w:t>de la información consignada en</w:t>
      </w:r>
      <w:r w:rsidR="005679CE">
        <w:rPr>
          <w:rFonts w:ascii="Verdana" w:hAnsi="Verdana"/>
          <w:sz w:val="18"/>
          <w:szCs w:val="22"/>
        </w:rPr>
        <w:t xml:space="preserve"> el formulario </w:t>
      </w:r>
      <w:r>
        <w:rPr>
          <w:rFonts w:ascii="Verdana" w:hAnsi="Verdana"/>
          <w:sz w:val="18"/>
          <w:szCs w:val="22"/>
        </w:rPr>
        <w:t>de la Operación.</w:t>
      </w:r>
    </w:p>
    <w:p w14:paraId="071E6C34" w14:textId="77777777" w:rsidR="00AF7527" w:rsidRDefault="00AF7527" w:rsidP="00EA4CFD">
      <w:pPr>
        <w:pStyle w:val="Prrafodelista"/>
        <w:ind w:left="720"/>
        <w:jc w:val="both"/>
        <w:rPr>
          <w:rFonts w:ascii="Verdana" w:hAnsi="Verdana"/>
          <w:sz w:val="16"/>
          <w:szCs w:val="16"/>
        </w:rPr>
      </w:pPr>
    </w:p>
    <w:p w14:paraId="1F0760FE" w14:textId="004458CA" w:rsidR="00AF7527" w:rsidRDefault="00AF7527" w:rsidP="004902A8">
      <w:pPr>
        <w:pStyle w:val="Prrafodelista"/>
        <w:ind w:left="720"/>
        <w:jc w:val="center"/>
        <w:rPr>
          <w:rFonts w:ascii="Verdana" w:hAnsi="Verdana"/>
          <w:b/>
          <w:i/>
          <w:sz w:val="18"/>
          <w:szCs w:val="22"/>
        </w:rPr>
      </w:pPr>
      <w:r w:rsidRPr="00F07EC0">
        <w:rPr>
          <w:rFonts w:ascii="Verdana" w:hAnsi="Verdana"/>
          <w:b/>
          <w:i/>
          <w:sz w:val="18"/>
          <w:szCs w:val="22"/>
        </w:rPr>
        <w:t>Lugar, Fecha, Firm</w:t>
      </w:r>
      <w:r>
        <w:rPr>
          <w:rFonts w:ascii="Verdana" w:hAnsi="Verdana"/>
          <w:b/>
          <w:i/>
          <w:sz w:val="18"/>
          <w:szCs w:val="22"/>
        </w:rPr>
        <w:t>a</w:t>
      </w:r>
      <w:r w:rsidR="009F0008">
        <w:rPr>
          <w:rFonts w:ascii="Verdana" w:hAnsi="Verdana"/>
          <w:b/>
          <w:i/>
          <w:sz w:val="18"/>
          <w:szCs w:val="22"/>
        </w:rPr>
        <w:t xml:space="preserve"> Digital</w:t>
      </w:r>
      <w:r>
        <w:rPr>
          <w:rFonts w:ascii="Verdana" w:hAnsi="Verdana"/>
          <w:b/>
          <w:i/>
          <w:sz w:val="18"/>
          <w:szCs w:val="22"/>
        </w:rPr>
        <w:t xml:space="preserve"> del Órgano (Unidad Ejecutora</w:t>
      </w:r>
      <w:r w:rsidRPr="00F07EC0">
        <w:rPr>
          <w:rFonts w:ascii="Verdana" w:hAnsi="Verdana"/>
          <w:b/>
          <w:i/>
          <w:sz w:val="18"/>
          <w:szCs w:val="22"/>
        </w:rPr>
        <w:t>)</w:t>
      </w:r>
    </w:p>
    <w:p w14:paraId="7920B1AF" w14:textId="77777777" w:rsidR="00AF7527" w:rsidRDefault="00AF7527" w:rsidP="004902A8">
      <w:pPr>
        <w:pStyle w:val="Prrafodelista"/>
        <w:ind w:left="720"/>
        <w:jc w:val="center"/>
        <w:rPr>
          <w:rFonts w:ascii="Verdana" w:hAnsi="Verdana" w:cs="Tahoma"/>
          <w:b/>
          <w:color w:val="C00000"/>
          <w:sz w:val="22"/>
          <w:szCs w:val="20"/>
          <w:lang w:val="es-ES" w:eastAsia="es-ES"/>
        </w:rPr>
        <w:sectPr w:rsidR="00AF7527" w:rsidSect="00A34DE8">
          <w:headerReference w:type="default" r:id="rId11"/>
          <w:footerReference w:type="even" r:id="rId12"/>
          <w:footerReference w:type="default" r:id="rId13"/>
          <w:headerReference w:type="first" r:id="rId14"/>
          <w:pgSz w:w="11906" w:h="16838"/>
          <w:pgMar w:top="2552" w:right="1646" w:bottom="1618" w:left="2160" w:header="709" w:footer="847" w:gutter="0"/>
          <w:pgNumType w:start="1"/>
          <w:cols w:space="708"/>
          <w:titlePg/>
          <w:rtlGutter/>
          <w:docGrid w:linePitch="360"/>
        </w:sectPr>
      </w:pPr>
    </w:p>
    <w:p w14:paraId="14C2CE4A" w14:textId="6E25221D" w:rsidR="002E15DF" w:rsidRPr="003C273C" w:rsidRDefault="000E6034" w:rsidP="002E15DF">
      <w:pPr>
        <w:pBdr>
          <w:top w:val="single" w:sz="4" w:space="1" w:color="auto"/>
          <w:left w:val="single" w:sz="4" w:space="4" w:color="auto"/>
          <w:bottom w:val="single" w:sz="4" w:space="1" w:color="auto"/>
          <w:right w:val="single" w:sz="4" w:space="4" w:color="auto"/>
        </w:pBdr>
        <w:ind w:left="142" w:hanging="142"/>
        <w:jc w:val="both"/>
        <w:rPr>
          <w:rFonts w:ascii="Verdana" w:hAnsi="Verdana" w:cs="Tahoma"/>
          <w:b/>
          <w:color w:val="002060"/>
          <w:sz w:val="20"/>
          <w:szCs w:val="18"/>
        </w:rPr>
      </w:pPr>
      <w:r>
        <w:rPr>
          <w:rFonts w:ascii="Verdana" w:hAnsi="Verdana" w:cs="Tahoma"/>
          <w:b/>
          <w:color w:val="C00000"/>
          <w:sz w:val="18"/>
          <w:szCs w:val="18"/>
        </w:rPr>
        <w:lastRenderedPageBreak/>
        <w:t>Anexo 3.6</w:t>
      </w:r>
      <w:r w:rsidR="00AF7527" w:rsidRPr="00853945">
        <w:rPr>
          <w:rFonts w:ascii="Verdana" w:hAnsi="Verdana" w:cs="Tahoma"/>
          <w:b/>
          <w:color w:val="C00000"/>
          <w:sz w:val="18"/>
          <w:szCs w:val="18"/>
        </w:rPr>
        <w:t>-B.</w:t>
      </w:r>
      <w:r w:rsidR="00AF7527" w:rsidRPr="00C51C25">
        <w:rPr>
          <w:rFonts w:ascii="Verdana" w:hAnsi="Verdana" w:cs="Tahoma"/>
          <w:b/>
          <w:color w:val="0070C0"/>
          <w:sz w:val="18"/>
          <w:szCs w:val="18"/>
        </w:rPr>
        <w:t xml:space="preserve"> </w:t>
      </w:r>
      <w:r w:rsidR="003C273C">
        <w:rPr>
          <w:rFonts w:ascii="Verdana" w:hAnsi="Verdana" w:cs="Tahoma"/>
          <w:b/>
          <w:color w:val="002060"/>
          <w:sz w:val="20"/>
          <w:szCs w:val="18"/>
        </w:rPr>
        <w:t xml:space="preserve">Formulario de </w:t>
      </w:r>
      <w:r w:rsidR="003C273C" w:rsidRPr="00DD7482">
        <w:rPr>
          <w:rFonts w:ascii="Verdana" w:hAnsi="Verdana" w:cs="Tahoma"/>
          <w:b/>
          <w:color w:val="002060"/>
          <w:sz w:val="20"/>
          <w:szCs w:val="18"/>
          <w:u w:val="single"/>
        </w:rPr>
        <w:t>Propuesta de O</w:t>
      </w:r>
      <w:r w:rsidR="00AF7527" w:rsidRPr="00DD7482">
        <w:rPr>
          <w:rFonts w:ascii="Verdana" w:hAnsi="Verdana" w:cs="Tahoma"/>
          <w:b/>
          <w:color w:val="002060"/>
          <w:sz w:val="20"/>
          <w:szCs w:val="18"/>
          <w:u w:val="single"/>
        </w:rPr>
        <w:t>peración</w:t>
      </w:r>
      <w:r w:rsidR="00A11D0F">
        <w:rPr>
          <w:rFonts w:ascii="Verdana" w:hAnsi="Verdana" w:cs="Tahoma"/>
          <w:b/>
          <w:color w:val="002060"/>
          <w:sz w:val="20"/>
          <w:szCs w:val="18"/>
        </w:rPr>
        <w:t xml:space="preserve"> de la Línea (L2</w:t>
      </w:r>
      <w:r w:rsidR="005F00E3">
        <w:rPr>
          <w:rFonts w:ascii="Verdana" w:hAnsi="Verdana" w:cs="Tahoma"/>
          <w:b/>
          <w:color w:val="002060"/>
          <w:sz w:val="20"/>
          <w:szCs w:val="18"/>
        </w:rPr>
        <w:t>OT6</w:t>
      </w:r>
      <w:r w:rsidR="002E15DF" w:rsidRPr="003C273C">
        <w:rPr>
          <w:rFonts w:ascii="Verdana" w:hAnsi="Verdana" w:cs="Tahoma"/>
          <w:b/>
          <w:color w:val="002060"/>
          <w:sz w:val="20"/>
          <w:szCs w:val="18"/>
        </w:rPr>
        <w:t>).</w:t>
      </w:r>
    </w:p>
    <w:p w14:paraId="1070B425" w14:textId="2805D647" w:rsidR="00AF7527" w:rsidRPr="003C273C" w:rsidRDefault="00FB1742" w:rsidP="002E15DF">
      <w:pPr>
        <w:pBdr>
          <w:top w:val="single" w:sz="4" w:space="1" w:color="auto"/>
          <w:left w:val="single" w:sz="4" w:space="4" w:color="auto"/>
          <w:bottom w:val="single" w:sz="4" w:space="1" w:color="auto"/>
          <w:right w:val="single" w:sz="4" w:space="4" w:color="auto"/>
        </w:pBdr>
        <w:jc w:val="both"/>
        <w:rPr>
          <w:rFonts w:ascii="Verdana" w:hAnsi="Verdana" w:cs="Tahoma"/>
          <w:b/>
          <w:color w:val="002060"/>
          <w:sz w:val="20"/>
          <w:szCs w:val="18"/>
        </w:rPr>
      </w:pPr>
      <w:r>
        <w:rPr>
          <w:rFonts w:ascii="Verdana" w:hAnsi="Verdana" w:cs="Tahoma"/>
          <w:b/>
          <w:i/>
          <w:color w:val="002060"/>
          <w:sz w:val="20"/>
          <w:szCs w:val="18"/>
        </w:rPr>
        <w:t>Mejora de</w:t>
      </w:r>
      <w:r w:rsidR="00A11D0F">
        <w:rPr>
          <w:rFonts w:ascii="Verdana" w:hAnsi="Verdana" w:cs="Tahoma"/>
          <w:b/>
          <w:i/>
          <w:color w:val="002060"/>
          <w:sz w:val="20"/>
          <w:szCs w:val="18"/>
        </w:rPr>
        <w:t xml:space="preserve"> entornos urbanos degradados y su medio ambiente</w:t>
      </w:r>
      <w:r w:rsidR="00AF7527" w:rsidRPr="003C273C">
        <w:rPr>
          <w:rFonts w:ascii="Verdana" w:hAnsi="Verdana" w:cs="Tahoma"/>
          <w:b/>
          <w:color w:val="002060"/>
          <w:sz w:val="20"/>
          <w:szCs w:val="18"/>
        </w:rPr>
        <w:t>.</w:t>
      </w:r>
    </w:p>
    <w:p w14:paraId="4EBB98F3" w14:textId="0C5538C8" w:rsidR="00C454A6" w:rsidRDefault="00C454A6" w:rsidP="00C454A6">
      <w:pPr>
        <w:ind w:left="-142"/>
        <w:jc w:val="center"/>
        <w:rPr>
          <w:rFonts w:ascii="Verdana" w:hAnsi="Verdana" w:cs="Tahoma"/>
          <w:b/>
          <w:i/>
          <w:color w:val="C00000"/>
          <w:sz w:val="18"/>
          <w:szCs w:val="32"/>
        </w:rPr>
      </w:pPr>
    </w:p>
    <w:p w14:paraId="5F649ADA" w14:textId="57DFC68E" w:rsidR="00DD7482" w:rsidRDefault="00DD7482" w:rsidP="00C454A6">
      <w:pPr>
        <w:ind w:left="-142"/>
        <w:jc w:val="center"/>
        <w:rPr>
          <w:rFonts w:ascii="Verdana" w:hAnsi="Verdana" w:cs="Tahoma"/>
          <w:b/>
          <w:i/>
          <w:color w:val="C00000"/>
          <w:sz w:val="18"/>
          <w:szCs w:val="32"/>
        </w:rPr>
      </w:pPr>
    </w:p>
    <w:p w14:paraId="3ED129BA" w14:textId="77777777" w:rsidR="00A34DE8" w:rsidRDefault="00A34DE8" w:rsidP="00C454A6">
      <w:pPr>
        <w:ind w:left="-142"/>
        <w:jc w:val="center"/>
        <w:rPr>
          <w:rFonts w:ascii="Verdana" w:hAnsi="Verdana" w:cs="Tahoma"/>
          <w:b/>
          <w:i/>
          <w:color w:val="C00000"/>
          <w:sz w:val="18"/>
          <w:szCs w:val="32"/>
        </w:rPr>
      </w:pPr>
    </w:p>
    <w:p w14:paraId="4FF638E9" w14:textId="77777777" w:rsidR="002E15DF" w:rsidRPr="00853945" w:rsidRDefault="002E15DF" w:rsidP="0093272B">
      <w:pPr>
        <w:shd w:val="clear" w:color="auto" w:fill="DBE5F1" w:themeFill="accent1" w:themeFillTint="33"/>
        <w:ind w:left="1701" w:hanging="1701"/>
        <w:jc w:val="center"/>
        <w:rPr>
          <w:rFonts w:ascii="Verdana" w:hAnsi="Verdana" w:cs="Tahoma"/>
          <w:b/>
          <w:i/>
          <w:color w:val="C00000"/>
          <w:sz w:val="16"/>
          <w:szCs w:val="32"/>
        </w:rPr>
      </w:pPr>
    </w:p>
    <w:p w14:paraId="7EDAAA90" w14:textId="77777777" w:rsidR="00DD7482" w:rsidRPr="0093272B" w:rsidRDefault="00DD7482" w:rsidP="0093272B">
      <w:pPr>
        <w:shd w:val="clear" w:color="auto" w:fill="DBE5F1" w:themeFill="accent1" w:themeFillTint="33"/>
        <w:rPr>
          <w:rFonts w:ascii="Verdana" w:hAnsi="Verdana" w:cs="Calibri"/>
          <w:b/>
          <w:szCs w:val="22"/>
        </w:rPr>
      </w:pPr>
      <w:r w:rsidRPr="0093272B">
        <w:rPr>
          <w:rFonts w:ascii="Verdana" w:hAnsi="Verdana" w:cs="Calibri"/>
          <w:b/>
          <w:color w:val="002060"/>
          <w:szCs w:val="22"/>
        </w:rPr>
        <w:t>Instrucciones para su correcta cumplimentación</w:t>
      </w:r>
      <w:r w:rsidRPr="0093272B">
        <w:rPr>
          <w:rFonts w:ascii="Verdana" w:hAnsi="Verdana" w:cs="Calibri"/>
          <w:b/>
          <w:szCs w:val="22"/>
        </w:rPr>
        <w:t>.</w:t>
      </w:r>
    </w:p>
    <w:p w14:paraId="25CE6368" w14:textId="77777777" w:rsidR="00DD7482" w:rsidRDefault="00DD7482" w:rsidP="0093272B">
      <w:pPr>
        <w:shd w:val="clear" w:color="auto" w:fill="DBE5F1" w:themeFill="accent1" w:themeFillTint="33"/>
        <w:rPr>
          <w:rFonts w:ascii="Verdana" w:hAnsi="Verdana" w:cs="Calibri"/>
          <w:b/>
          <w:szCs w:val="20"/>
        </w:rPr>
      </w:pPr>
    </w:p>
    <w:p w14:paraId="79C84174" w14:textId="19AB4AF1" w:rsidR="00DD7482" w:rsidRPr="0093272B" w:rsidRDefault="00DD7482" w:rsidP="0093272B">
      <w:pPr>
        <w:shd w:val="clear" w:color="auto" w:fill="DBE5F1" w:themeFill="accent1" w:themeFillTint="33"/>
        <w:jc w:val="both"/>
        <w:rPr>
          <w:rFonts w:ascii="Verdana" w:hAnsi="Verdana" w:cs="Calibri"/>
          <w:sz w:val="22"/>
          <w:szCs w:val="20"/>
        </w:rPr>
      </w:pPr>
      <w:r w:rsidRPr="0093272B">
        <w:rPr>
          <w:rFonts w:ascii="Verdana" w:hAnsi="Verdana" w:cs="Calibri"/>
          <w:sz w:val="22"/>
          <w:szCs w:val="20"/>
        </w:rPr>
        <w:t xml:space="preserve">La Unidad Ejecutora ha de cumplimentar íntegramente la información solicitada </w:t>
      </w:r>
      <w:r w:rsidR="0076126B" w:rsidRPr="0093272B">
        <w:rPr>
          <w:rFonts w:ascii="Verdana" w:hAnsi="Verdana" w:cs="Calibri"/>
          <w:sz w:val="22"/>
          <w:szCs w:val="20"/>
        </w:rPr>
        <w:t xml:space="preserve">en el presente formulario </w:t>
      </w:r>
      <w:r w:rsidRPr="0093272B">
        <w:rPr>
          <w:rFonts w:ascii="Verdana" w:hAnsi="Verdana" w:cs="Calibri"/>
          <w:sz w:val="22"/>
          <w:szCs w:val="20"/>
        </w:rPr>
        <w:t>en coherencia con los contenidos del documento “Fi</w:t>
      </w:r>
      <w:r w:rsidR="00D5640C">
        <w:rPr>
          <w:rFonts w:ascii="Verdana" w:hAnsi="Verdana" w:cs="Calibri"/>
          <w:sz w:val="22"/>
          <w:szCs w:val="20"/>
        </w:rPr>
        <w:t>cha descriptiva de la Línea2</w:t>
      </w:r>
      <w:r w:rsidR="005F00E3">
        <w:rPr>
          <w:rFonts w:ascii="Verdana" w:hAnsi="Verdana" w:cs="Calibri"/>
          <w:sz w:val="22"/>
          <w:szCs w:val="20"/>
        </w:rPr>
        <w:t xml:space="preserve"> OT6</w:t>
      </w:r>
      <w:r w:rsidRPr="0093272B">
        <w:rPr>
          <w:rFonts w:ascii="Verdana" w:hAnsi="Verdana" w:cs="Calibri"/>
          <w:sz w:val="22"/>
          <w:szCs w:val="20"/>
        </w:rPr>
        <w:t>” que figura en el anexo 2.</w:t>
      </w:r>
      <w:r w:rsidR="005E7F4D">
        <w:rPr>
          <w:rFonts w:ascii="Verdana" w:hAnsi="Verdana" w:cs="Calibri"/>
          <w:sz w:val="22"/>
          <w:szCs w:val="20"/>
        </w:rPr>
        <w:t>6</w:t>
      </w:r>
      <w:r w:rsidRPr="0093272B">
        <w:rPr>
          <w:rFonts w:ascii="Verdana" w:hAnsi="Verdana" w:cs="Calibri"/>
          <w:sz w:val="22"/>
          <w:szCs w:val="20"/>
        </w:rPr>
        <w:t xml:space="preserve"> de la </w:t>
      </w:r>
      <w:r w:rsidR="0076126B" w:rsidRPr="0093272B">
        <w:rPr>
          <w:rFonts w:ascii="Verdana" w:hAnsi="Verdana" w:cs="Calibri"/>
          <w:sz w:val="22"/>
          <w:szCs w:val="20"/>
        </w:rPr>
        <w:t>C</w:t>
      </w:r>
      <w:r w:rsidRPr="0093272B">
        <w:rPr>
          <w:rFonts w:ascii="Verdana" w:hAnsi="Verdana" w:cs="Calibri"/>
          <w:sz w:val="22"/>
          <w:szCs w:val="20"/>
        </w:rPr>
        <w:t>onvocatoria de Expresiones de Interés.</w:t>
      </w:r>
    </w:p>
    <w:p w14:paraId="49230CE6" w14:textId="77777777" w:rsidR="0076126B" w:rsidRPr="0093272B" w:rsidRDefault="0076126B" w:rsidP="0093272B">
      <w:pPr>
        <w:shd w:val="clear" w:color="auto" w:fill="DBE5F1" w:themeFill="accent1" w:themeFillTint="33"/>
        <w:jc w:val="both"/>
        <w:rPr>
          <w:rFonts w:ascii="Verdana" w:hAnsi="Verdana" w:cs="Calibri"/>
          <w:sz w:val="22"/>
          <w:szCs w:val="20"/>
        </w:rPr>
      </w:pPr>
    </w:p>
    <w:p w14:paraId="1327F062" w14:textId="67E6E513" w:rsidR="0076126B" w:rsidRPr="0093272B" w:rsidRDefault="0076126B" w:rsidP="0093272B">
      <w:pPr>
        <w:shd w:val="clear" w:color="auto" w:fill="DBE5F1" w:themeFill="accent1" w:themeFillTint="33"/>
        <w:jc w:val="both"/>
        <w:rPr>
          <w:rFonts w:ascii="Verdana" w:hAnsi="Verdana" w:cs="Calibri"/>
          <w:sz w:val="22"/>
          <w:szCs w:val="20"/>
        </w:rPr>
      </w:pPr>
      <w:r w:rsidRPr="0093272B">
        <w:rPr>
          <w:rFonts w:ascii="Verdana" w:hAnsi="Verdana" w:cs="Calibri"/>
          <w:sz w:val="22"/>
          <w:szCs w:val="20"/>
        </w:rPr>
        <w:t>Los contenidos del formulario pe</w:t>
      </w:r>
      <w:r w:rsidR="001B3F79">
        <w:rPr>
          <w:rFonts w:ascii="Verdana" w:hAnsi="Verdana" w:cs="Calibri"/>
          <w:sz w:val="22"/>
          <w:szCs w:val="20"/>
        </w:rPr>
        <w:t xml:space="preserve">rmitirán a la Unidad de Gestión </w:t>
      </w:r>
      <w:proofErr w:type="spellStart"/>
      <w:r w:rsidRPr="0093272B">
        <w:rPr>
          <w:rFonts w:ascii="Verdana" w:hAnsi="Verdana" w:cs="Calibri"/>
          <w:sz w:val="22"/>
          <w:szCs w:val="20"/>
        </w:rPr>
        <w:t>Edusi</w:t>
      </w:r>
      <w:proofErr w:type="spellEnd"/>
      <w:r w:rsidRPr="0093272B">
        <w:rPr>
          <w:rFonts w:ascii="Verdana" w:hAnsi="Verdana" w:cs="Calibri"/>
          <w:sz w:val="22"/>
          <w:szCs w:val="20"/>
        </w:rPr>
        <w:t xml:space="preserve"> (UGEC) comprobar: </w:t>
      </w:r>
    </w:p>
    <w:p w14:paraId="7CA714DA" w14:textId="77777777" w:rsidR="0076126B" w:rsidRPr="0093272B" w:rsidRDefault="0076126B" w:rsidP="0093272B">
      <w:pPr>
        <w:shd w:val="clear" w:color="auto" w:fill="DBE5F1" w:themeFill="accent1" w:themeFillTint="33"/>
        <w:jc w:val="both"/>
        <w:rPr>
          <w:rFonts w:ascii="Verdana" w:hAnsi="Verdana" w:cs="Calibri"/>
          <w:sz w:val="22"/>
          <w:szCs w:val="20"/>
        </w:rPr>
      </w:pPr>
    </w:p>
    <w:p w14:paraId="00B084E0" w14:textId="77777777" w:rsidR="0076126B" w:rsidRPr="0093272B" w:rsidRDefault="0076126B" w:rsidP="0093272B">
      <w:pPr>
        <w:pStyle w:val="Prrafodelista"/>
        <w:numPr>
          <w:ilvl w:val="0"/>
          <w:numId w:val="30"/>
        </w:numPr>
        <w:shd w:val="clear" w:color="auto" w:fill="DBE5F1" w:themeFill="accent1" w:themeFillTint="33"/>
        <w:ind w:left="360"/>
        <w:jc w:val="both"/>
        <w:rPr>
          <w:rFonts w:ascii="Verdana" w:hAnsi="Verdana" w:cs="Calibri"/>
          <w:sz w:val="22"/>
          <w:szCs w:val="20"/>
        </w:rPr>
      </w:pPr>
      <w:r w:rsidRPr="0093272B">
        <w:rPr>
          <w:rFonts w:ascii="Verdana" w:hAnsi="Verdana" w:cs="Calibri"/>
          <w:sz w:val="22"/>
          <w:szCs w:val="20"/>
        </w:rPr>
        <w:t>El cumplimiento de los requisitos de admisión.</w:t>
      </w:r>
    </w:p>
    <w:p w14:paraId="280E0F51" w14:textId="77777777" w:rsidR="0076126B" w:rsidRPr="0093272B" w:rsidRDefault="0076126B" w:rsidP="0093272B">
      <w:pPr>
        <w:pStyle w:val="Prrafodelista"/>
        <w:numPr>
          <w:ilvl w:val="0"/>
          <w:numId w:val="30"/>
        </w:numPr>
        <w:shd w:val="clear" w:color="auto" w:fill="DBE5F1" w:themeFill="accent1" w:themeFillTint="33"/>
        <w:ind w:left="360"/>
        <w:jc w:val="both"/>
        <w:rPr>
          <w:rFonts w:ascii="Verdana" w:hAnsi="Verdana" w:cs="Calibri"/>
          <w:sz w:val="22"/>
          <w:szCs w:val="20"/>
        </w:rPr>
      </w:pPr>
      <w:r w:rsidRPr="0093272B">
        <w:rPr>
          <w:rFonts w:ascii="Verdana" w:hAnsi="Verdana" w:cs="Calibri"/>
          <w:sz w:val="22"/>
          <w:szCs w:val="20"/>
        </w:rPr>
        <w:t>El cumplimiento de los Criterios de Selección de Operaciones.</w:t>
      </w:r>
    </w:p>
    <w:p w14:paraId="3D33D439" w14:textId="56ED759B" w:rsidR="0076126B" w:rsidRPr="0093272B" w:rsidRDefault="0076126B" w:rsidP="0093272B">
      <w:pPr>
        <w:pStyle w:val="Prrafodelista"/>
        <w:numPr>
          <w:ilvl w:val="0"/>
          <w:numId w:val="30"/>
        </w:numPr>
        <w:shd w:val="clear" w:color="auto" w:fill="DBE5F1" w:themeFill="accent1" w:themeFillTint="33"/>
        <w:ind w:left="360"/>
        <w:jc w:val="both"/>
        <w:rPr>
          <w:rFonts w:ascii="Verdana" w:hAnsi="Verdana" w:cs="Calibri"/>
          <w:sz w:val="22"/>
          <w:szCs w:val="20"/>
        </w:rPr>
      </w:pPr>
      <w:r w:rsidRPr="0093272B">
        <w:rPr>
          <w:rFonts w:ascii="Verdana" w:hAnsi="Verdana" w:cs="Calibri"/>
          <w:sz w:val="22"/>
          <w:szCs w:val="20"/>
        </w:rPr>
        <w:t>Formalizar la Operación volcando los datos a la Plataforma “GALATEA”.</w:t>
      </w:r>
    </w:p>
    <w:p w14:paraId="6EC5AA33" w14:textId="456444D2" w:rsidR="009F0008" w:rsidRPr="0093272B" w:rsidRDefault="009F0008" w:rsidP="0093272B">
      <w:pPr>
        <w:shd w:val="clear" w:color="auto" w:fill="DBE5F1" w:themeFill="accent1" w:themeFillTint="33"/>
        <w:jc w:val="both"/>
        <w:rPr>
          <w:rFonts w:ascii="Verdana" w:hAnsi="Verdana" w:cs="Calibri"/>
          <w:sz w:val="22"/>
          <w:szCs w:val="20"/>
        </w:rPr>
      </w:pPr>
    </w:p>
    <w:p w14:paraId="32B1000F" w14:textId="6F85F11F" w:rsidR="009F0008" w:rsidRPr="0093272B" w:rsidRDefault="009F0008" w:rsidP="0093272B">
      <w:pPr>
        <w:shd w:val="clear" w:color="auto" w:fill="DBE5F1" w:themeFill="accent1" w:themeFillTint="33"/>
        <w:jc w:val="both"/>
        <w:rPr>
          <w:rFonts w:ascii="Verdana" w:hAnsi="Verdana" w:cs="Calibri"/>
          <w:sz w:val="22"/>
          <w:szCs w:val="20"/>
        </w:rPr>
      </w:pPr>
      <w:r w:rsidRPr="0093272B">
        <w:rPr>
          <w:rFonts w:ascii="Verdana" w:hAnsi="Verdana" w:cs="Calibri"/>
          <w:sz w:val="22"/>
          <w:szCs w:val="20"/>
        </w:rPr>
        <w:t xml:space="preserve">El formulario ha de ser firmado en todas sus páginas y remitido junto a la Carta firmada y registrada electrónicamente. </w:t>
      </w:r>
    </w:p>
    <w:p w14:paraId="3D5F75B1" w14:textId="77777777" w:rsidR="00DD7482" w:rsidRDefault="00DD7482" w:rsidP="0093272B">
      <w:pPr>
        <w:shd w:val="clear" w:color="auto" w:fill="DBE5F1" w:themeFill="accent1" w:themeFillTint="33"/>
        <w:ind w:left="1701" w:hanging="1701"/>
        <w:rPr>
          <w:rFonts w:ascii="Verdana" w:hAnsi="Verdana" w:cs="Calibri"/>
          <w:b/>
          <w:szCs w:val="20"/>
        </w:rPr>
      </w:pPr>
    </w:p>
    <w:p w14:paraId="33F21F1B" w14:textId="3E8EBE18" w:rsidR="00C454A6" w:rsidRPr="0093272B" w:rsidRDefault="00253268" w:rsidP="0093272B">
      <w:pPr>
        <w:shd w:val="clear" w:color="auto" w:fill="DBE5F1" w:themeFill="accent1" w:themeFillTint="33"/>
        <w:ind w:left="1701" w:hanging="1701"/>
        <w:rPr>
          <w:rFonts w:ascii="Verdana" w:hAnsi="Verdana" w:cs="Calibri"/>
          <w:b/>
          <w:color w:val="002060"/>
          <w:szCs w:val="22"/>
        </w:rPr>
      </w:pPr>
      <w:r w:rsidRPr="0093272B">
        <w:rPr>
          <w:rFonts w:ascii="Verdana" w:hAnsi="Verdana" w:cs="Calibri"/>
          <w:b/>
          <w:color w:val="002060"/>
          <w:szCs w:val="22"/>
        </w:rPr>
        <w:t>Contenidos:</w:t>
      </w:r>
    </w:p>
    <w:p w14:paraId="6318B178" w14:textId="6D9C3B76" w:rsidR="000B18FE" w:rsidRDefault="000B18FE" w:rsidP="0093272B">
      <w:pPr>
        <w:shd w:val="clear" w:color="auto" w:fill="DBE5F1" w:themeFill="accent1" w:themeFillTint="33"/>
        <w:ind w:left="1701" w:hanging="1701"/>
        <w:rPr>
          <w:rFonts w:ascii="Verdana" w:hAnsi="Verdana" w:cs="Calibri"/>
          <w:sz w:val="20"/>
          <w:szCs w:val="20"/>
        </w:rPr>
      </w:pPr>
    </w:p>
    <w:p w14:paraId="6FFB8DF3" w14:textId="73A016D7" w:rsidR="00BB7B35" w:rsidRPr="0093272B" w:rsidRDefault="000B18FE" w:rsidP="0093272B">
      <w:pPr>
        <w:numPr>
          <w:ilvl w:val="0"/>
          <w:numId w:val="27"/>
        </w:numPr>
        <w:shd w:val="clear" w:color="auto" w:fill="DBE5F1" w:themeFill="accent1" w:themeFillTint="33"/>
        <w:ind w:left="360"/>
        <w:rPr>
          <w:rFonts w:ascii="Verdana" w:hAnsi="Verdana" w:cs="Calibri"/>
          <w:b/>
          <w:sz w:val="22"/>
          <w:szCs w:val="20"/>
        </w:rPr>
      </w:pPr>
      <w:r w:rsidRPr="0093272B">
        <w:rPr>
          <w:rFonts w:ascii="Verdana" w:hAnsi="Verdana" w:cs="Calibri"/>
          <w:b/>
          <w:sz w:val="22"/>
          <w:szCs w:val="20"/>
        </w:rPr>
        <w:t xml:space="preserve">Datos identificativos EDUSI Córdoba </w:t>
      </w:r>
      <w:r w:rsidRPr="0093272B">
        <w:rPr>
          <w:rFonts w:ascii="Verdana" w:hAnsi="Verdana" w:cs="Calibri"/>
          <w:b/>
          <w:i/>
          <w:sz w:val="22"/>
          <w:szCs w:val="20"/>
        </w:rPr>
        <w:t>(contenido cerrado)</w:t>
      </w:r>
    </w:p>
    <w:p w14:paraId="1711BEED"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Programa Operativo (PO) FEDER</w:t>
      </w:r>
    </w:p>
    <w:p w14:paraId="6FD02533"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Organismo Intermedio de Gestión (OIG)</w:t>
      </w:r>
    </w:p>
    <w:p w14:paraId="7BDF05EB"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 xml:space="preserve">Organismo Intermedio Ligero (OIL) </w:t>
      </w:r>
    </w:p>
    <w:p w14:paraId="09244AD7" w14:textId="7FF075F3"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Financiación</w:t>
      </w:r>
    </w:p>
    <w:p w14:paraId="46E9E530" w14:textId="77777777" w:rsidR="000B18FE" w:rsidRPr="0093272B" w:rsidRDefault="000B18FE" w:rsidP="0093272B">
      <w:pPr>
        <w:pStyle w:val="Prrafodelista"/>
        <w:shd w:val="clear" w:color="auto" w:fill="DBE5F1" w:themeFill="accent1" w:themeFillTint="33"/>
        <w:spacing w:line="256" w:lineRule="auto"/>
        <w:ind w:left="12"/>
        <w:rPr>
          <w:rFonts w:ascii="Verdana" w:hAnsi="Verdana" w:cs="Tahoma"/>
          <w:sz w:val="22"/>
          <w:szCs w:val="20"/>
        </w:rPr>
      </w:pPr>
    </w:p>
    <w:p w14:paraId="7F3FB988" w14:textId="279A71D6" w:rsidR="000B18FE" w:rsidRPr="0093272B" w:rsidRDefault="000B18FE" w:rsidP="0093272B">
      <w:pPr>
        <w:pStyle w:val="Prrafodelista"/>
        <w:shd w:val="clear" w:color="auto" w:fill="DBE5F1" w:themeFill="accent1" w:themeFillTint="33"/>
        <w:spacing w:line="256" w:lineRule="auto"/>
        <w:ind w:left="0"/>
        <w:rPr>
          <w:rFonts w:ascii="Verdana" w:hAnsi="Verdana" w:cs="Tahoma"/>
          <w:i/>
          <w:sz w:val="22"/>
          <w:szCs w:val="20"/>
        </w:rPr>
      </w:pPr>
      <w:r w:rsidRPr="0093272B">
        <w:rPr>
          <w:rFonts w:ascii="Verdana" w:hAnsi="Verdana" w:cs="Tahoma"/>
          <w:b/>
          <w:sz w:val="22"/>
          <w:szCs w:val="20"/>
        </w:rPr>
        <w:t>B. Datos identificativos de la Operación y Complimiento de Criterios</w:t>
      </w:r>
      <w:r w:rsidRPr="0093272B">
        <w:rPr>
          <w:rFonts w:ascii="Verdana" w:hAnsi="Verdana" w:cs="Tahoma"/>
          <w:sz w:val="22"/>
          <w:szCs w:val="20"/>
        </w:rPr>
        <w:t xml:space="preserve">. </w:t>
      </w:r>
      <w:r w:rsidRPr="0093272B">
        <w:rPr>
          <w:rFonts w:ascii="Verdana" w:hAnsi="Verdana" w:cs="Tahoma"/>
          <w:i/>
          <w:sz w:val="22"/>
          <w:szCs w:val="20"/>
        </w:rPr>
        <w:t>(contenidos a cumplimentar por la Unidad Ejecutora)</w:t>
      </w:r>
    </w:p>
    <w:p w14:paraId="3C538E93" w14:textId="77777777" w:rsidR="000B18FE" w:rsidRPr="0093272B" w:rsidRDefault="000B18FE" w:rsidP="0093272B">
      <w:pPr>
        <w:pStyle w:val="Prrafodelista"/>
        <w:shd w:val="clear" w:color="auto" w:fill="DBE5F1" w:themeFill="accent1" w:themeFillTint="33"/>
        <w:spacing w:line="256" w:lineRule="auto"/>
        <w:ind w:left="0"/>
        <w:rPr>
          <w:rFonts w:ascii="Verdana" w:hAnsi="Verdana" w:cs="Tahoma"/>
          <w:sz w:val="22"/>
          <w:szCs w:val="20"/>
        </w:rPr>
      </w:pPr>
    </w:p>
    <w:p w14:paraId="1AF5ABC9" w14:textId="0709D588" w:rsidR="000B18FE" w:rsidRPr="0093272B" w:rsidRDefault="0076126B"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Datos del Beneficiario (</w:t>
      </w:r>
      <w:r w:rsidR="000B18FE" w:rsidRPr="0093272B">
        <w:rPr>
          <w:rFonts w:ascii="Verdana" w:hAnsi="Verdana" w:cs="Tahoma"/>
          <w:sz w:val="22"/>
          <w:szCs w:val="20"/>
        </w:rPr>
        <w:t>Unidad Ejecutora que formula la Operación)</w:t>
      </w:r>
    </w:p>
    <w:p w14:paraId="78A5E2BB"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 xml:space="preserve">Datos de la Operación </w:t>
      </w:r>
    </w:p>
    <w:p w14:paraId="3571D1BD"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Contribución a la Prioridad de Inversión. Indicadores.</w:t>
      </w:r>
    </w:p>
    <w:p w14:paraId="1D92DE56"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Condiciones Medioambiente</w:t>
      </w:r>
    </w:p>
    <w:p w14:paraId="44C6EB93"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Aspectos evaluables de la operación propuesta</w:t>
      </w:r>
    </w:p>
    <w:p w14:paraId="187CA831" w14:textId="77777777" w:rsidR="000B18FE" w:rsidRPr="0093272B" w:rsidRDefault="000B18FE" w:rsidP="0093272B">
      <w:pPr>
        <w:pStyle w:val="Prrafodelista"/>
        <w:numPr>
          <w:ilvl w:val="0"/>
          <w:numId w:val="26"/>
        </w:numPr>
        <w:shd w:val="clear" w:color="auto" w:fill="DBE5F1" w:themeFill="accent1" w:themeFillTint="33"/>
        <w:spacing w:line="256" w:lineRule="auto"/>
        <w:ind w:left="360"/>
        <w:rPr>
          <w:rFonts w:ascii="Verdana" w:hAnsi="Verdana" w:cs="Tahoma"/>
          <w:sz w:val="22"/>
          <w:szCs w:val="20"/>
        </w:rPr>
      </w:pPr>
      <w:r w:rsidRPr="0093272B">
        <w:rPr>
          <w:rFonts w:ascii="Verdana" w:hAnsi="Verdana" w:cs="Tahoma"/>
          <w:sz w:val="22"/>
          <w:szCs w:val="20"/>
        </w:rPr>
        <w:t>Contribución a la Estrategia de Comunicación del POCS. Requisitos de enfoque a BUENA PRÁCTICA.</w:t>
      </w:r>
    </w:p>
    <w:p w14:paraId="260FFF5C" w14:textId="23A5816C" w:rsidR="00BB7B35" w:rsidRDefault="00BB7B35" w:rsidP="0093272B">
      <w:pPr>
        <w:shd w:val="clear" w:color="auto" w:fill="DBE5F1" w:themeFill="accent1" w:themeFillTint="33"/>
        <w:rPr>
          <w:rFonts w:ascii="Verdana" w:hAnsi="Verdana" w:cs="Calibri"/>
          <w:b/>
          <w:szCs w:val="20"/>
        </w:rPr>
      </w:pPr>
    </w:p>
    <w:p w14:paraId="45B8BA83" w14:textId="0BACCA54" w:rsidR="000B18FE" w:rsidRPr="000B74F9" w:rsidRDefault="000B18FE" w:rsidP="0093272B">
      <w:pPr>
        <w:shd w:val="clear" w:color="auto" w:fill="FFFFFF" w:themeFill="background1"/>
        <w:ind w:left="708"/>
        <w:rPr>
          <w:rFonts w:ascii="Verdana" w:hAnsi="Verdana" w:cs="Calibri"/>
          <w:b/>
          <w:i/>
          <w:color w:val="000000"/>
          <w:sz w:val="22"/>
          <w:szCs w:val="20"/>
        </w:rPr>
      </w:pPr>
    </w:p>
    <w:p w14:paraId="3D778B3D" w14:textId="77777777" w:rsidR="00BB7B35" w:rsidRPr="00BB7B35" w:rsidRDefault="00BB7B35" w:rsidP="0093272B">
      <w:pPr>
        <w:shd w:val="clear" w:color="auto" w:fill="FFFFFF" w:themeFill="background1"/>
        <w:rPr>
          <w:rFonts w:ascii="Verdana" w:hAnsi="Verdana" w:cs="Calibri"/>
          <w:b/>
          <w:szCs w:val="20"/>
        </w:rPr>
      </w:pPr>
    </w:p>
    <w:p w14:paraId="4A9B9E0A" w14:textId="4194943C" w:rsidR="003C273C" w:rsidRDefault="00BB7B35" w:rsidP="0093272B">
      <w:pPr>
        <w:pBdr>
          <w:top w:val="single" w:sz="4" w:space="1" w:color="auto"/>
          <w:left w:val="single" w:sz="4" w:space="4" w:color="auto"/>
          <w:bottom w:val="single" w:sz="4" w:space="1" w:color="auto"/>
          <w:right w:val="single" w:sz="4" w:space="4" w:color="auto"/>
        </w:pBdr>
        <w:shd w:val="clear" w:color="auto" w:fill="FFFFFF" w:themeFill="background1"/>
        <w:rPr>
          <w:rFonts w:ascii="Verdana" w:hAnsi="Verdana" w:cs="Tahoma"/>
          <w:b/>
          <w:color w:val="002060"/>
          <w:sz w:val="16"/>
          <w:szCs w:val="32"/>
        </w:rPr>
      </w:pPr>
      <w:r>
        <w:rPr>
          <w:rFonts w:ascii="Verdana" w:hAnsi="Verdana" w:cs="Calibri"/>
          <w:b/>
          <w:color w:val="FFFF00"/>
          <w:szCs w:val="20"/>
        </w:rPr>
        <w:br w:type="page"/>
      </w:r>
    </w:p>
    <w:p w14:paraId="4F0AC58A" w14:textId="66AA3CE7" w:rsidR="003C273C" w:rsidRPr="00253268" w:rsidRDefault="00253268" w:rsidP="00253268">
      <w:pPr>
        <w:pBdr>
          <w:top w:val="single" w:sz="4" w:space="1" w:color="auto"/>
          <w:left w:val="single" w:sz="4" w:space="4" w:color="auto"/>
          <w:bottom w:val="single" w:sz="4" w:space="1" w:color="auto"/>
          <w:right w:val="single" w:sz="4" w:space="4" w:color="auto"/>
        </w:pBdr>
        <w:shd w:val="clear" w:color="auto" w:fill="FFFFFF"/>
        <w:ind w:left="1701" w:hanging="1701"/>
        <w:jc w:val="center"/>
        <w:rPr>
          <w:rFonts w:ascii="Verdana" w:hAnsi="Verdana" w:cs="Calibri"/>
          <w:b/>
          <w:color w:val="1F497D" w:themeColor="text2"/>
          <w:sz w:val="22"/>
          <w:szCs w:val="20"/>
        </w:rPr>
      </w:pPr>
      <w:r w:rsidRPr="00253268">
        <w:rPr>
          <w:rFonts w:ascii="Verdana" w:hAnsi="Verdana" w:cs="Calibri"/>
          <w:b/>
          <w:color w:val="1F497D" w:themeColor="text2"/>
          <w:sz w:val="22"/>
          <w:szCs w:val="20"/>
        </w:rPr>
        <w:lastRenderedPageBreak/>
        <w:t>OPERACIÓN</w:t>
      </w:r>
      <w:r w:rsidR="00D5640C">
        <w:rPr>
          <w:rFonts w:ascii="Verdana" w:hAnsi="Verdana" w:cs="Calibri"/>
          <w:b/>
          <w:color w:val="1F497D" w:themeColor="text2"/>
          <w:sz w:val="22"/>
          <w:szCs w:val="20"/>
        </w:rPr>
        <w:t xml:space="preserve"> L2</w:t>
      </w:r>
      <w:r w:rsidR="005C0DC2">
        <w:rPr>
          <w:rFonts w:ascii="Verdana" w:hAnsi="Verdana" w:cs="Calibri"/>
          <w:b/>
          <w:color w:val="1F497D" w:themeColor="text2"/>
          <w:sz w:val="22"/>
          <w:szCs w:val="20"/>
        </w:rPr>
        <w:t>OT6</w:t>
      </w:r>
    </w:p>
    <w:p w14:paraId="6B492C27" w14:textId="77777777" w:rsidR="003C273C" w:rsidRPr="00961D93" w:rsidRDefault="003C273C" w:rsidP="003C273C">
      <w:pPr>
        <w:pBdr>
          <w:top w:val="single" w:sz="4" w:space="1" w:color="auto"/>
          <w:left w:val="single" w:sz="4" w:space="4" w:color="auto"/>
          <w:bottom w:val="single" w:sz="4" w:space="1" w:color="auto"/>
          <w:right w:val="single" w:sz="4" w:space="4" w:color="auto"/>
        </w:pBdr>
        <w:shd w:val="clear" w:color="auto" w:fill="FFFFFF"/>
        <w:rPr>
          <w:rFonts w:ascii="Verdana" w:hAnsi="Verdana" w:cs="Calibri"/>
          <w:b/>
          <w:i/>
          <w:color w:val="0070C0"/>
          <w:sz w:val="22"/>
          <w:szCs w:val="20"/>
        </w:rPr>
      </w:pPr>
      <w:r w:rsidRPr="00961D93">
        <w:rPr>
          <w:rFonts w:ascii="Verdana" w:hAnsi="Verdana" w:cs="Calibri"/>
          <w:b/>
          <w:i/>
          <w:color w:val="0070C0"/>
          <w:sz w:val="22"/>
          <w:szCs w:val="20"/>
        </w:rPr>
        <w:t>-DENOMINACIÓN COMPLETA DE LA OPERACIÓN PROPUESTA</w:t>
      </w:r>
    </w:p>
    <w:p w14:paraId="712FB905" w14:textId="47600BAF" w:rsidR="003C273C" w:rsidRPr="00961D93" w:rsidRDefault="003C273C" w:rsidP="003C273C">
      <w:pPr>
        <w:pBdr>
          <w:top w:val="single" w:sz="4" w:space="1" w:color="auto"/>
          <w:left w:val="single" w:sz="4" w:space="4" w:color="auto"/>
          <w:bottom w:val="single" w:sz="4" w:space="1" w:color="auto"/>
          <w:right w:val="single" w:sz="4" w:space="4" w:color="auto"/>
        </w:pBdr>
        <w:shd w:val="clear" w:color="auto" w:fill="FFFFFF"/>
        <w:rPr>
          <w:rFonts w:ascii="Verdana" w:hAnsi="Verdana" w:cs="Calibri"/>
          <w:b/>
          <w:i/>
          <w:color w:val="0070C0"/>
          <w:sz w:val="22"/>
          <w:szCs w:val="20"/>
        </w:rPr>
      </w:pPr>
      <w:r w:rsidRPr="00961D93">
        <w:rPr>
          <w:rFonts w:ascii="Verdana" w:hAnsi="Verdana" w:cs="Calibri"/>
          <w:b/>
          <w:i/>
          <w:color w:val="0070C0"/>
          <w:sz w:val="22"/>
          <w:szCs w:val="20"/>
        </w:rPr>
        <w:t>-GASTO</w:t>
      </w:r>
      <w:r w:rsidR="0093272B">
        <w:rPr>
          <w:rFonts w:ascii="Verdana" w:hAnsi="Verdana" w:cs="Calibri"/>
          <w:b/>
          <w:i/>
          <w:color w:val="0070C0"/>
          <w:sz w:val="22"/>
          <w:szCs w:val="20"/>
        </w:rPr>
        <w:t xml:space="preserve"> EN EUROS</w:t>
      </w:r>
      <w:r w:rsidR="00253268">
        <w:rPr>
          <w:rFonts w:ascii="Verdana" w:hAnsi="Verdana" w:cs="Calibri"/>
          <w:b/>
          <w:i/>
          <w:color w:val="0070C0"/>
          <w:sz w:val="22"/>
          <w:szCs w:val="20"/>
        </w:rPr>
        <w:t xml:space="preserve"> CON DOS DECIMALES</w:t>
      </w:r>
    </w:p>
    <w:p w14:paraId="4ED9E189" w14:textId="77777777" w:rsidR="003C273C" w:rsidRPr="00961D93" w:rsidRDefault="003C273C" w:rsidP="003C273C">
      <w:pPr>
        <w:pBdr>
          <w:top w:val="single" w:sz="4" w:space="1" w:color="auto"/>
          <w:left w:val="single" w:sz="4" w:space="4" w:color="auto"/>
          <w:bottom w:val="single" w:sz="4" w:space="1" w:color="auto"/>
          <w:right w:val="single" w:sz="4" w:space="4" w:color="auto"/>
        </w:pBdr>
        <w:shd w:val="clear" w:color="auto" w:fill="FFFFFF"/>
        <w:rPr>
          <w:rFonts w:ascii="Verdana" w:hAnsi="Verdana" w:cs="Calibri"/>
          <w:b/>
          <w:color w:val="002060"/>
          <w:sz w:val="22"/>
          <w:szCs w:val="20"/>
        </w:rPr>
      </w:pPr>
    </w:p>
    <w:p w14:paraId="35EA27D6" w14:textId="6BF91E57" w:rsidR="00BB7B35" w:rsidRDefault="00BB7B35" w:rsidP="00C454A6">
      <w:pPr>
        <w:ind w:left="1701" w:hanging="1701"/>
        <w:jc w:val="center"/>
        <w:rPr>
          <w:rFonts w:ascii="Verdana" w:hAnsi="Verdana" w:cs="Calibri"/>
          <w:b/>
          <w:color w:val="FFFF0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0"/>
      </w:tblGrid>
      <w:tr w:rsidR="00C454A6" w14:paraId="3DCBA11F" w14:textId="77777777" w:rsidTr="00312AAE">
        <w:tc>
          <w:tcPr>
            <w:tcW w:w="8188" w:type="dxa"/>
            <w:shd w:val="clear" w:color="auto" w:fill="002060"/>
          </w:tcPr>
          <w:p w14:paraId="6AA02E31" w14:textId="77777777" w:rsidR="00C454A6" w:rsidRPr="00312AAE" w:rsidRDefault="00C454A6" w:rsidP="00312AAE">
            <w:pPr>
              <w:pStyle w:val="Prrafodelista"/>
              <w:numPr>
                <w:ilvl w:val="0"/>
                <w:numId w:val="7"/>
              </w:numPr>
              <w:jc w:val="both"/>
              <w:rPr>
                <w:rFonts w:ascii="Verdana" w:hAnsi="Verdana"/>
                <w:b/>
                <w:color w:val="FFFFFF"/>
                <w:sz w:val="22"/>
              </w:rPr>
            </w:pPr>
            <w:r w:rsidRPr="00312AAE">
              <w:rPr>
                <w:rFonts w:ascii="Verdana" w:hAnsi="Verdana"/>
                <w:b/>
                <w:color w:val="FFFFFF"/>
                <w:sz w:val="22"/>
              </w:rPr>
              <w:t>Datos identificativos EDUSI –CÓRDOBA</w:t>
            </w:r>
          </w:p>
          <w:p w14:paraId="1E18F069" w14:textId="77777777" w:rsidR="00C454A6" w:rsidRPr="00312AAE" w:rsidRDefault="00C454A6" w:rsidP="00312AAE">
            <w:pPr>
              <w:jc w:val="both"/>
              <w:rPr>
                <w:rFonts w:ascii="Verdana" w:hAnsi="Verdana"/>
                <w:b/>
                <w:sz w:val="22"/>
              </w:rPr>
            </w:pPr>
          </w:p>
        </w:tc>
      </w:tr>
      <w:tr w:rsidR="00C454A6" w14:paraId="4D08F90C" w14:textId="77777777" w:rsidTr="00312AAE">
        <w:tc>
          <w:tcPr>
            <w:tcW w:w="8188" w:type="dxa"/>
            <w:shd w:val="clear" w:color="auto" w:fill="F2F2F2"/>
          </w:tcPr>
          <w:p w14:paraId="47F0E5D9" w14:textId="77777777" w:rsidR="00C454A6" w:rsidRPr="00312AAE" w:rsidRDefault="00C454A6" w:rsidP="00312AAE">
            <w:pPr>
              <w:pStyle w:val="Prrafodelista"/>
              <w:spacing w:line="259" w:lineRule="auto"/>
              <w:ind w:left="425"/>
              <w:rPr>
                <w:rFonts w:ascii="Verdana" w:hAnsi="Verdana" w:cs="Tahoma"/>
                <w:b/>
                <w:color w:val="002060"/>
                <w:sz w:val="14"/>
                <w:szCs w:val="18"/>
              </w:rPr>
            </w:pPr>
          </w:p>
          <w:p w14:paraId="7FAE8986"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Programa Operativo (PO) FEDER</w:t>
            </w:r>
          </w:p>
          <w:p w14:paraId="65DED5C2" w14:textId="77777777" w:rsidR="00C454A6" w:rsidRPr="00C9059A" w:rsidRDefault="00C454A6" w:rsidP="00312AAE">
            <w:pPr>
              <w:spacing w:line="259" w:lineRule="auto"/>
              <w:ind w:left="68"/>
              <w:contextualSpacing/>
              <w:rPr>
                <w:rFonts w:ascii="Verdana" w:hAnsi="Verdana" w:cs="Tahoma"/>
                <w:b/>
                <w:sz w:val="20"/>
                <w:szCs w:val="18"/>
              </w:rPr>
            </w:pPr>
          </w:p>
          <w:p w14:paraId="30BB6BE3" w14:textId="66EF1BE0" w:rsidR="00C454A6" w:rsidRPr="00C9059A" w:rsidRDefault="00C454A6" w:rsidP="00312AAE">
            <w:pPr>
              <w:spacing w:line="259" w:lineRule="auto"/>
              <w:ind w:left="68"/>
              <w:contextualSpacing/>
              <w:rPr>
                <w:rFonts w:ascii="Verdana" w:hAnsi="Verdana" w:cs="Tahoma"/>
                <w:sz w:val="20"/>
                <w:szCs w:val="18"/>
              </w:rPr>
            </w:pPr>
            <w:r w:rsidRPr="00C9059A">
              <w:rPr>
                <w:rFonts w:ascii="Verdana" w:hAnsi="Verdana" w:cs="Tahoma"/>
                <w:b/>
                <w:sz w:val="20"/>
                <w:szCs w:val="18"/>
              </w:rPr>
              <w:t xml:space="preserve">Título: </w:t>
            </w:r>
            <w:r w:rsidRPr="00C9059A">
              <w:rPr>
                <w:rFonts w:ascii="Verdana" w:hAnsi="Verdana" w:cs="Tahoma"/>
                <w:b/>
                <w:sz w:val="20"/>
                <w:szCs w:val="18"/>
              </w:rPr>
              <w:tab/>
            </w:r>
            <w:r w:rsidRPr="00C9059A">
              <w:rPr>
                <w:rFonts w:ascii="Verdana" w:hAnsi="Verdana" w:cs="Tahoma"/>
                <w:sz w:val="20"/>
                <w:szCs w:val="18"/>
              </w:rPr>
              <w:t>Crecimiento Sostenible FEDER 2014-2020 PO</w:t>
            </w:r>
          </w:p>
          <w:p w14:paraId="2126B956" w14:textId="77777777" w:rsidR="00C454A6" w:rsidRPr="00C9059A" w:rsidRDefault="00C454A6" w:rsidP="00312AAE">
            <w:pPr>
              <w:ind w:left="1416"/>
              <w:rPr>
                <w:rFonts w:ascii="Verdana" w:hAnsi="Verdana" w:cs="Tahoma"/>
                <w:sz w:val="20"/>
                <w:szCs w:val="18"/>
              </w:rPr>
            </w:pPr>
            <w:r w:rsidRPr="00C9059A">
              <w:rPr>
                <w:rFonts w:ascii="Verdana" w:hAnsi="Verdana" w:cs="Tahoma"/>
                <w:sz w:val="20"/>
                <w:szCs w:val="18"/>
              </w:rPr>
              <w:t>PROGRAMA OPERATIVO PLURIREGIONAL DEL ESPAÑA 2014-2020 POPE</w:t>
            </w:r>
          </w:p>
          <w:p w14:paraId="65A0D1DC" w14:textId="77777777" w:rsidR="00C454A6" w:rsidRPr="00C9059A" w:rsidRDefault="00C454A6" w:rsidP="00312AAE">
            <w:pPr>
              <w:spacing w:line="259" w:lineRule="auto"/>
              <w:ind w:left="68"/>
              <w:rPr>
                <w:rFonts w:ascii="Verdana" w:hAnsi="Verdana" w:cs="Tahoma"/>
                <w:sz w:val="20"/>
                <w:szCs w:val="18"/>
              </w:rPr>
            </w:pPr>
            <w:r w:rsidRPr="00C9059A">
              <w:rPr>
                <w:rFonts w:ascii="Verdana" w:hAnsi="Verdana" w:cs="Tahoma"/>
                <w:b/>
                <w:sz w:val="20"/>
                <w:szCs w:val="18"/>
              </w:rPr>
              <w:t xml:space="preserve">CCI: </w:t>
            </w:r>
            <w:r w:rsidRPr="00C9059A">
              <w:rPr>
                <w:rFonts w:ascii="Verdana" w:hAnsi="Verdana" w:cs="Tahoma"/>
                <w:b/>
                <w:sz w:val="20"/>
                <w:szCs w:val="18"/>
              </w:rPr>
              <w:tab/>
            </w:r>
            <w:r w:rsidRPr="00C9059A">
              <w:rPr>
                <w:rFonts w:ascii="Verdana" w:hAnsi="Verdana" w:cs="Tahoma"/>
                <w:b/>
                <w:sz w:val="20"/>
                <w:szCs w:val="18"/>
              </w:rPr>
              <w:tab/>
            </w:r>
            <w:r w:rsidRPr="00C9059A">
              <w:rPr>
                <w:rFonts w:ascii="Verdana" w:hAnsi="Verdana" w:cs="Tahoma"/>
                <w:sz w:val="20"/>
                <w:szCs w:val="18"/>
              </w:rPr>
              <w:t>2014ES16RFOP002</w:t>
            </w:r>
          </w:p>
          <w:p w14:paraId="659FD8E9" w14:textId="77777777" w:rsidR="00C454A6" w:rsidRPr="00C9059A" w:rsidRDefault="00C454A6" w:rsidP="00312AAE">
            <w:pPr>
              <w:spacing w:line="259" w:lineRule="auto"/>
              <w:ind w:left="68"/>
              <w:rPr>
                <w:rFonts w:ascii="Verdana" w:hAnsi="Verdana" w:cs="Tahoma"/>
                <w:b/>
                <w:sz w:val="20"/>
                <w:szCs w:val="18"/>
              </w:rPr>
            </w:pPr>
            <w:r w:rsidRPr="00C9059A">
              <w:rPr>
                <w:rFonts w:ascii="Verdana" w:hAnsi="Verdana" w:cs="Tahoma"/>
                <w:b/>
                <w:sz w:val="20"/>
                <w:szCs w:val="18"/>
              </w:rPr>
              <w:t>Eje prioritario:</w:t>
            </w:r>
            <w:r w:rsidRPr="00C9059A">
              <w:rPr>
                <w:rFonts w:ascii="Verdana" w:hAnsi="Verdana" w:cs="Tahoma"/>
                <w:b/>
                <w:sz w:val="20"/>
                <w:szCs w:val="18"/>
              </w:rPr>
              <w:tab/>
            </w:r>
            <w:r w:rsidRPr="00C9059A">
              <w:rPr>
                <w:rFonts w:ascii="Verdana" w:hAnsi="Verdana" w:cs="Tahoma"/>
                <w:sz w:val="20"/>
                <w:szCs w:val="18"/>
              </w:rPr>
              <w:t>12 Eje Urbano</w:t>
            </w:r>
          </w:p>
          <w:p w14:paraId="40514361" w14:textId="77777777" w:rsidR="00C454A6" w:rsidRPr="00C9059A" w:rsidRDefault="00C454A6" w:rsidP="00312AAE">
            <w:pPr>
              <w:spacing w:line="259" w:lineRule="auto"/>
              <w:rPr>
                <w:rFonts w:ascii="Verdana" w:hAnsi="Verdana" w:cs="Tahoma"/>
                <w:b/>
                <w:sz w:val="20"/>
                <w:szCs w:val="18"/>
              </w:rPr>
            </w:pPr>
          </w:p>
          <w:p w14:paraId="0892A6D3"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Estrategia DUSI</w:t>
            </w:r>
          </w:p>
          <w:p w14:paraId="7D16A42C" w14:textId="77777777" w:rsidR="00C454A6" w:rsidRPr="00C9059A" w:rsidRDefault="00C454A6" w:rsidP="001C5D7A">
            <w:pPr>
              <w:spacing w:line="259" w:lineRule="auto"/>
              <w:ind w:left="425"/>
              <w:contextualSpacing/>
              <w:rPr>
                <w:rFonts w:ascii="Verdana" w:hAnsi="Verdana" w:cs="Tahoma"/>
                <w:b/>
                <w:sz w:val="20"/>
                <w:szCs w:val="18"/>
              </w:rPr>
            </w:pPr>
          </w:p>
          <w:p w14:paraId="68A51CAD" w14:textId="77777777" w:rsidR="00C454A6" w:rsidRPr="00C9059A" w:rsidRDefault="00C454A6" w:rsidP="00312AAE">
            <w:pPr>
              <w:spacing w:line="259" w:lineRule="auto"/>
              <w:ind w:left="68"/>
              <w:contextualSpacing/>
              <w:rPr>
                <w:rFonts w:ascii="Verdana" w:hAnsi="Verdana" w:cs="Tahoma"/>
                <w:sz w:val="20"/>
                <w:szCs w:val="18"/>
              </w:rPr>
            </w:pPr>
            <w:r w:rsidRPr="00C9059A">
              <w:rPr>
                <w:rFonts w:ascii="Verdana" w:hAnsi="Verdana" w:cs="Tahoma"/>
                <w:b/>
                <w:sz w:val="20"/>
                <w:szCs w:val="18"/>
              </w:rPr>
              <w:t xml:space="preserve">Nombre: </w:t>
            </w:r>
            <w:r w:rsidRPr="00C9059A">
              <w:rPr>
                <w:rFonts w:ascii="Verdana" w:hAnsi="Verdana" w:cs="Tahoma"/>
                <w:b/>
                <w:sz w:val="20"/>
                <w:szCs w:val="18"/>
              </w:rPr>
              <w:tab/>
            </w:r>
            <w:r w:rsidRPr="00C9059A">
              <w:rPr>
                <w:rFonts w:ascii="Verdana" w:hAnsi="Verdana" w:cs="Tahoma"/>
                <w:sz w:val="20"/>
                <w:szCs w:val="18"/>
              </w:rPr>
              <w:t>EDUSI-CORDOBA</w:t>
            </w:r>
          </w:p>
          <w:p w14:paraId="2149F9E2" w14:textId="700E219D" w:rsidR="00C454A6" w:rsidRPr="00C9059A" w:rsidRDefault="001C5D7A" w:rsidP="00312AAE">
            <w:pPr>
              <w:spacing w:line="259" w:lineRule="auto"/>
              <w:ind w:left="68"/>
              <w:rPr>
                <w:rFonts w:ascii="Verdana" w:hAnsi="Verdana" w:cs="Tahoma"/>
                <w:sz w:val="20"/>
                <w:szCs w:val="18"/>
              </w:rPr>
            </w:pPr>
            <w:r w:rsidRPr="00C9059A">
              <w:rPr>
                <w:rFonts w:ascii="Verdana" w:hAnsi="Verdana" w:cs="Tahoma"/>
                <w:b/>
                <w:sz w:val="20"/>
                <w:szCs w:val="18"/>
              </w:rPr>
              <w:t>Entidad:</w:t>
            </w:r>
            <w:r w:rsidR="00C454A6" w:rsidRPr="00C9059A">
              <w:rPr>
                <w:rFonts w:ascii="Verdana" w:hAnsi="Verdana" w:cs="Tahoma"/>
                <w:b/>
                <w:sz w:val="20"/>
                <w:szCs w:val="18"/>
              </w:rPr>
              <w:tab/>
            </w:r>
            <w:r w:rsidR="00C454A6" w:rsidRPr="00C9059A">
              <w:rPr>
                <w:rFonts w:ascii="Verdana" w:hAnsi="Verdana" w:cs="Tahoma"/>
                <w:sz w:val="20"/>
                <w:szCs w:val="18"/>
              </w:rPr>
              <w:t>AYUNTAMIENTO DE CÓRDOBA</w:t>
            </w:r>
          </w:p>
          <w:p w14:paraId="2E040F32" w14:textId="322143F2" w:rsidR="00C454A6" w:rsidRPr="00C9059A" w:rsidRDefault="00935459" w:rsidP="00312AAE">
            <w:pPr>
              <w:spacing w:line="259" w:lineRule="auto"/>
              <w:ind w:left="68"/>
              <w:rPr>
                <w:rFonts w:ascii="Verdana" w:hAnsi="Verdana" w:cs="Tahoma"/>
                <w:sz w:val="20"/>
                <w:szCs w:val="18"/>
              </w:rPr>
            </w:pPr>
            <w:r>
              <w:rPr>
                <w:rFonts w:ascii="Verdana" w:hAnsi="Verdana" w:cs="Tahoma"/>
                <w:b/>
                <w:sz w:val="20"/>
                <w:szCs w:val="18"/>
              </w:rPr>
              <w:t xml:space="preserve">Convocatoria </w:t>
            </w:r>
            <w:r w:rsidR="00C454A6" w:rsidRPr="00C9059A">
              <w:rPr>
                <w:rFonts w:ascii="Verdana" w:hAnsi="Verdana" w:cs="Tahoma"/>
                <w:b/>
                <w:sz w:val="20"/>
                <w:szCs w:val="18"/>
              </w:rPr>
              <w:t xml:space="preserve">FEDER: </w:t>
            </w:r>
            <w:r w:rsidR="00C454A6" w:rsidRPr="00C9059A">
              <w:rPr>
                <w:rFonts w:ascii="Verdana" w:hAnsi="Verdana" w:cs="Tahoma"/>
                <w:sz w:val="20"/>
                <w:szCs w:val="18"/>
              </w:rPr>
              <w:t>Orden HAP/2427/2015 de 13 de noviembre.</w:t>
            </w:r>
          </w:p>
          <w:p w14:paraId="6CC7BE90" w14:textId="77777777" w:rsidR="00C454A6" w:rsidRPr="00C9059A" w:rsidRDefault="00C454A6" w:rsidP="00312AAE">
            <w:pPr>
              <w:pStyle w:val="Prrafodelista"/>
              <w:ind w:left="851"/>
              <w:rPr>
                <w:rFonts w:ascii="Verdana" w:hAnsi="Verdana" w:cs="Tahoma"/>
                <w:b/>
                <w:color w:val="002060"/>
                <w:sz w:val="20"/>
                <w:szCs w:val="18"/>
              </w:rPr>
            </w:pPr>
          </w:p>
          <w:p w14:paraId="45E68C81"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Organismo Intermedio de Gestión (OIG)</w:t>
            </w:r>
          </w:p>
          <w:p w14:paraId="38A903CF" w14:textId="77777777" w:rsidR="00C454A6" w:rsidRPr="00C9059A" w:rsidRDefault="00C454A6" w:rsidP="00312AAE">
            <w:pPr>
              <w:spacing w:line="259" w:lineRule="auto"/>
              <w:ind w:left="68"/>
              <w:rPr>
                <w:rFonts w:ascii="Verdana" w:hAnsi="Verdana" w:cs="Tahoma"/>
                <w:b/>
                <w:sz w:val="20"/>
                <w:szCs w:val="18"/>
              </w:rPr>
            </w:pPr>
          </w:p>
          <w:p w14:paraId="7E72CA42" w14:textId="77777777" w:rsidR="00C454A6" w:rsidRPr="00C9059A" w:rsidRDefault="00C454A6" w:rsidP="00312AAE">
            <w:pPr>
              <w:spacing w:line="259" w:lineRule="auto"/>
              <w:ind w:left="68"/>
              <w:rPr>
                <w:rFonts w:ascii="Verdana" w:hAnsi="Verdana" w:cs="Tahoma"/>
                <w:sz w:val="20"/>
                <w:szCs w:val="18"/>
              </w:rPr>
            </w:pPr>
            <w:r w:rsidRPr="00C9059A">
              <w:rPr>
                <w:rFonts w:ascii="Verdana" w:hAnsi="Verdana" w:cs="Tahoma"/>
                <w:sz w:val="20"/>
                <w:szCs w:val="18"/>
              </w:rPr>
              <w:t>SUBDIRECCION GENERAL DE DESARROLLO URBANO INTEGRADO DE LA DIRECCIÓN GENERAL DE FONDOS COMUNITARIOS DEL MINISTERIO DE HACIENDA</w:t>
            </w:r>
          </w:p>
          <w:p w14:paraId="14C63E77" w14:textId="77777777" w:rsidR="00C454A6" w:rsidRPr="00C9059A" w:rsidRDefault="00C454A6" w:rsidP="00312AAE">
            <w:pPr>
              <w:spacing w:line="259" w:lineRule="auto"/>
              <w:ind w:left="68"/>
              <w:rPr>
                <w:rFonts w:ascii="Verdana" w:hAnsi="Verdana" w:cs="Tahoma"/>
                <w:sz w:val="20"/>
                <w:szCs w:val="18"/>
              </w:rPr>
            </w:pPr>
          </w:p>
          <w:p w14:paraId="145711B5"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 xml:space="preserve">Organismo Intermedio Ligero (OIL) </w:t>
            </w:r>
          </w:p>
          <w:p w14:paraId="6B4F0240" w14:textId="77777777" w:rsidR="00C454A6" w:rsidRPr="00C9059A" w:rsidRDefault="00C454A6" w:rsidP="00312AAE">
            <w:pPr>
              <w:spacing w:line="259" w:lineRule="auto"/>
              <w:ind w:left="68"/>
              <w:rPr>
                <w:rFonts w:ascii="Verdana" w:hAnsi="Verdana" w:cs="Tahoma"/>
                <w:b/>
                <w:sz w:val="20"/>
                <w:szCs w:val="18"/>
              </w:rPr>
            </w:pPr>
          </w:p>
          <w:p w14:paraId="5116459D" w14:textId="77777777" w:rsidR="00C454A6" w:rsidRPr="00C9059A" w:rsidRDefault="00C454A6" w:rsidP="00312AAE">
            <w:pPr>
              <w:spacing w:line="259" w:lineRule="auto"/>
              <w:ind w:left="68"/>
              <w:rPr>
                <w:rFonts w:ascii="Verdana" w:hAnsi="Verdana" w:cs="Tahoma"/>
                <w:b/>
                <w:sz w:val="20"/>
                <w:szCs w:val="18"/>
              </w:rPr>
            </w:pPr>
            <w:r w:rsidRPr="00C9059A">
              <w:rPr>
                <w:rFonts w:ascii="Verdana" w:hAnsi="Verdana" w:cs="Tahoma"/>
                <w:b/>
                <w:sz w:val="20"/>
                <w:szCs w:val="18"/>
              </w:rPr>
              <w:t>Nombre:</w:t>
            </w:r>
          </w:p>
          <w:p w14:paraId="5E797552" w14:textId="77777777" w:rsidR="00C454A6" w:rsidRPr="00C9059A" w:rsidRDefault="00C454A6" w:rsidP="00312AAE">
            <w:pPr>
              <w:spacing w:line="259" w:lineRule="auto"/>
              <w:ind w:left="68"/>
              <w:rPr>
                <w:rFonts w:ascii="Verdana" w:hAnsi="Verdana" w:cs="Tahoma"/>
                <w:sz w:val="20"/>
                <w:szCs w:val="18"/>
              </w:rPr>
            </w:pPr>
            <w:r w:rsidRPr="00C9059A">
              <w:rPr>
                <w:rFonts w:ascii="Verdana" w:hAnsi="Verdana" w:cs="Tahoma"/>
                <w:sz w:val="20"/>
                <w:szCs w:val="18"/>
              </w:rPr>
              <w:t>AYUNTAMIENTO DE CÓRDOBA</w:t>
            </w:r>
          </w:p>
          <w:p w14:paraId="53085CB8" w14:textId="0B3DD334" w:rsidR="00C454A6" w:rsidRPr="00C9059A" w:rsidRDefault="00C454A6" w:rsidP="009F0008">
            <w:pPr>
              <w:spacing w:line="259" w:lineRule="auto"/>
              <w:ind w:left="68"/>
              <w:rPr>
                <w:rFonts w:ascii="Verdana" w:hAnsi="Verdana" w:cs="Tahoma"/>
                <w:sz w:val="20"/>
                <w:szCs w:val="18"/>
              </w:rPr>
            </w:pPr>
            <w:proofErr w:type="spellStart"/>
            <w:r w:rsidRPr="00C9059A">
              <w:rPr>
                <w:rFonts w:ascii="Verdana" w:hAnsi="Verdana" w:cs="Tahoma"/>
                <w:b/>
                <w:sz w:val="20"/>
                <w:szCs w:val="18"/>
              </w:rPr>
              <w:t>Organo</w:t>
            </w:r>
            <w:proofErr w:type="spellEnd"/>
            <w:r w:rsidRPr="00C9059A">
              <w:rPr>
                <w:rFonts w:ascii="Verdana" w:hAnsi="Verdana" w:cs="Tahoma"/>
                <w:b/>
                <w:sz w:val="20"/>
                <w:szCs w:val="18"/>
              </w:rPr>
              <w:t xml:space="preserve"> Responsable de Selección de Operaciones y entrega del DECA:</w:t>
            </w:r>
            <w:r w:rsidR="009F0008">
              <w:rPr>
                <w:rFonts w:ascii="Verdana" w:hAnsi="Verdana" w:cs="Tahoma"/>
                <w:b/>
                <w:sz w:val="20"/>
                <w:szCs w:val="18"/>
              </w:rPr>
              <w:t xml:space="preserve"> </w:t>
            </w:r>
            <w:r w:rsidRPr="00C9059A">
              <w:rPr>
                <w:rFonts w:ascii="Verdana" w:hAnsi="Verdana" w:cs="Tahoma"/>
                <w:sz w:val="20"/>
                <w:szCs w:val="18"/>
              </w:rPr>
              <w:t>Co</w:t>
            </w:r>
            <w:r w:rsidR="001C5D7A" w:rsidRPr="00C9059A">
              <w:rPr>
                <w:rFonts w:ascii="Verdana" w:hAnsi="Verdana" w:cs="Tahoma"/>
                <w:sz w:val="20"/>
                <w:szCs w:val="18"/>
              </w:rPr>
              <w:t>ordinador General del Ayuntamiento de Córdoba (Decreto Alcaldía 6254 de 31 de Julio de 2019)</w:t>
            </w:r>
          </w:p>
          <w:p w14:paraId="7B34F96A" w14:textId="61425015" w:rsidR="00C454A6" w:rsidRPr="00C9059A" w:rsidRDefault="00C454A6" w:rsidP="009F0008">
            <w:pPr>
              <w:spacing w:line="259" w:lineRule="auto"/>
              <w:ind w:left="68"/>
              <w:rPr>
                <w:rFonts w:ascii="Verdana" w:hAnsi="Verdana" w:cs="Tahoma"/>
                <w:sz w:val="20"/>
                <w:szCs w:val="18"/>
              </w:rPr>
            </w:pPr>
            <w:r w:rsidRPr="00C9059A">
              <w:rPr>
                <w:rFonts w:ascii="Verdana" w:hAnsi="Verdana" w:cs="Tahoma"/>
                <w:b/>
                <w:sz w:val="20"/>
                <w:szCs w:val="18"/>
              </w:rPr>
              <w:t>Unidad de Gestión y Control EDUSI-Córdoba (UGEC)</w:t>
            </w:r>
            <w:r w:rsidR="009F0008">
              <w:rPr>
                <w:rFonts w:ascii="Verdana" w:hAnsi="Verdana" w:cs="Tahoma"/>
                <w:b/>
                <w:sz w:val="20"/>
                <w:szCs w:val="18"/>
              </w:rPr>
              <w:t xml:space="preserve"> </w:t>
            </w:r>
            <w:r w:rsidRPr="00C9059A">
              <w:rPr>
                <w:rFonts w:ascii="Verdana" w:hAnsi="Verdana" w:cs="Tahoma"/>
                <w:sz w:val="20"/>
                <w:szCs w:val="18"/>
              </w:rPr>
              <w:t>Departamento de Proyectos y Cooperación Institucional del IMDEEC.</w:t>
            </w:r>
          </w:p>
          <w:p w14:paraId="3A5150F8" w14:textId="77777777" w:rsidR="00C454A6" w:rsidRPr="00C9059A" w:rsidRDefault="00C454A6" w:rsidP="00312AAE">
            <w:pPr>
              <w:spacing w:line="256" w:lineRule="auto"/>
              <w:ind w:left="68"/>
              <w:rPr>
                <w:rFonts w:ascii="Verdana" w:hAnsi="Verdana" w:cs="Tahoma"/>
                <w:sz w:val="20"/>
                <w:szCs w:val="18"/>
              </w:rPr>
            </w:pPr>
          </w:p>
          <w:p w14:paraId="5C9C156E" w14:textId="77777777" w:rsidR="00C454A6" w:rsidRPr="00C9059A" w:rsidRDefault="00C454A6" w:rsidP="00312AAE">
            <w:pPr>
              <w:pStyle w:val="Prrafodelista"/>
              <w:numPr>
                <w:ilvl w:val="0"/>
                <w:numId w:val="4"/>
              </w:numPr>
              <w:spacing w:line="259" w:lineRule="auto"/>
              <w:ind w:left="425" w:hanging="357"/>
              <w:rPr>
                <w:rFonts w:ascii="Verdana" w:hAnsi="Verdana" w:cs="Tahoma"/>
                <w:b/>
                <w:color w:val="002060"/>
                <w:sz w:val="20"/>
                <w:szCs w:val="18"/>
              </w:rPr>
            </w:pPr>
            <w:r w:rsidRPr="00C9059A">
              <w:rPr>
                <w:rFonts w:ascii="Verdana" w:hAnsi="Verdana" w:cs="Tahoma"/>
                <w:b/>
                <w:color w:val="002060"/>
                <w:sz w:val="20"/>
                <w:szCs w:val="18"/>
              </w:rPr>
              <w:t>Financiación</w:t>
            </w:r>
          </w:p>
          <w:p w14:paraId="6AEF06E8" w14:textId="77777777" w:rsidR="00C454A6" w:rsidRPr="00C9059A" w:rsidRDefault="00C454A6" w:rsidP="00312AAE">
            <w:pPr>
              <w:spacing w:line="259" w:lineRule="auto"/>
              <w:rPr>
                <w:rFonts w:ascii="Verdana" w:hAnsi="Verdana" w:cs="Tahoma"/>
                <w:b/>
                <w:sz w:val="20"/>
                <w:szCs w:val="18"/>
              </w:rPr>
            </w:pPr>
          </w:p>
          <w:p w14:paraId="6EE8EC56" w14:textId="77777777" w:rsidR="00C454A6" w:rsidRPr="00C9059A" w:rsidRDefault="00C454A6" w:rsidP="00312AAE">
            <w:pPr>
              <w:spacing w:line="259" w:lineRule="auto"/>
              <w:ind w:left="68"/>
              <w:rPr>
                <w:rFonts w:ascii="Verdana" w:hAnsi="Verdana" w:cs="Tahoma"/>
                <w:sz w:val="20"/>
                <w:szCs w:val="18"/>
              </w:rPr>
            </w:pPr>
            <w:r w:rsidRPr="00C9059A">
              <w:rPr>
                <w:rFonts w:ascii="Verdana" w:hAnsi="Verdana" w:cs="Tahoma"/>
                <w:b/>
                <w:sz w:val="20"/>
                <w:szCs w:val="18"/>
              </w:rPr>
              <w:t xml:space="preserve">Organismo con Senda Financiera (OSF): </w:t>
            </w:r>
            <w:r w:rsidRPr="00C9059A">
              <w:rPr>
                <w:rFonts w:ascii="Verdana" w:hAnsi="Verdana" w:cs="Tahoma"/>
                <w:sz w:val="20"/>
                <w:szCs w:val="18"/>
              </w:rPr>
              <w:t>AYUNTAMIENTO DE CÓRDOBA</w:t>
            </w:r>
          </w:p>
          <w:p w14:paraId="78BF9B65" w14:textId="77777777" w:rsidR="00C454A6" w:rsidRPr="00C9059A" w:rsidRDefault="00C454A6" w:rsidP="00312AAE">
            <w:pPr>
              <w:spacing w:line="259" w:lineRule="auto"/>
              <w:ind w:left="68"/>
              <w:rPr>
                <w:rFonts w:ascii="Verdana" w:hAnsi="Verdana" w:cs="Tahoma"/>
                <w:b/>
                <w:sz w:val="20"/>
                <w:szCs w:val="18"/>
              </w:rPr>
            </w:pPr>
          </w:p>
          <w:p w14:paraId="69B97124" w14:textId="77777777" w:rsidR="00C454A6" w:rsidRPr="00C9059A" w:rsidRDefault="00C454A6" w:rsidP="00312AAE">
            <w:pPr>
              <w:spacing w:line="259" w:lineRule="auto"/>
              <w:ind w:left="68"/>
              <w:rPr>
                <w:rFonts w:ascii="Verdana" w:hAnsi="Verdana" w:cs="Tahoma"/>
                <w:b/>
                <w:sz w:val="20"/>
                <w:szCs w:val="18"/>
              </w:rPr>
            </w:pPr>
            <w:r w:rsidRPr="00C9059A">
              <w:rPr>
                <w:rFonts w:ascii="Verdana" w:hAnsi="Verdana" w:cs="Tahoma"/>
                <w:b/>
                <w:sz w:val="20"/>
                <w:szCs w:val="18"/>
              </w:rPr>
              <w:t xml:space="preserve">Norma Aplicable sobre los gastos subvencionables: </w:t>
            </w:r>
          </w:p>
          <w:p w14:paraId="65A2C7A3" w14:textId="09EF6827" w:rsidR="00C454A6" w:rsidRPr="00312AAE" w:rsidRDefault="00C454A6" w:rsidP="003C273C">
            <w:pPr>
              <w:pStyle w:val="Prrafodelista"/>
              <w:ind w:left="68"/>
              <w:jc w:val="both"/>
              <w:rPr>
                <w:rFonts w:ascii="Verdana" w:hAnsi="Verdana" w:cs="Tahoma"/>
                <w:b/>
                <w:sz w:val="14"/>
                <w:szCs w:val="18"/>
              </w:rPr>
            </w:pPr>
            <w:r w:rsidRPr="00C9059A">
              <w:rPr>
                <w:rFonts w:ascii="Verdana" w:hAnsi="Verdana" w:cs="Tahoma"/>
                <w:sz w:val="20"/>
                <w:szCs w:val="18"/>
              </w:rPr>
              <w:t>Orden HFP/1979/2016, de 29 de diciembre (BOE nº 315 de 30-dic-2016), por la que se aprueban las normas sobre los gastos subvencionables de los programas operativos del FEDER para el período 2014-2020.</w:t>
            </w:r>
          </w:p>
          <w:p w14:paraId="2EF6CC51" w14:textId="678358EA" w:rsidR="00C454A6" w:rsidRPr="00312AAE" w:rsidRDefault="00C454A6" w:rsidP="001C5D7A">
            <w:pPr>
              <w:spacing w:line="259" w:lineRule="auto"/>
              <w:ind w:left="68"/>
              <w:rPr>
                <w:rFonts w:ascii="Verdana" w:hAnsi="Verdana"/>
                <w:b/>
                <w:sz w:val="22"/>
              </w:rPr>
            </w:pPr>
          </w:p>
        </w:tc>
      </w:tr>
    </w:tbl>
    <w:p w14:paraId="6C470EFC" w14:textId="77777777" w:rsidR="002E15DF" w:rsidRDefault="002E15DF" w:rsidP="00C454A6">
      <w:pPr>
        <w:jc w:val="both"/>
        <w:rPr>
          <w:rFonts w:ascii="Verdana" w:hAnsi="Verdana"/>
          <w:b/>
          <w:color w:val="0070C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5"/>
      </w:tblGrid>
      <w:tr w:rsidR="00C454A6" w14:paraId="20133107" w14:textId="77777777" w:rsidTr="00312AAE">
        <w:tc>
          <w:tcPr>
            <w:tcW w:w="8045" w:type="dxa"/>
            <w:shd w:val="clear" w:color="auto" w:fill="002060"/>
          </w:tcPr>
          <w:p w14:paraId="6BF522D0" w14:textId="01E49702" w:rsidR="00C454A6" w:rsidRPr="00312AAE" w:rsidRDefault="002E15DF" w:rsidP="00312AAE">
            <w:pPr>
              <w:pStyle w:val="Prrafodelista"/>
              <w:numPr>
                <w:ilvl w:val="0"/>
                <w:numId w:val="7"/>
              </w:numPr>
              <w:jc w:val="both"/>
              <w:rPr>
                <w:rFonts w:ascii="Verdana" w:hAnsi="Verdana"/>
                <w:b/>
                <w:sz w:val="22"/>
              </w:rPr>
            </w:pPr>
            <w:r>
              <w:rPr>
                <w:rFonts w:ascii="Verdana" w:hAnsi="Verdana"/>
                <w:b/>
                <w:color w:val="0070C0"/>
                <w:sz w:val="22"/>
              </w:rPr>
              <w:lastRenderedPageBreak/>
              <w:br w:type="page"/>
            </w:r>
            <w:r w:rsidR="00C454A6" w:rsidRPr="00312AAE">
              <w:rPr>
                <w:rFonts w:ascii="Verdana" w:hAnsi="Verdana"/>
                <w:b/>
                <w:color w:val="FFFFFF"/>
                <w:sz w:val="22"/>
              </w:rPr>
              <w:t>Datos identificativos de la O</w:t>
            </w:r>
            <w:r w:rsidR="00C9059A">
              <w:rPr>
                <w:rFonts w:ascii="Verdana" w:hAnsi="Verdana"/>
                <w:b/>
                <w:color w:val="FFFFFF"/>
                <w:sz w:val="22"/>
              </w:rPr>
              <w:t>peración y cumplimento de Criterios de Selección.</w:t>
            </w:r>
            <w:r w:rsidR="00C454A6" w:rsidRPr="00312AAE">
              <w:rPr>
                <w:rFonts w:ascii="Verdana" w:hAnsi="Verdana"/>
                <w:b/>
                <w:color w:val="FFFFFF"/>
                <w:sz w:val="22"/>
              </w:rPr>
              <w:t xml:space="preserve"> </w:t>
            </w:r>
          </w:p>
          <w:p w14:paraId="36456A7E" w14:textId="77777777" w:rsidR="00C454A6" w:rsidRPr="00312AAE" w:rsidRDefault="00C454A6" w:rsidP="00312AAE">
            <w:pPr>
              <w:pStyle w:val="Prrafodelista"/>
              <w:ind w:left="360"/>
              <w:jc w:val="both"/>
              <w:rPr>
                <w:rFonts w:ascii="Verdana" w:hAnsi="Verdana"/>
                <w:b/>
                <w:sz w:val="22"/>
              </w:rPr>
            </w:pPr>
          </w:p>
        </w:tc>
      </w:tr>
    </w:tbl>
    <w:p w14:paraId="1B4C9770" w14:textId="77777777" w:rsidR="00C454A6" w:rsidRDefault="00C454A6" w:rsidP="00C454A6">
      <w:pPr>
        <w:rPr>
          <w:rFonts w:ascii="Verdana" w:hAnsi="Verdana" w:cs="Tahoma"/>
          <w:sz w:val="18"/>
          <w:szCs w:val="18"/>
          <w:lang w:val="es-ES_tradnl" w:eastAsia="es-ES_tradnl"/>
        </w:rPr>
      </w:pPr>
    </w:p>
    <w:p w14:paraId="645A5883" w14:textId="161C654E" w:rsidR="00C454A6" w:rsidRPr="00C9059A" w:rsidRDefault="00022495" w:rsidP="00587052">
      <w:pPr>
        <w:pStyle w:val="Prrafodelista"/>
        <w:numPr>
          <w:ilvl w:val="0"/>
          <w:numId w:val="4"/>
        </w:numPr>
        <w:pBdr>
          <w:top w:val="single" w:sz="4" w:space="1" w:color="auto"/>
          <w:left w:val="single" w:sz="4" w:space="4" w:color="auto"/>
          <w:bottom w:val="single" w:sz="4" w:space="1" w:color="auto"/>
          <w:right w:val="single" w:sz="4" w:space="4" w:color="auto"/>
        </w:pBdr>
        <w:spacing w:line="259" w:lineRule="auto"/>
        <w:ind w:left="425" w:hanging="357"/>
        <w:jc w:val="both"/>
        <w:rPr>
          <w:rFonts w:ascii="Verdana" w:hAnsi="Verdana" w:cs="Tahoma"/>
          <w:b/>
          <w:color w:val="002060"/>
          <w:sz w:val="22"/>
          <w:szCs w:val="22"/>
        </w:rPr>
      </w:pPr>
      <w:r w:rsidRPr="00C9059A">
        <w:rPr>
          <w:rFonts w:ascii="Verdana" w:hAnsi="Verdana" w:cs="Tahoma"/>
          <w:b/>
          <w:color w:val="002060"/>
          <w:sz w:val="22"/>
          <w:szCs w:val="22"/>
        </w:rPr>
        <w:t>Datos</w:t>
      </w:r>
      <w:r w:rsidR="009F0008">
        <w:rPr>
          <w:rFonts w:ascii="Verdana" w:hAnsi="Verdana" w:cs="Tahoma"/>
          <w:b/>
          <w:color w:val="002060"/>
          <w:sz w:val="22"/>
          <w:szCs w:val="22"/>
        </w:rPr>
        <w:t xml:space="preserve"> del Beneficiario (</w:t>
      </w:r>
      <w:r w:rsidR="00C454A6" w:rsidRPr="00C9059A">
        <w:rPr>
          <w:rFonts w:ascii="Verdana" w:hAnsi="Verdana" w:cs="Tahoma"/>
          <w:b/>
          <w:color w:val="002060"/>
          <w:sz w:val="22"/>
          <w:szCs w:val="22"/>
        </w:rPr>
        <w:t>Unidad Ejecutora</w:t>
      </w:r>
      <w:r w:rsidRPr="00C9059A">
        <w:rPr>
          <w:rFonts w:ascii="Verdana" w:hAnsi="Verdana" w:cs="Tahoma"/>
          <w:b/>
          <w:color w:val="002060"/>
          <w:sz w:val="22"/>
          <w:szCs w:val="22"/>
        </w:rPr>
        <w:t xml:space="preserve"> que formula la Operación</w:t>
      </w:r>
      <w:r w:rsidR="00C454A6" w:rsidRPr="00C9059A">
        <w:rPr>
          <w:rFonts w:ascii="Verdana" w:hAnsi="Verdana" w:cs="Tahoma"/>
          <w:b/>
          <w:color w:val="002060"/>
          <w:sz w:val="22"/>
          <w:szCs w:val="22"/>
        </w:rPr>
        <w:t>)</w:t>
      </w:r>
    </w:p>
    <w:p w14:paraId="79027599" w14:textId="77777777" w:rsidR="00DE6CB5" w:rsidRPr="00C9059A" w:rsidRDefault="00DE6CB5" w:rsidP="00DE6CB5">
      <w:pPr>
        <w:pStyle w:val="Prrafodelista"/>
        <w:spacing w:line="259" w:lineRule="auto"/>
        <w:ind w:left="850"/>
        <w:rPr>
          <w:rFonts w:ascii="Verdana" w:hAnsi="Verdana" w:cs="Tahoma"/>
          <w:b/>
          <w:sz w:val="20"/>
          <w:szCs w:val="20"/>
        </w:rPr>
      </w:pPr>
    </w:p>
    <w:p w14:paraId="6E6670E1" w14:textId="77777777" w:rsidR="00C454A6" w:rsidRPr="00C9059A" w:rsidRDefault="00022495" w:rsidP="00312AAE">
      <w:pPr>
        <w:pStyle w:val="Prrafodelista"/>
        <w:numPr>
          <w:ilvl w:val="1"/>
          <w:numId w:val="4"/>
        </w:numPr>
        <w:spacing w:line="259" w:lineRule="auto"/>
        <w:ind w:left="850" w:hanging="567"/>
        <w:rPr>
          <w:rFonts w:ascii="Verdana" w:hAnsi="Verdana" w:cs="Tahoma"/>
          <w:b/>
          <w:sz w:val="20"/>
          <w:szCs w:val="20"/>
        </w:rPr>
      </w:pPr>
      <w:r w:rsidRPr="00C9059A">
        <w:rPr>
          <w:rFonts w:ascii="Verdana" w:hAnsi="Verdana" w:cs="Tahoma"/>
          <w:b/>
          <w:sz w:val="20"/>
          <w:szCs w:val="20"/>
        </w:rPr>
        <w:t>Datos de Contacto:</w:t>
      </w:r>
      <w:r w:rsidR="00C454A6" w:rsidRPr="00C9059A">
        <w:rPr>
          <w:rFonts w:ascii="Verdana" w:hAnsi="Verdana" w:cs="Tahoma"/>
          <w:b/>
          <w:sz w:val="20"/>
          <w:szCs w:val="20"/>
        </w:rPr>
        <w:t xml:space="preserve"> </w:t>
      </w:r>
    </w:p>
    <w:p w14:paraId="6B056325" w14:textId="77777777" w:rsidR="00C454A6" w:rsidRPr="00C9059A" w:rsidRDefault="00C454A6" w:rsidP="001C5D7A">
      <w:pPr>
        <w:numPr>
          <w:ilvl w:val="0"/>
          <w:numId w:val="19"/>
        </w:numPr>
        <w:jc w:val="both"/>
        <w:rPr>
          <w:rFonts w:ascii="Verdana" w:hAnsi="Verdana" w:cs="Tahoma"/>
          <w:i/>
          <w:color w:val="0070C0"/>
          <w:sz w:val="20"/>
          <w:szCs w:val="20"/>
        </w:rPr>
      </w:pPr>
      <w:r w:rsidRPr="00C9059A">
        <w:rPr>
          <w:rFonts w:ascii="Verdana" w:hAnsi="Verdana" w:cs="Tahoma"/>
          <w:i/>
          <w:sz w:val="20"/>
          <w:szCs w:val="20"/>
        </w:rPr>
        <w:t xml:space="preserve">Nombre de la </w:t>
      </w:r>
      <w:r w:rsidRPr="00C9059A">
        <w:rPr>
          <w:rFonts w:ascii="Verdana" w:hAnsi="Verdana" w:cs="Tahoma"/>
          <w:i/>
          <w:sz w:val="20"/>
          <w:szCs w:val="20"/>
          <w:u w:val="single"/>
        </w:rPr>
        <w:t xml:space="preserve">CONCEJALÍA </w:t>
      </w:r>
      <w:r w:rsidRPr="00C9059A">
        <w:rPr>
          <w:rFonts w:ascii="Verdana" w:hAnsi="Verdana" w:cs="Tahoma"/>
          <w:i/>
          <w:sz w:val="20"/>
          <w:szCs w:val="20"/>
        </w:rPr>
        <w:t xml:space="preserve">de la cual depende la unidad, departamento, servicio, área municipal u organismo autónomo que </w:t>
      </w:r>
      <w:r w:rsidR="00DE6CB5" w:rsidRPr="00C9059A">
        <w:rPr>
          <w:rFonts w:ascii="Verdana" w:hAnsi="Verdana" w:cs="Tahoma"/>
          <w:i/>
          <w:sz w:val="20"/>
          <w:szCs w:val="20"/>
        </w:rPr>
        <w:t xml:space="preserve">presenta </w:t>
      </w:r>
      <w:r w:rsidRPr="00C9059A">
        <w:rPr>
          <w:rFonts w:ascii="Verdana" w:hAnsi="Verdana" w:cs="Tahoma"/>
          <w:i/>
          <w:sz w:val="20"/>
          <w:szCs w:val="20"/>
        </w:rPr>
        <w:t>la operación</w:t>
      </w:r>
      <w:r w:rsidRPr="00C9059A">
        <w:rPr>
          <w:rFonts w:ascii="Verdana" w:hAnsi="Verdana" w:cs="Tahoma"/>
          <w:i/>
          <w:color w:val="0070C0"/>
          <w:sz w:val="20"/>
          <w:szCs w:val="20"/>
        </w:rPr>
        <w:t>. Cumplimentar.</w:t>
      </w:r>
    </w:p>
    <w:p w14:paraId="48B96293" w14:textId="77777777" w:rsidR="00C454A6" w:rsidRPr="00C9059A" w:rsidRDefault="00C454A6" w:rsidP="001C5D7A">
      <w:pPr>
        <w:numPr>
          <w:ilvl w:val="0"/>
          <w:numId w:val="19"/>
        </w:numPr>
        <w:jc w:val="both"/>
        <w:rPr>
          <w:rFonts w:ascii="Verdana" w:hAnsi="Verdana" w:cs="Tahoma"/>
          <w:i/>
          <w:color w:val="0070C0"/>
          <w:sz w:val="20"/>
          <w:szCs w:val="20"/>
        </w:rPr>
      </w:pPr>
      <w:r w:rsidRPr="00C9059A">
        <w:rPr>
          <w:rFonts w:ascii="Verdana" w:hAnsi="Verdana" w:cs="Tahoma"/>
          <w:i/>
          <w:sz w:val="20"/>
          <w:szCs w:val="20"/>
        </w:rPr>
        <w:t xml:space="preserve">Nombre apellidos y cargo del </w:t>
      </w:r>
      <w:r w:rsidRPr="00C9059A">
        <w:rPr>
          <w:rFonts w:ascii="Verdana" w:hAnsi="Verdana" w:cs="Tahoma"/>
          <w:i/>
          <w:sz w:val="20"/>
          <w:szCs w:val="20"/>
          <w:u w:val="single"/>
        </w:rPr>
        <w:t>ORGANO</w:t>
      </w:r>
      <w:r w:rsidRPr="00C9059A">
        <w:rPr>
          <w:rFonts w:ascii="Verdana" w:hAnsi="Verdana" w:cs="Tahoma"/>
          <w:i/>
          <w:sz w:val="20"/>
          <w:szCs w:val="20"/>
        </w:rPr>
        <w:t xml:space="preserve">, concejal responsable que </w:t>
      </w:r>
      <w:r w:rsidR="005311AC" w:rsidRPr="00C9059A">
        <w:rPr>
          <w:rFonts w:ascii="Verdana" w:hAnsi="Verdana" w:cs="Tahoma"/>
          <w:i/>
          <w:sz w:val="20"/>
          <w:szCs w:val="20"/>
        </w:rPr>
        <w:t xml:space="preserve">presenta la operación y que </w:t>
      </w:r>
      <w:r w:rsidRPr="00C9059A">
        <w:rPr>
          <w:rFonts w:ascii="Verdana" w:hAnsi="Verdana" w:cs="Tahoma"/>
          <w:i/>
          <w:sz w:val="20"/>
          <w:szCs w:val="20"/>
        </w:rPr>
        <w:t xml:space="preserve">suscribirá el Documento que establece las Condiciones de Ayuda europea (DECA). </w:t>
      </w:r>
      <w:r w:rsidRPr="00C9059A">
        <w:rPr>
          <w:rFonts w:ascii="Verdana" w:hAnsi="Verdana" w:cs="Tahoma"/>
          <w:i/>
          <w:color w:val="0070C0"/>
          <w:sz w:val="20"/>
          <w:szCs w:val="20"/>
        </w:rPr>
        <w:t>Cumplimentar.</w:t>
      </w:r>
    </w:p>
    <w:p w14:paraId="0B077D0B" w14:textId="77777777" w:rsidR="00022495" w:rsidRPr="00C9059A" w:rsidRDefault="005311AC" w:rsidP="001C5D7A">
      <w:pPr>
        <w:numPr>
          <w:ilvl w:val="0"/>
          <w:numId w:val="19"/>
        </w:numPr>
        <w:jc w:val="both"/>
        <w:rPr>
          <w:rFonts w:ascii="Verdana" w:hAnsi="Verdana" w:cs="Tahoma"/>
          <w:i/>
          <w:color w:val="0070C0"/>
          <w:sz w:val="20"/>
          <w:szCs w:val="20"/>
        </w:rPr>
      </w:pPr>
      <w:r w:rsidRPr="00C9059A">
        <w:rPr>
          <w:rFonts w:ascii="Verdana" w:hAnsi="Verdana" w:cs="Tahoma"/>
          <w:i/>
          <w:sz w:val="20"/>
          <w:szCs w:val="20"/>
          <w:u w:val="single"/>
        </w:rPr>
        <w:t>DIRECCION</w:t>
      </w:r>
      <w:r w:rsidR="00022495" w:rsidRPr="00C9059A">
        <w:rPr>
          <w:rFonts w:ascii="Verdana" w:hAnsi="Verdana" w:cs="Tahoma"/>
          <w:i/>
          <w:sz w:val="20"/>
          <w:szCs w:val="20"/>
        </w:rPr>
        <w:t xml:space="preserve"> completa.</w:t>
      </w:r>
      <w:r w:rsidR="00022495" w:rsidRPr="00C9059A">
        <w:rPr>
          <w:rFonts w:ascii="Verdana" w:hAnsi="Verdana" w:cs="Tahoma"/>
          <w:i/>
          <w:color w:val="0070C0"/>
          <w:sz w:val="20"/>
          <w:szCs w:val="20"/>
        </w:rPr>
        <w:t xml:space="preserve"> Cumplimentar.</w:t>
      </w:r>
    </w:p>
    <w:p w14:paraId="3954C818" w14:textId="77777777" w:rsidR="00022495" w:rsidRPr="00C9059A" w:rsidRDefault="00022495" w:rsidP="001C5D7A">
      <w:pPr>
        <w:numPr>
          <w:ilvl w:val="0"/>
          <w:numId w:val="19"/>
        </w:numPr>
        <w:jc w:val="both"/>
        <w:rPr>
          <w:rFonts w:ascii="Verdana" w:hAnsi="Verdana" w:cs="Tahoma"/>
          <w:i/>
          <w:color w:val="0070C0"/>
          <w:sz w:val="20"/>
          <w:szCs w:val="20"/>
        </w:rPr>
      </w:pPr>
      <w:r w:rsidRPr="00C9059A">
        <w:rPr>
          <w:rFonts w:ascii="Verdana" w:hAnsi="Verdana" w:cs="Tahoma"/>
          <w:i/>
          <w:sz w:val="20"/>
          <w:szCs w:val="20"/>
          <w:u w:val="single"/>
        </w:rPr>
        <w:t>C</w:t>
      </w:r>
      <w:r w:rsidR="005311AC" w:rsidRPr="00C9059A">
        <w:rPr>
          <w:rFonts w:ascii="Verdana" w:hAnsi="Verdana" w:cs="Tahoma"/>
          <w:i/>
          <w:sz w:val="20"/>
          <w:szCs w:val="20"/>
          <w:u w:val="single"/>
        </w:rPr>
        <w:t>ORREO</w:t>
      </w:r>
      <w:r w:rsidRPr="00C9059A">
        <w:rPr>
          <w:rFonts w:ascii="Verdana" w:hAnsi="Verdana" w:cs="Tahoma"/>
          <w:i/>
          <w:sz w:val="20"/>
          <w:szCs w:val="20"/>
          <w:u w:val="single"/>
        </w:rPr>
        <w:t xml:space="preserve"> </w:t>
      </w:r>
      <w:r w:rsidRPr="00C9059A">
        <w:rPr>
          <w:rFonts w:ascii="Verdana" w:hAnsi="Verdana" w:cs="Tahoma"/>
          <w:i/>
          <w:sz w:val="20"/>
          <w:szCs w:val="20"/>
        </w:rPr>
        <w:t xml:space="preserve">electrónico. </w:t>
      </w:r>
      <w:r w:rsidRPr="00C9059A">
        <w:rPr>
          <w:rFonts w:ascii="Verdana" w:hAnsi="Verdana" w:cs="Tahoma"/>
          <w:i/>
          <w:color w:val="0070C0"/>
          <w:sz w:val="20"/>
          <w:szCs w:val="20"/>
        </w:rPr>
        <w:t>Cumplimentar.</w:t>
      </w:r>
    </w:p>
    <w:p w14:paraId="048D03EF" w14:textId="77777777" w:rsidR="00022495" w:rsidRPr="00C9059A" w:rsidRDefault="00022495" w:rsidP="001C5D7A">
      <w:pPr>
        <w:numPr>
          <w:ilvl w:val="0"/>
          <w:numId w:val="19"/>
        </w:numPr>
        <w:jc w:val="both"/>
        <w:rPr>
          <w:rFonts w:ascii="Verdana" w:hAnsi="Verdana" w:cs="Tahoma"/>
          <w:i/>
          <w:color w:val="0070C0"/>
          <w:sz w:val="20"/>
          <w:szCs w:val="20"/>
        </w:rPr>
      </w:pPr>
      <w:r w:rsidRPr="00C9059A">
        <w:rPr>
          <w:rFonts w:ascii="Verdana" w:hAnsi="Verdana" w:cs="Tahoma"/>
          <w:i/>
          <w:sz w:val="20"/>
          <w:szCs w:val="20"/>
          <w:u w:val="single"/>
        </w:rPr>
        <w:t>T</w:t>
      </w:r>
      <w:r w:rsidR="005311AC" w:rsidRPr="00C9059A">
        <w:rPr>
          <w:rFonts w:ascii="Verdana" w:hAnsi="Verdana" w:cs="Tahoma"/>
          <w:i/>
          <w:sz w:val="20"/>
          <w:szCs w:val="20"/>
          <w:u w:val="single"/>
        </w:rPr>
        <w:t>ELEFONO</w:t>
      </w:r>
      <w:r w:rsidR="005311AC" w:rsidRPr="00C9059A">
        <w:rPr>
          <w:rFonts w:ascii="Verdana" w:hAnsi="Verdana" w:cs="Tahoma"/>
          <w:i/>
          <w:sz w:val="20"/>
          <w:szCs w:val="20"/>
        </w:rPr>
        <w:t xml:space="preserve"> </w:t>
      </w:r>
      <w:r w:rsidRPr="00C9059A">
        <w:rPr>
          <w:rFonts w:ascii="Verdana" w:hAnsi="Verdana" w:cs="Tahoma"/>
          <w:i/>
          <w:sz w:val="20"/>
          <w:szCs w:val="20"/>
        </w:rPr>
        <w:t>de contacto.</w:t>
      </w:r>
      <w:r w:rsidRPr="00C9059A">
        <w:rPr>
          <w:rFonts w:ascii="Verdana" w:hAnsi="Verdana" w:cs="Tahoma"/>
          <w:i/>
          <w:color w:val="0070C0"/>
          <w:sz w:val="20"/>
          <w:szCs w:val="20"/>
        </w:rPr>
        <w:t xml:space="preserve"> Cumplimentar.</w:t>
      </w:r>
    </w:p>
    <w:p w14:paraId="30DC98AE" w14:textId="77777777" w:rsidR="00243609" w:rsidRPr="00C9059A" w:rsidRDefault="00243609" w:rsidP="001C5D7A">
      <w:pPr>
        <w:numPr>
          <w:ilvl w:val="0"/>
          <w:numId w:val="19"/>
        </w:numPr>
        <w:jc w:val="both"/>
        <w:rPr>
          <w:rFonts w:ascii="Verdana" w:hAnsi="Verdana" w:cs="Tahoma"/>
          <w:i/>
          <w:color w:val="0070C0"/>
          <w:sz w:val="20"/>
          <w:szCs w:val="20"/>
        </w:rPr>
      </w:pPr>
      <w:r w:rsidRPr="00C9059A">
        <w:rPr>
          <w:rFonts w:ascii="Verdana" w:hAnsi="Verdana" w:cs="Tahoma"/>
          <w:i/>
          <w:sz w:val="20"/>
          <w:szCs w:val="20"/>
          <w:u w:val="single"/>
        </w:rPr>
        <w:t xml:space="preserve">CODIGO DIR·3 </w:t>
      </w:r>
      <w:r w:rsidRPr="00C9059A">
        <w:rPr>
          <w:rFonts w:ascii="Verdana" w:hAnsi="Verdana" w:cs="Tahoma"/>
          <w:i/>
          <w:color w:val="0070C0"/>
          <w:sz w:val="20"/>
          <w:szCs w:val="20"/>
        </w:rPr>
        <w:t>Cumplimentar.</w:t>
      </w:r>
    </w:p>
    <w:p w14:paraId="19DA0F2C" w14:textId="77777777" w:rsidR="00DE6CB5" w:rsidRPr="00C9059A" w:rsidRDefault="00DE6CB5" w:rsidP="00DE6CB5">
      <w:pPr>
        <w:ind w:left="1003"/>
        <w:jc w:val="both"/>
        <w:rPr>
          <w:rFonts w:ascii="Verdana" w:hAnsi="Verdana" w:cs="Tahoma"/>
          <w:i/>
          <w:color w:val="0070C0"/>
          <w:sz w:val="20"/>
          <w:szCs w:val="20"/>
        </w:rPr>
      </w:pPr>
    </w:p>
    <w:p w14:paraId="5D84DB28" w14:textId="2F510B65" w:rsidR="00C454A6" w:rsidRPr="00C9059A" w:rsidRDefault="00C454A6" w:rsidP="001C5D7A">
      <w:pPr>
        <w:pStyle w:val="Prrafodelista"/>
        <w:numPr>
          <w:ilvl w:val="1"/>
          <w:numId w:val="4"/>
        </w:numPr>
        <w:spacing w:line="259" w:lineRule="auto"/>
        <w:ind w:left="850" w:hanging="567"/>
        <w:jc w:val="both"/>
        <w:rPr>
          <w:rFonts w:ascii="Verdana" w:hAnsi="Verdana" w:cs="Tahoma"/>
          <w:b/>
          <w:sz w:val="20"/>
          <w:szCs w:val="20"/>
        </w:rPr>
      </w:pPr>
      <w:r w:rsidRPr="00C9059A">
        <w:rPr>
          <w:rFonts w:ascii="Verdana" w:hAnsi="Verdana" w:cs="Tahoma"/>
          <w:b/>
          <w:sz w:val="20"/>
          <w:szCs w:val="20"/>
        </w:rPr>
        <w:t>Unidad, departamento, servicio, área municipal u organismo autónomo que custodia la documentación</w:t>
      </w:r>
      <w:r w:rsidR="001C5D7A" w:rsidRPr="00C9059A">
        <w:rPr>
          <w:rFonts w:ascii="Verdana" w:hAnsi="Verdana" w:cs="Tahoma"/>
          <w:b/>
          <w:sz w:val="20"/>
          <w:szCs w:val="20"/>
        </w:rPr>
        <w:t xml:space="preserve"> (pista de auditoría técnica y financiera)</w:t>
      </w:r>
      <w:r w:rsidRPr="00C9059A">
        <w:rPr>
          <w:rFonts w:ascii="Verdana" w:hAnsi="Verdana" w:cs="Tahoma"/>
          <w:b/>
          <w:sz w:val="20"/>
          <w:szCs w:val="20"/>
        </w:rPr>
        <w:t>.</w:t>
      </w:r>
    </w:p>
    <w:p w14:paraId="4CD87502" w14:textId="5E1696D1"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rPr>
        <w:t>Nombre de</w:t>
      </w:r>
      <w:r w:rsidR="001C5D7A" w:rsidRPr="00C9059A">
        <w:rPr>
          <w:rFonts w:ascii="Verdana" w:hAnsi="Verdana" w:cs="Tahoma"/>
          <w:sz w:val="20"/>
          <w:szCs w:val="20"/>
        </w:rPr>
        <w:t>l</w:t>
      </w:r>
      <w:r w:rsidRPr="00C9059A">
        <w:rPr>
          <w:rFonts w:ascii="Verdana" w:hAnsi="Verdana" w:cs="Tahoma"/>
          <w:sz w:val="20"/>
          <w:szCs w:val="20"/>
        </w:rPr>
        <w:t xml:space="preserve"> </w:t>
      </w:r>
      <w:r w:rsidRPr="00C9059A">
        <w:rPr>
          <w:rFonts w:ascii="Verdana" w:hAnsi="Verdana" w:cs="Tahoma"/>
          <w:sz w:val="20"/>
          <w:szCs w:val="20"/>
          <w:u w:val="single"/>
        </w:rPr>
        <w:t>D</w:t>
      </w:r>
      <w:r w:rsidR="00DE6CB5" w:rsidRPr="00C9059A">
        <w:rPr>
          <w:rFonts w:ascii="Verdana" w:hAnsi="Verdana" w:cs="Tahoma"/>
          <w:sz w:val="20"/>
          <w:szCs w:val="20"/>
          <w:u w:val="single"/>
        </w:rPr>
        <w:t>EPARTAMENTO</w:t>
      </w:r>
      <w:r w:rsidRPr="00C9059A">
        <w:rPr>
          <w:rFonts w:ascii="Verdana" w:hAnsi="Verdana" w:cs="Tahoma"/>
          <w:sz w:val="20"/>
          <w:szCs w:val="20"/>
        </w:rPr>
        <w:t xml:space="preserve">, </w:t>
      </w:r>
      <w:r w:rsidR="00DE6CB5" w:rsidRPr="00C9059A">
        <w:rPr>
          <w:rFonts w:ascii="Verdana" w:hAnsi="Verdana" w:cs="Tahoma"/>
          <w:sz w:val="20"/>
          <w:szCs w:val="20"/>
        </w:rPr>
        <w:t>un</w:t>
      </w:r>
      <w:r w:rsidRPr="00C9059A">
        <w:rPr>
          <w:rFonts w:ascii="Verdana" w:hAnsi="Verdana" w:cs="Tahoma"/>
          <w:sz w:val="20"/>
          <w:szCs w:val="20"/>
        </w:rPr>
        <w:t>idad, servicio, área municipal u organismo a</w:t>
      </w:r>
      <w:r w:rsidR="00DE6CB5" w:rsidRPr="00C9059A">
        <w:rPr>
          <w:rFonts w:ascii="Verdana" w:hAnsi="Verdana" w:cs="Tahoma"/>
          <w:sz w:val="20"/>
          <w:szCs w:val="20"/>
        </w:rPr>
        <w:t>utónomo que formula la operación</w:t>
      </w:r>
      <w:r w:rsidRPr="00C9059A">
        <w:rPr>
          <w:rFonts w:ascii="Verdana" w:hAnsi="Verdana" w:cs="Tahoma"/>
          <w:i/>
          <w:color w:val="0070C0"/>
          <w:sz w:val="20"/>
          <w:szCs w:val="20"/>
        </w:rPr>
        <w:t>. Cumplimentar.</w:t>
      </w:r>
    </w:p>
    <w:p w14:paraId="270DA1A6" w14:textId="77777777"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rPr>
        <w:t xml:space="preserve">Nombre apellidos y cargo del </w:t>
      </w:r>
      <w:r w:rsidRPr="00C9059A">
        <w:rPr>
          <w:rFonts w:ascii="Verdana" w:hAnsi="Verdana" w:cs="Tahoma"/>
          <w:sz w:val="20"/>
          <w:szCs w:val="20"/>
          <w:u w:val="single"/>
        </w:rPr>
        <w:t xml:space="preserve">TECNICO </w:t>
      </w:r>
      <w:r w:rsidRPr="00C9059A">
        <w:rPr>
          <w:rFonts w:ascii="Verdana" w:hAnsi="Verdana" w:cs="Tahoma"/>
          <w:sz w:val="20"/>
          <w:szCs w:val="20"/>
        </w:rPr>
        <w:t xml:space="preserve">responsable que </w:t>
      </w:r>
      <w:r w:rsidR="00DE6CB5" w:rsidRPr="00C9059A">
        <w:rPr>
          <w:rFonts w:ascii="Verdana" w:hAnsi="Verdana" w:cs="Tahoma"/>
          <w:sz w:val="20"/>
          <w:szCs w:val="20"/>
        </w:rPr>
        <w:t xml:space="preserve">formula </w:t>
      </w:r>
      <w:r w:rsidRPr="00C9059A">
        <w:rPr>
          <w:rFonts w:ascii="Verdana" w:hAnsi="Verdana" w:cs="Tahoma"/>
          <w:sz w:val="20"/>
          <w:szCs w:val="20"/>
        </w:rPr>
        <w:t xml:space="preserve">la operación. </w:t>
      </w:r>
      <w:r w:rsidRPr="00C9059A">
        <w:rPr>
          <w:rFonts w:ascii="Verdana" w:hAnsi="Verdana" w:cs="Tahoma"/>
          <w:i/>
          <w:color w:val="0070C0"/>
          <w:sz w:val="20"/>
          <w:szCs w:val="20"/>
        </w:rPr>
        <w:t>Cumplimentar.</w:t>
      </w:r>
    </w:p>
    <w:p w14:paraId="50FF2190" w14:textId="77777777"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u w:val="single"/>
        </w:rPr>
        <w:t>DIRECCION</w:t>
      </w:r>
      <w:r w:rsidRPr="00C9059A">
        <w:rPr>
          <w:rFonts w:ascii="Verdana" w:hAnsi="Verdana" w:cs="Tahoma"/>
          <w:sz w:val="20"/>
          <w:szCs w:val="20"/>
        </w:rPr>
        <w:t xml:space="preserve"> completa.</w:t>
      </w:r>
      <w:r w:rsidRPr="00C9059A">
        <w:rPr>
          <w:rFonts w:ascii="Verdana" w:hAnsi="Verdana" w:cs="Tahoma"/>
          <w:i/>
          <w:color w:val="0070C0"/>
          <w:sz w:val="20"/>
          <w:szCs w:val="20"/>
        </w:rPr>
        <w:t xml:space="preserve"> Cumplimentar.</w:t>
      </w:r>
    </w:p>
    <w:p w14:paraId="66B77D5B" w14:textId="77777777"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u w:val="single"/>
        </w:rPr>
        <w:t xml:space="preserve">CORREO </w:t>
      </w:r>
      <w:r w:rsidRPr="00C9059A">
        <w:rPr>
          <w:rFonts w:ascii="Verdana" w:hAnsi="Verdana" w:cs="Tahoma"/>
          <w:sz w:val="20"/>
          <w:szCs w:val="20"/>
        </w:rPr>
        <w:t xml:space="preserve">electrónico. </w:t>
      </w:r>
      <w:r w:rsidRPr="00C9059A">
        <w:rPr>
          <w:rFonts w:ascii="Verdana" w:hAnsi="Verdana" w:cs="Tahoma"/>
          <w:i/>
          <w:color w:val="0070C0"/>
          <w:sz w:val="20"/>
          <w:szCs w:val="20"/>
        </w:rPr>
        <w:t>Cumplimentar.</w:t>
      </w:r>
    </w:p>
    <w:p w14:paraId="2851096A" w14:textId="77777777" w:rsidR="005311AC" w:rsidRPr="00C9059A" w:rsidRDefault="005311AC" w:rsidP="001C5D7A">
      <w:pPr>
        <w:numPr>
          <w:ilvl w:val="0"/>
          <w:numId w:val="15"/>
        </w:numPr>
        <w:jc w:val="both"/>
        <w:rPr>
          <w:rFonts w:ascii="Verdana" w:hAnsi="Verdana" w:cs="Tahoma"/>
          <w:i/>
          <w:color w:val="0070C0"/>
          <w:sz w:val="20"/>
          <w:szCs w:val="20"/>
        </w:rPr>
      </w:pPr>
      <w:r w:rsidRPr="00C9059A">
        <w:rPr>
          <w:rFonts w:ascii="Verdana" w:hAnsi="Verdana" w:cs="Tahoma"/>
          <w:sz w:val="20"/>
          <w:szCs w:val="20"/>
          <w:u w:val="single"/>
        </w:rPr>
        <w:t>TELEFONO</w:t>
      </w:r>
      <w:r w:rsidRPr="00C9059A">
        <w:rPr>
          <w:rFonts w:ascii="Verdana" w:hAnsi="Verdana" w:cs="Tahoma"/>
          <w:sz w:val="20"/>
          <w:szCs w:val="20"/>
        </w:rPr>
        <w:t xml:space="preserve"> de contacto.</w:t>
      </w:r>
      <w:r w:rsidRPr="00C9059A">
        <w:rPr>
          <w:rFonts w:ascii="Verdana" w:hAnsi="Verdana" w:cs="Tahoma"/>
          <w:i/>
          <w:color w:val="0070C0"/>
          <w:sz w:val="20"/>
          <w:szCs w:val="20"/>
        </w:rPr>
        <w:t xml:space="preserve"> Cumplimentar.</w:t>
      </w:r>
    </w:p>
    <w:p w14:paraId="47E2FCED" w14:textId="77777777" w:rsidR="00C454A6" w:rsidRPr="00C9059A" w:rsidRDefault="00C454A6" w:rsidP="00C454A6">
      <w:pPr>
        <w:pStyle w:val="Prrafodelista"/>
        <w:ind w:left="851"/>
        <w:rPr>
          <w:rFonts w:ascii="Verdana" w:hAnsi="Verdana" w:cs="Tahoma"/>
          <w:i/>
          <w:color w:val="0070C0"/>
          <w:sz w:val="20"/>
          <w:szCs w:val="20"/>
        </w:rPr>
      </w:pPr>
    </w:p>
    <w:p w14:paraId="6A0DECA2" w14:textId="77777777" w:rsidR="00DE01B4" w:rsidRPr="00C9059A" w:rsidRDefault="00DE01B4" w:rsidP="00587052">
      <w:pPr>
        <w:pStyle w:val="Prrafodelista"/>
        <w:numPr>
          <w:ilvl w:val="1"/>
          <w:numId w:val="4"/>
        </w:numPr>
        <w:spacing w:line="259" w:lineRule="auto"/>
        <w:ind w:left="850" w:hanging="567"/>
        <w:jc w:val="both"/>
        <w:rPr>
          <w:rFonts w:ascii="Verdana" w:hAnsi="Verdana" w:cs="Tahoma"/>
          <w:b/>
          <w:sz w:val="20"/>
          <w:szCs w:val="20"/>
        </w:rPr>
      </w:pPr>
      <w:r w:rsidRPr="00C9059A">
        <w:rPr>
          <w:rFonts w:ascii="Verdana" w:hAnsi="Verdana" w:cs="Tahoma"/>
          <w:b/>
          <w:sz w:val="20"/>
          <w:szCs w:val="20"/>
        </w:rPr>
        <w:t xml:space="preserve">Capacidad administrativa de Unidad Ejecutora (Requisito de Admisión) </w:t>
      </w:r>
    </w:p>
    <w:p w14:paraId="333BE934" w14:textId="607B41F7" w:rsidR="00DE01B4" w:rsidRDefault="00DE01B4" w:rsidP="00DE01B4">
      <w:pPr>
        <w:pStyle w:val="Prrafodelista"/>
        <w:ind w:left="851"/>
        <w:jc w:val="both"/>
        <w:rPr>
          <w:rFonts w:ascii="Verdana" w:hAnsi="Verdana" w:cs="Tahoma"/>
          <w:i/>
          <w:color w:val="0070C0"/>
          <w:sz w:val="20"/>
          <w:szCs w:val="20"/>
        </w:rPr>
      </w:pPr>
      <w:r w:rsidRPr="00C9059A">
        <w:rPr>
          <w:rFonts w:ascii="Verdana" w:hAnsi="Verdana" w:cs="Tahoma"/>
          <w:i/>
          <w:color w:val="0070C0"/>
          <w:sz w:val="20"/>
          <w:szCs w:val="20"/>
        </w:rPr>
        <w:t>Describir la estructura orgánica y funcional, con el fin de asegurar capacidad administrativa, financiera y operativa suficiente para garantizar el control</w:t>
      </w:r>
      <w:r w:rsidR="00DE6CB5" w:rsidRPr="00C9059A">
        <w:rPr>
          <w:rFonts w:ascii="Verdana" w:hAnsi="Verdana" w:cs="Tahoma"/>
          <w:i/>
          <w:color w:val="0070C0"/>
          <w:sz w:val="20"/>
          <w:szCs w:val="20"/>
        </w:rPr>
        <w:t xml:space="preserve">, </w:t>
      </w:r>
      <w:r w:rsidRPr="00C9059A">
        <w:rPr>
          <w:rFonts w:ascii="Verdana" w:hAnsi="Verdana" w:cs="Tahoma"/>
          <w:i/>
          <w:color w:val="0070C0"/>
          <w:sz w:val="20"/>
          <w:szCs w:val="20"/>
        </w:rPr>
        <w:t>la buena gestión de la operación</w:t>
      </w:r>
      <w:r w:rsidR="00DE6CB5" w:rsidRPr="00C9059A">
        <w:rPr>
          <w:rFonts w:ascii="Verdana" w:hAnsi="Verdana" w:cs="Tahoma"/>
          <w:i/>
          <w:color w:val="0070C0"/>
          <w:sz w:val="20"/>
          <w:szCs w:val="20"/>
        </w:rPr>
        <w:t xml:space="preserve"> y el mantenimiento de la pista de auditoría técnica y financiera. (</w:t>
      </w:r>
      <w:r w:rsidRPr="00C9059A">
        <w:rPr>
          <w:rFonts w:ascii="Verdana" w:hAnsi="Verdana" w:cs="Tahoma"/>
          <w:i/>
          <w:color w:val="0070C0"/>
          <w:sz w:val="20"/>
          <w:szCs w:val="20"/>
        </w:rPr>
        <w:t>El beneficiario habrá de asignar recursos humanos apropiados</w:t>
      </w:r>
      <w:r w:rsidR="00E345FA">
        <w:rPr>
          <w:rFonts w:ascii="Verdana" w:hAnsi="Verdana" w:cs="Tahoma"/>
          <w:i/>
          <w:color w:val="0070C0"/>
          <w:sz w:val="20"/>
          <w:szCs w:val="20"/>
        </w:rPr>
        <w:t xml:space="preserve">, </w:t>
      </w:r>
      <w:r w:rsidRPr="00C9059A">
        <w:rPr>
          <w:rFonts w:ascii="Verdana" w:hAnsi="Verdana" w:cs="Tahoma"/>
          <w:i/>
          <w:color w:val="0070C0"/>
          <w:sz w:val="20"/>
          <w:szCs w:val="20"/>
        </w:rPr>
        <w:t>con las capacidades técnicas necesarias a los distintos niveles y para las distintas funciones a desempeñar en el control, gestión y ejecución de la operación cu</w:t>
      </w:r>
      <w:r w:rsidR="00DE6CB5" w:rsidRPr="00C9059A">
        <w:rPr>
          <w:rFonts w:ascii="Verdana" w:hAnsi="Verdana" w:cs="Tahoma"/>
          <w:i/>
          <w:color w:val="0070C0"/>
          <w:sz w:val="20"/>
          <w:szCs w:val="20"/>
        </w:rPr>
        <w:t>mplimentando la tabla siguiente</w:t>
      </w:r>
      <w:r w:rsidR="00E345FA">
        <w:rPr>
          <w:rFonts w:ascii="Verdana" w:hAnsi="Verdana" w:cs="Tahoma"/>
          <w:i/>
          <w:color w:val="0070C0"/>
          <w:sz w:val="20"/>
          <w:szCs w:val="20"/>
        </w:rPr>
        <w:t>)</w:t>
      </w:r>
    </w:p>
    <w:p w14:paraId="739E9205" w14:textId="77777777" w:rsidR="00E345FA" w:rsidRPr="00C9059A" w:rsidRDefault="00E345FA" w:rsidP="00DE01B4">
      <w:pPr>
        <w:pStyle w:val="Prrafodelista"/>
        <w:ind w:left="851"/>
        <w:jc w:val="both"/>
        <w:rPr>
          <w:rFonts w:ascii="Verdana" w:hAnsi="Verdana" w:cs="Tahoma"/>
          <w:i/>
          <w:color w:val="0070C0"/>
          <w:sz w:val="20"/>
          <w:szCs w:val="20"/>
        </w:rPr>
      </w:pPr>
    </w:p>
    <w:tbl>
      <w:tblPr>
        <w:tblW w:w="7723" w:type="dxa"/>
        <w:jc w:val="center"/>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firstRow="1" w:lastRow="1" w:firstColumn="1" w:lastColumn="1" w:noHBand="0" w:noVBand="0"/>
      </w:tblPr>
      <w:tblGrid>
        <w:gridCol w:w="3990"/>
        <w:gridCol w:w="1462"/>
        <w:gridCol w:w="2271"/>
      </w:tblGrid>
      <w:tr w:rsidR="00DE01B4" w:rsidRPr="00761D01" w14:paraId="638B30D2" w14:textId="77777777" w:rsidTr="007602C7">
        <w:trPr>
          <w:cantSplit/>
          <w:trHeight w:val="163"/>
          <w:jc w:val="center"/>
        </w:trPr>
        <w:tc>
          <w:tcPr>
            <w:tcW w:w="4381" w:type="dxa"/>
            <w:vMerge w:val="restart"/>
            <w:vAlign w:val="center"/>
          </w:tcPr>
          <w:p w14:paraId="4EC19496" w14:textId="77777777" w:rsidR="00DE01B4" w:rsidRPr="00E345FA" w:rsidRDefault="00DE01B4" w:rsidP="00DE01B4">
            <w:pPr>
              <w:keepNext/>
              <w:keepLines/>
              <w:widowControl w:val="0"/>
              <w:suppressAutoHyphens/>
              <w:autoSpaceDN w:val="0"/>
              <w:jc w:val="both"/>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Función en la ejecución del proyecto</w:t>
            </w:r>
          </w:p>
        </w:tc>
        <w:tc>
          <w:tcPr>
            <w:tcW w:w="3342" w:type="dxa"/>
            <w:gridSpan w:val="2"/>
            <w:vAlign w:val="center"/>
          </w:tcPr>
          <w:p w14:paraId="736E24EB" w14:textId="77777777" w:rsidR="00DE01B4" w:rsidRPr="00E345FA" w:rsidRDefault="00DE01B4" w:rsidP="00DE01B4">
            <w:pPr>
              <w:keepNext/>
              <w:keepLines/>
              <w:widowControl w:val="0"/>
              <w:suppressAutoHyphens/>
              <w:autoSpaceDN w:val="0"/>
              <w:jc w:val="center"/>
              <w:textAlignment w:val="baseline"/>
              <w:rPr>
                <w:rFonts w:ascii="Verdana" w:eastAsia="SimSun" w:hAnsi="Verdana" w:cs="Lucida Sans"/>
                <w:b/>
                <w:kern w:val="3"/>
                <w:sz w:val="18"/>
                <w:lang w:eastAsia="zh-CN" w:bidi="hi-IN"/>
              </w:rPr>
            </w:pPr>
            <w:r w:rsidRPr="00E345FA">
              <w:rPr>
                <w:rFonts w:ascii="Verdana" w:eastAsia="SimSun" w:hAnsi="Verdana" w:cs="Lucida Sans"/>
                <w:b/>
                <w:kern w:val="3"/>
                <w:sz w:val="18"/>
                <w:lang w:eastAsia="zh-CN" w:bidi="hi-IN"/>
              </w:rPr>
              <w:t>Personas asignadas</w:t>
            </w:r>
          </w:p>
        </w:tc>
      </w:tr>
      <w:tr w:rsidR="00DE01B4" w:rsidRPr="00761D01" w14:paraId="3CA73020" w14:textId="77777777" w:rsidTr="007602C7">
        <w:trPr>
          <w:cantSplit/>
          <w:trHeight w:val="349"/>
          <w:jc w:val="center"/>
        </w:trPr>
        <w:tc>
          <w:tcPr>
            <w:tcW w:w="4381" w:type="dxa"/>
            <w:vMerge/>
            <w:vAlign w:val="center"/>
          </w:tcPr>
          <w:p w14:paraId="6DDCE664" w14:textId="77777777" w:rsidR="00DE01B4" w:rsidRPr="00E345FA" w:rsidRDefault="00DE01B4" w:rsidP="00DE01B4">
            <w:pPr>
              <w:keepNext/>
              <w:keepLines/>
              <w:widowControl w:val="0"/>
              <w:suppressAutoHyphens/>
              <w:autoSpaceDN w:val="0"/>
              <w:jc w:val="both"/>
              <w:textAlignment w:val="baseline"/>
              <w:rPr>
                <w:rFonts w:ascii="Verdana" w:eastAsia="SimSun" w:hAnsi="Verdana" w:cs="Lucida Sans"/>
                <w:kern w:val="3"/>
                <w:sz w:val="18"/>
                <w:lang w:eastAsia="zh-CN" w:bidi="hi-IN"/>
              </w:rPr>
            </w:pPr>
          </w:p>
        </w:tc>
        <w:tc>
          <w:tcPr>
            <w:tcW w:w="933" w:type="dxa"/>
            <w:vAlign w:val="center"/>
          </w:tcPr>
          <w:p w14:paraId="4E7F7F11" w14:textId="77777777" w:rsidR="00DE01B4" w:rsidRPr="00E345FA" w:rsidRDefault="00DE01B4" w:rsidP="00DE01B4">
            <w:pPr>
              <w:keepNext/>
              <w:keepLines/>
              <w:widowControl w:val="0"/>
              <w:suppressAutoHyphens/>
              <w:autoSpaceDN w:val="0"/>
              <w:jc w:val="center"/>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Número</w:t>
            </w:r>
          </w:p>
        </w:tc>
        <w:tc>
          <w:tcPr>
            <w:tcW w:w="2409" w:type="dxa"/>
            <w:vAlign w:val="center"/>
          </w:tcPr>
          <w:p w14:paraId="0C3A8905" w14:textId="77777777" w:rsidR="00DE01B4" w:rsidRPr="00E345FA" w:rsidRDefault="00DE01B4" w:rsidP="00DE01B4">
            <w:pPr>
              <w:keepNext/>
              <w:keepLines/>
              <w:widowControl w:val="0"/>
              <w:suppressAutoHyphens/>
              <w:autoSpaceDN w:val="0"/>
              <w:jc w:val="center"/>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 de dedicación</w:t>
            </w:r>
            <w:r w:rsidRPr="00E345FA">
              <w:rPr>
                <w:rFonts w:ascii="Verdana" w:eastAsia="SimSun" w:hAnsi="Verdana" w:cs="Lucida Sans"/>
                <w:color w:val="00000A"/>
                <w:kern w:val="3"/>
                <w:sz w:val="18"/>
                <w:vertAlign w:val="superscript"/>
                <w:lang w:eastAsia="zh-CN" w:bidi="hi-IN"/>
              </w:rPr>
              <w:footnoteReference w:id="1"/>
            </w:r>
          </w:p>
        </w:tc>
      </w:tr>
      <w:tr w:rsidR="007602C7" w:rsidRPr="00761D01" w14:paraId="50E3BDC8" w14:textId="77777777" w:rsidTr="007602C7">
        <w:trPr>
          <w:cantSplit/>
          <w:trHeight w:val="163"/>
          <w:jc w:val="center"/>
        </w:trPr>
        <w:tc>
          <w:tcPr>
            <w:tcW w:w="4381" w:type="dxa"/>
            <w:vAlign w:val="center"/>
          </w:tcPr>
          <w:p w14:paraId="74EE1503" w14:textId="52731C24" w:rsidR="007602C7" w:rsidRPr="00E345FA" w:rsidRDefault="007602C7" w:rsidP="007602C7">
            <w:pPr>
              <w:keepNext/>
              <w:keepLines/>
              <w:widowControl w:val="0"/>
              <w:suppressAutoHyphens/>
              <w:autoSpaceDN w:val="0"/>
              <w:jc w:val="both"/>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Gestión Control</w:t>
            </w:r>
            <w:r>
              <w:rPr>
                <w:rFonts w:ascii="Verdana" w:eastAsia="SimSun" w:hAnsi="Verdana" w:cs="Lucida Sans"/>
                <w:kern w:val="3"/>
                <w:sz w:val="18"/>
                <w:lang w:eastAsia="zh-CN" w:bidi="hi-IN"/>
              </w:rPr>
              <w:t xml:space="preserve">, </w:t>
            </w:r>
            <w:proofErr w:type="spellStart"/>
            <w:r w:rsidRPr="00E345FA">
              <w:rPr>
                <w:rFonts w:ascii="Verdana" w:eastAsia="SimSun" w:hAnsi="Verdana" w:cs="Lucida Sans"/>
                <w:kern w:val="3"/>
                <w:sz w:val="18"/>
                <w:lang w:eastAsia="zh-CN" w:bidi="hi-IN"/>
              </w:rPr>
              <w:t>autoverificación</w:t>
            </w:r>
            <w:proofErr w:type="spellEnd"/>
            <w:r>
              <w:rPr>
                <w:rFonts w:ascii="Verdana" w:eastAsia="SimSun" w:hAnsi="Verdana" w:cs="Lucida Sans"/>
                <w:kern w:val="3"/>
                <w:sz w:val="18"/>
                <w:lang w:eastAsia="zh-CN" w:bidi="hi-IN"/>
              </w:rPr>
              <w:t>. Mantenimiento pista de Auditoria.</w:t>
            </w:r>
            <w:r w:rsidRPr="00E345FA">
              <w:rPr>
                <w:rFonts w:ascii="Verdana" w:eastAsia="SimSun" w:hAnsi="Verdana" w:cs="Lucida Sans"/>
                <w:kern w:val="3"/>
                <w:sz w:val="18"/>
                <w:lang w:eastAsia="zh-CN" w:bidi="hi-IN"/>
              </w:rPr>
              <w:t xml:space="preserve"> </w:t>
            </w:r>
          </w:p>
        </w:tc>
        <w:tc>
          <w:tcPr>
            <w:tcW w:w="933" w:type="dxa"/>
            <w:vAlign w:val="center"/>
          </w:tcPr>
          <w:p w14:paraId="6CA908AD" w14:textId="492C8F35" w:rsidR="007602C7" w:rsidRPr="00E345FA" w:rsidRDefault="007602C7" w:rsidP="007602C7">
            <w:pPr>
              <w:keepNext/>
              <w:keepLines/>
              <w:widowControl w:val="0"/>
              <w:suppressAutoHyphens/>
              <w:autoSpaceDN w:val="0"/>
              <w:jc w:val="center"/>
              <w:textAlignment w:val="baseline"/>
              <w:rPr>
                <w:rFonts w:ascii="Verdana" w:eastAsia="SimSun" w:hAnsi="Verdana" w:cs="Lucida Sans"/>
                <w:kern w:val="3"/>
                <w:sz w:val="18"/>
                <w:lang w:eastAsia="zh-CN" w:bidi="hi-IN"/>
              </w:rPr>
            </w:pPr>
            <w:r>
              <w:rPr>
                <w:rFonts w:ascii="Verdana" w:hAnsi="Verdana" w:cs="Tahoma"/>
                <w:i/>
                <w:color w:val="0070C0"/>
                <w:sz w:val="18"/>
                <w:szCs w:val="18"/>
                <w:lang w:val="es-ES_tradnl" w:eastAsia="es-ES_tradnl"/>
              </w:rPr>
              <w:t>cumplimentar</w:t>
            </w:r>
          </w:p>
        </w:tc>
        <w:tc>
          <w:tcPr>
            <w:tcW w:w="2409" w:type="dxa"/>
            <w:vAlign w:val="center"/>
          </w:tcPr>
          <w:p w14:paraId="2BBEC6F7" w14:textId="1454D91D" w:rsidR="007602C7" w:rsidRPr="00E345FA" w:rsidRDefault="007602C7" w:rsidP="007602C7">
            <w:pPr>
              <w:keepNext/>
              <w:keepLines/>
              <w:widowControl w:val="0"/>
              <w:suppressAutoHyphens/>
              <w:autoSpaceDN w:val="0"/>
              <w:jc w:val="center"/>
              <w:textAlignment w:val="baseline"/>
              <w:rPr>
                <w:rFonts w:ascii="Verdana" w:eastAsia="SimSun" w:hAnsi="Verdana" w:cs="Lucida Sans"/>
                <w:kern w:val="3"/>
                <w:sz w:val="18"/>
                <w:lang w:eastAsia="zh-CN" w:bidi="hi-IN"/>
              </w:rPr>
            </w:pPr>
            <w:r>
              <w:rPr>
                <w:rFonts w:ascii="Verdana" w:hAnsi="Verdana" w:cs="Tahoma"/>
                <w:i/>
                <w:color w:val="0070C0"/>
                <w:sz w:val="18"/>
                <w:szCs w:val="18"/>
                <w:lang w:val="es-ES_tradnl" w:eastAsia="es-ES_tradnl"/>
              </w:rPr>
              <w:t>cumplimentar</w:t>
            </w:r>
          </w:p>
        </w:tc>
      </w:tr>
      <w:tr w:rsidR="007602C7" w:rsidRPr="00761D01" w14:paraId="78DA72FF" w14:textId="77777777" w:rsidTr="007602C7">
        <w:trPr>
          <w:cantSplit/>
          <w:trHeight w:val="163"/>
          <w:jc w:val="center"/>
        </w:trPr>
        <w:tc>
          <w:tcPr>
            <w:tcW w:w="4381" w:type="dxa"/>
            <w:vAlign w:val="center"/>
          </w:tcPr>
          <w:p w14:paraId="4BF48982" w14:textId="77777777" w:rsidR="007602C7" w:rsidRPr="00E345FA" w:rsidRDefault="007602C7" w:rsidP="007602C7">
            <w:pPr>
              <w:keepNext/>
              <w:keepLines/>
              <w:widowControl w:val="0"/>
              <w:suppressAutoHyphens/>
              <w:autoSpaceDN w:val="0"/>
              <w:jc w:val="both"/>
              <w:textAlignment w:val="baseline"/>
              <w:rPr>
                <w:rFonts w:ascii="Verdana" w:eastAsia="SimSun" w:hAnsi="Verdana" w:cs="Lucida Sans"/>
                <w:kern w:val="3"/>
                <w:sz w:val="18"/>
                <w:lang w:eastAsia="zh-CN" w:bidi="hi-IN"/>
              </w:rPr>
            </w:pPr>
            <w:r w:rsidRPr="00E345FA">
              <w:rPr>
                <w:rFonts w:ascii="Verdana" w:eastAsia="SimSun" w:hAnsi="Verdana" w:cs="Lucida Sans"/>
                <w:kern w:val="3"/>
                <w:sz w:val="18"/>
                <w:lang w:eastAsia="zh-CN" w:bidi="hi-IN"/>
              </w:rPr>
              <w:t>Ejecución y seguimiento</w:t>
            </w:r>
          </w:p>
        </w:tc>
        <w:tc>
          <w:tcPr>
            <w:tcW w:w="933" w:type="dxa"/>
            <w:vAlign w:val="center"/>
          </w:tcPr>
          <w:p w14:paraId="7F4C109F" w14:textId="7D9A1690" w:rsidR="007602C7" w:rsidRPr="00E345FA" w:rsidRDefault="007602C7" w:rsidP="007602C7">
            <w:pPr>
              <w:keepNext/>
              <w:keepLines/>
              <w:widowControl w:val="0"/>
              <w:suppressAutoHyphens/>
              <w:autoSpaceDN w:val="0"/>
              <w:jc w:val="center"/>
              <w:textAlignment w:val="baseline"/>
              <w:rPr>
                <w:rFonts w:ascii="Verdana" w:eastAsia="SimSun" w:hAnsi="Verdana" w:cs="Lucida Sans"/>
                <w:kern w:val="3"/>
                <w:sz w:val="18"/>
                <w:lang w:eastAsia="zh-CN" w:bidi="hi-IN"/>
              </w:rPr>
            </w:pPr>
            <w:r>
              <w:rPr>
                <w:rFonts w:ascii="Verdana" w:hAnsi="Verdana" w:cs="Tahoma"/>
                <w:i/>
                <w:color w:val="0070C0"/>
                <w:sz w:val="18"/>
                <w:szCs w:val="18"/>
                <w:lang w:val="es-ES_tradnl" w:eastAsia="es-ES_tradnl"/>
              </w:rPr>
              <w:t>cumplimentar</w:t>
            </w:r>
          </w:p>
        </w:tc>
        <w:tc>
          <w:tcPr>
            <w:tcW w:w="2409" w:type="dxa"/>
            <w:vAlign w:val="center"/>
          </w:tcPr>
          <w:p w14:paraId="2426A025" w14:textId="63829C75" w:rsidR="007602C7" w:rsidRPr="00E345FA" w:rsidRDefault="007602C7" w:rsidP="007602C7">
            <w:pPr>
              <w:keepNext/>
              <w:keepLines/>
              <w:widowControl w:val="0"/>
              <w:suppressAutoHyphens/>
              <w:autoSpaceDN w:val="0"/>
              <w:jc w:val="center"/>
              <w:textAlignment w:val="baseline"/>
              <w:rPr>
                <w:rFonts w:ascii="Verdana" w:eastAsia="SimSun" w:hAnsi="Verdana" w:cs="Lucida Sans"/>
                <w:kern w:val="3"/>
                <w:sz w:val="18"/>
                <w:lang w:eastAsia="zh-CN" w:bidi="hi-IN"/>
              </w:rPr>
            </w:pPr>
            <w:r>
              <w:rPr>
                <w:rFonts w:ascii="Verdana" w:hAnsi="Verdana" w:cs="Tahoma"/>
                <w:i/>
                <w:color w:val="0070C0"/>
                <w:sz w:val="18"/>
                <w:szCs w:val="18"/>
                <w:lang w:val="es-ES_tradnl" w:eastAsia="es-ES_tradnl"/>
              </w:rPr>
              <w:t>cumplimentar</w:t>
            </w:r>
          </w:p>
        </w:tc>
      </w:tr>
    </w:tbl>
    <w:p w14:paraId="4BB7DC5C" w14:textId="77777777" w:rsidR="00C454A6" w:rsidRPr="00AF037D" w:rsidRDefault="00DE6CB5" w:rsidP="00C454A6">
      <w:pPr>
        <w:pStyle w:val="Prrafodelista"/>
        <w:ind w:left="851"/>
        <w:rPr>
          <w:rFonts w:ascii="Verdana" w:hAnsi="Verdana" w:cs="Tahoma"/>
          <w:i/>
          <w:color w:val="0070C0"/>
          <w:sz w:val="18"/>
          <w:szCs w:val="18"/>
        </w:rPr>
      </w:pPr>
      <w:r>
        <w:rPr>
          <w:rFonts w:ascii="Verdana" w:hAnsi="Verdana" w:cs="Tahoma"/>
          <w:i/>
          <w:color w:val="0070C0"/>
          <w:sz w:val="18"/>
          <w:szCs w:val="18"/>
        </w:rPr>
        <w:br w:type="page"/>
      </w:r>
    </w:p>
    <w:p w14:paraId="678D91A8" w14:textId="77777777" w:rsidR="00C454A6" w:rsidRPr="00E345FA" w:rsidRDefault="00DE6CB5" w:rsidP="00312AAE">
      <w:pPr>
        <w:pStyle w:val="Prrafodelista"/>
        <w:numPr>
          <w:ilvl w:val="0"/>
          <w:numId w:val="4"/>
        </w:numPr>
        <w:pBdr>
          <w:top w:val="single" w:sz="4" w:space="1" w:color="auto"/>
          <w:left w:val="single" w:sz="4" w:space="4" w:color="auto"/>
          <w:bottom w:val="single" w:sz="4" w:space="1" w:color="auto"/>
          <w:right w:val="single" w:sz="4" w:space="4" w:color="auto"/>
        </w:pBdr>
        <w:spacing w:line="259" w:lineRule="auto"/>
        <w:ind w:left="425" w:hanging="357"/>
        <w:rPr>
          <w:rFonts w:ascii="Verdana" w:hAnsi="Verdana" w:cs="Tahoma"/>
          <w:b/>
          <w:color w:val="002060"/>
          <w:sz w:val="20"/>
          <w:szCs w:val="20"/>
        </w:rPr>
      </w:pPr>
      <w:r w:rsidRPr="00E345FA">
        <w:rPr>
          <w:rFonts w:ascii="Verdana" w:hAnsi="Verdana" w:cs="Tahoma"/>
          <w:b/>
          <w:color w:val="002060"/>
          <w:sz w:val="20"/>
          <w:szCs w:val="20"/>
        </w:rPr>
        <w:lastRenderedPageBreak/>
        <w:t xml:space="preserve">Datos de la </w:t>
      </w:r>
      <w:r w:rsidR="00C454A6" w:rsidRPr="00E345FA">
        <w:rPr>
          <w:rFonts w:ascii="Verdana" w:hAnsi="Verdana" w:cs="Tahoma"/>
          <w:b/>
          <w:color w:val="002060"/>
          <w:sz w:val="20"/>
          <w:szCs w:val="20"/>
        </w:rPr>
        <w:t xml:space="preserve">Operación </w:t>
      </w:r>
    </w:p>
    <w:p w14:paraId="3D19CAE0" w14:textId="77777777" w:rsidR="00E32EFA" w:rsidRPr="00E345FA" w:rsidRDefault="00E32EFA" w:rsidP="00E32EFA">
      <w:pPr>
        <w:pStyle w:val="Prrafodelista"/>
        <w:spacing w:line="259" w:lineRule="auto"/>
        <w:ind w:left="851"/>
        <w:rPr>
          <w:rFonts w:ascii="Verdana" w:hAnsi="Verdana" w:cs="Tahoma"/>
          <w:b/>
          <w:sz w:val="20"/>
          <w:szCs w:val="20"/>
        </w:rPr>
      </w:pPr>
    </w:p>
    <w:p w14:paraId="2188BBFC" w14:textId="2E7E4D6F" w:rsidR="00C454A6" w:rsidRDefault="00C454A6" w:rsidP="00555618">
      <w:pPr>
        <w:pStyle w:val="Prrafodelista"/>
        <w:numPr>
          <w:ilvl w:val="1"/>
          <w:numId w:val="4"/>
        </w:numPr>
        <w:spacing w:line="240" w:lineRule="atLeast"/>
        <w:ind w:left="709" w:hanging="643"/>
        <w:jc w:val="both"/>
        <w:rPr>
          <w:rFonts w:ascii="Verdana" w:hAnsi="Verdana" w:cs="Tahoma"/>
          <w:sz w:val="20"/>
          <w:szCs w:val="20"/>
        </w:rPr>
      </w:pPr>
      <w:r w:rsidRPr="00E345FA">
        <w:rPr>
          <w:rFonts w:ascii="Verdana" w:hAnsi="Verdana" w:cs="Tahoma"/>
          <w:b/>
          <w:sz w:val="20"/>
          <w:szCs w:val="20"/>
        </w:rPr>
        <w:t>Objetivo Temático (OT</w:t>
      </w:r>
      <w:r w:rsidRPr="003B7B85">
        <w:rPr>
          <w:rFonts w:ascii="Verdana" w:hAnsi="Verdana" w:cs="Tahoma"/>
          <w:b/>
          <w:sz w:val="20"/>
          <w:szCs w:val="20"/>
        </w:rPr>
        <w:t>):</w:t>
      </w:r>
      <w:r w:rsidR="000232E5" w:rsidRPr="003B7B85">
        <w:rPr>
          <w:rFonts w:ascii="Verdana" w:hAnsi="Verdana" w:cs="Tahoma"/>
          <w:b/>
          <w:sz w:val="20"/>
          <w:szCs w:val="20"/>
        </w:rPr>
        <w:t xml:space="preserve"> </w:t>
      </w:r>
      <w:r w:rsidR="00B213E7">
        <w:rPr>
          <w:rFonts w:ascii="Verdana" w:hAnsi="Verdana" w:cs="Tahoma"/>
          <w:b/>
          <w:sz w:val="20"/>
          <w:szCs w:val="20"/>
        </w:rPr>
        <w:t>OT 6</w:t>
      </w:r>
      <w:r w:rsidR="00446B15" w:rsidRPr="003B7B85">
        <w:rPr>
          <w:rFonts w:ascii="Verdana" w:hAnsi="Verdana" w:cs="Tahoma"/>
          <w:b/>
          <w:sz w:val="20"/>
          <w:szCs w:val="20"/>
        </w:rPr>
        <w:t>:</w:t>
      </w:r>
      <w:r w:rsidR="00253BFB">
        <w:rPr>
          <w:rFonts w:ascii="Verdana" w:hAnsi="Verdana" w:cs="Tahoma"/>
          <w:sz w:val="20"/>
          <w:szCs w:val="20"/>
        </w:rPr>
        <w:t xml:space="preserve"> Proteger el Medio Ambiente y promover la eficiencia de los recursos.</w:t>
      </w:r>
    </w:p>
    <w:p w14:paraId="7685CCEE" w14:textId="77777777" w:rsidR="00E345FA" w:rsidRPr="00E345FA" w:rsidRDefault="00E345FA" w:rsidP="00E345FA">
      <w:pPr>
        <w:pStyle w:val="Prrafodelista"/>
        <w:spacing w:line="240" w:lineRule="atLeast"/>
        <w:ind w:left="709"/>
        <w:jc w:val="both"/>
        <w:rPr>
          <w:rFonts w:ascii="Verdana" w:hAnsi="Verdana" w:cs="Tahoma"/>
          <w:sz w:val="20"/>
          <w:szCs w:val="20"/>
        </w:rPr>
      </w:pPr>
    </w:p>
    <w:p w14:paraId="15A06666" w14:textId="12714494" w:rsidR="00C454A6" w:rsidRDefault="00C454A6" w:rsidP="00555618">
      <w:pPr>
        <w:pStyle w:val="Prrafodelista"/>
        <w:numPr>
          <w:ilvl w:val="1"/>
          <w:numId w:val="4"/>
        </w:numPr>
        <w:spacing w:line="240" w:lineRule="atLeast"/>
        <w:ind w:left="709" w:hanging="643"/>
        <w:jc w:val="both"/>
        <w:rPr>
          <w:rFonts w:ascii="Verdana" w:hAnsi="Verdana" w:cs="Tahoma"/>
          <w:sz w:val="20"/>
          <w:szCs w:val="20"/>
        </w:rPr>
      </w:pPr>
      <w:r w:rsidRPr="00E345FA">
        <w:rPr>
          <w:rFonts w:ascii="Verdana" w:hAnsi="Verdana" w:cs="Tahoma"/>
          <w:b/>
          <w:sz w:val="20"/>
          <w:szCs w:val="20"/>
        </w:rPr>
        <w:t>Prioridad de Inversión (PI</w:t>
      </w:r>
      <w:r w:rsidRPr="003B7B85">
        <w:rPr>
          <w:rFonts w:ascii="Verdana" w:hAnsi="Verdana" w:cs="Tahoma"/>
          <w:b/>
          <w:sz w:val="20"/>
          <w:szCs w:val="20"/>
        </w:rPr>
        <w:t>):</w:t>
      </w:r>
      <w:r w:rsidR="000232E5" w:rsidRPr="003B7B85">
        <w:rPr>
          <w:rFonts w:ascii="Verdana" w:hAnsi="Verdana" w:cs="Tahoma"/>
          <w:b/>
          <w:sz w:val="20"/>
          <w:szCs w:val="20"/>
        </w:rPr>
        <w:t xml:space="preserve"> </w:t>
      </w:r>
      <w:r w:rsidRPr="003B7B85">
        <w:rPr>
          <w:rFonts w:ascii="Verdana" w:hAnsi="Verdana" w:cs="Tahoma"/>
          <w:b/>
          <w:sz w:val="20"/>
          <w:szCs w:val="20"/>
        </w:rPr>
        <w:t>P</w:t>
      </w:r>
      <w:r w:rsidR="00D5640C">
        <w:rPr>
          <w:rFonts w:ascii="Verdana" w:hAnsi="Verdana" w:cs="Tahoma"/>
          <w:b/>
          <w:sz w:val="20"/>
          <w:szCs w:val="20"/>
        </w:rPr>
        <w:t>I 6.5</w:t>
      </w:r>
      <w:r w:rsidR="000232E5" w:rsidRPr="003B7B85">
        <w:rPr>
          <w:rFonts w:ascii="Verdana" w:hAnsi="Verdana" w:cs="Tahoma"/>
          <w:b/>
          <w:sz w:val="20"/>
          <w:szCs w:val="20"/>
        </w:rPr>
        <w:t>.</w:t>
      </w:r>
      <w:r w:rsidR="00A67B1B">
        <w:rPr>
          <w:rFonts w:ascii="Verdana" w:hAnsi="Verdana" w:cs="Tahoma"/>
          <w:b/>
          <w:sz w:val="20"/>
          <w:szCs w:val="20"/>
        </w:rPr>
        <w:t xml:space="preserve">  </w:t>
      </w:r>
      <w:r w:rsidR="00D5640C">
        <w:rPr>
          <w:rFonts w:ascii="Verdana" w:hAnsi="Verdana" w:cs="Tahoma"/>
          <w:b/>
          <w:sz w:val="20"/>
          <w:szCs w:val="20"/>
        </w:rPr>
        <w:t>6e</w:t>
      </w:r>
      <w:r w:rsidRPr="003B7B85">
        <w:rPr>
          <w:rFonts w:ascii="Verdana" w:hAnsi="Verdana" w:cs="Tahoma"/>
          <w:b/>
          <w:sz w:val="20"/>
          <w:szCs w:val="20"/>
        </w:rPr>
        <w:t>:</w:t>
      </w:r>
      <w:r w:rsidRPr="00E345FA">
        <w:rPr>
          <w:rFonts w:ascii="Verdana" w:hAnsi="Verdana" w:cs="Tahoma"/>
          <w:sz w:val="20"/>
          <w:szCs w:val="20"/>
        </w:rPr>
        <w:t xml:space="preserve"> </w:t>
      </w:r>
      <w:r w:rsidR="00D5640C">
        <w:rPr>
          <w:rFonts w:ascii="Verdana" w:hAnsi="Verdana" w:cs="Tahoma"/>
          <w:sz w:val="20"/>
          <w:szCs w:val="20"/>
        </w:rPr>
        <w:t>Acciones dirigidas a mejorar el entorno urbano, revitalizar las ciudades, rehabilitar y descontaminar viejas zonas industriales (incluidas zonas de reconversión), reducir la contaminación atmosférica y promover medidas de reducción del ruido.</w:t>
      </w:r>
    </w:p>
    <w:p w14:paraId="5E731F48" w14:textId="77777777" w:rsidR="00E345FA" w:rsidRDefault="00E345FA" w:rsidP="00E345FA">
      <w:pPr>
        <w:pStyle w:val="Prrafodelista"/>
        <w:rPr>
          <w:rFonts w:ascii="Verdana" w:hAnsi="Verdana" w:cs="Tahoma"/>
          <w:sz w:val="20"/>
          <w:szCs w:val="20"/>
        </w:rPr>
      </w:pPr>
    </w:p>
    <w:p w14:paraId="45852534" w14:textId="1849891F" w:rsidR="00C454A6" w:rsidRDefault="00C454A6" w:rsidP="00555618">
      <w:pPr>
        <w:pStyle w:val="Prrafodelista"/>
        <w:numPr>
          <w:ilvl w:val="1"/>
          <w:numId w:val="4"/>
        </w:numPr>
        <w:spacing w:line="259" w:lineRule="auto"/>
        <w:ind w:left="709" w:hanging="643"/>
        <w:jc w:val="both"/>
        <w:rPr>
          <w:rFonts w:ascii="Verdana" w:hAnsi="Verdana" w:cs="Tahoma"/>
          <w:sz w:val="20"/>
          <w:szCs w:val="20"/>
        </w:rPr>
      </w:pPr>
      <w:r w:rsidRPr="00E345FA">
        <w:rPr>
          <w:rFonts w:ascii="Verdana" w:hAnsi="Verdana" w:cs="Tahoma"/>
          <w:b/>
          <w:sz w:val="20"/>
          <w:szCs w:val="20"/>
        </w:rPr>
        <w:t>Objetivo Específico (OE):</w:t>
      </w:r>
      <w:r w:rsidR="000232E5" w:rsidRPr="00E345FA">
        <w:rPr>
          <w:rFonts w:ascii="Verdana" w:hAnsi="Verdana" w:cs="Tahoma"/>
          <w:b/>
          <w:sz w:val="20"/>
          <w:szCs w:val="20"/>
        </w:rPr>
        <w:t xml:space="preserve"> </w:t>
      </w:r>
      <w:r w:rsidR="00D5640C">
        <w:rPr>
          <w:rFonts w:ascii="Verdana" w:hAnsi="Verdana" w:cs="Tahoma"/>
          <w:b/>
          <w:sz w:val="20"/>
          <w:szCs w:val="20"/>
        </w:rPr>
        <w:t>OE 6.5.2.  060e2</w:t>
      </w:r>
      <w:r w:rsidR="003B7B85">
        <w:rPr>
          <w:rFonts w:ascii="Verdana" w:hAnsi="Verdana" w:cs="Tahoma"/>
          <w:sz w:val="20"/>
          <w:szCs w:val="20"/>
        </w:rPr>
        <w:t xml:space="preserve">: </w:t>
      </w:r>
      <w:r w:rsidR="00D5640C">
        <w:rPr>
          <w:rFonts w:ascii="Verdana" w:hAnsi="Verdana" w:cs="Tahoma"/>
          <w:sz w:val="20"/>
          <w:szCs w:val="20"/>
        </w:rPr>
        <w:t>Acciones integradas de revitalización de ciudades, de mejora del entorno urbano y su medio ambiente.</w:t>
      </w:r>
    </w:p>
    <w:p w14:paraId="11B43AD7" w14:textId="77777777" w:rsidR="00E345FA" w:rsidRDefault="00E345FA" w:rsidP="00E345FA">
      <w:pPr>
        <w:pStyle w:val="Prrafodelista"/>
        <w:rPr>
          <w:rFonts w:ascii="Verdana" w:hAnsi="Verdana" w:cs="Tahoma"/>
          <w:sz w:val="20"/>
          <w:szCs w:val="20"/>
        </w:rPr>
      </w:pPr>
    </w:p>
    <w:p w14:paraId="1FF1270A" w14:textId="77777777" w:rsidR="00C454A6" w:rsidRPr="00E345FA" w:rsidRDefault="00C454A6" w:rsidP="00587052">
      <w:pPr>
        <w:pStyle w:val="Prrafodelista"/>
        <w:numPr>
          <w:ilvl w:val="1"/>
          <w:numId w:val="4"/>
        </w:numPr>
        <w:spacing w:line="259" w:lineRule="auto"/>
        <w:ind w:left="709" w:hanging="643"/>
        <w:jc w:val="both"/>
        <w:rPr>
          <w:rFonts w:ascii="Verdana" w:hAnsi="Verdana" w:cs="Tahoma"/>
          <w:b/>
          <w:sz w:val="20"/>
          <w:szCs w:val="20"/>
        </w:rPr>
      </w:pPr>
      <w:r w:rsidRPr="00E345FA">
        <w:rPr>
          <w:rFonts w:ascii="Verdana" w:hAnsi="Verdana" w:cs="Tahoma"/>
          <w:b/>
          <w:sz w:val="20"/>
          <w:szCs w:val="20"/>
        </w:rPr>
        <w:t>Categoría de Intervención (CI), porcentaje del Gasto de la Operación asignado a cada categoría.</w:t>
      </w:r>
    </w:p>
    <w:p w14:paraId="01737ABC" w14:textId="1664F1ED" w:rsidR="00C454A6" w:rsidRPr="00E345FA" w:rsidRDefault="00C454A6" w:rsidP="000B74F9">
      <w:pPr>
        <w:pStyle w:val="Prrafodelista"/>
        <w:shd w:val="clear" w:color="auto" w:fill="FFFFFF"/>
        <w:ind w:left="709"/>
        <w:jc w:val="both"/>
        <w:rPr>
          <w:rFonts w:ascii="Verdana" w:hAnsi="Verdana" w:cs="Tahoma"/>
          <w:i/>
          <w:color w:val="0070C0"/>
          <w:sz w:val="20"/>
          <w:szCs w:val="20"/>
        </w:rPr>
      </w:pPr>
      <w:r w:rsidRPr="00E345FA">
        <w:rPr>
          <w:rFonts w:ascii="Verdana" w:hAnsi="Verdana" w:cs="Tahoma"/>
          <w:i/>
          <w:color w:val="0070C0"/>
          <w:sz w:val="20"/>
          <w:szCs w:val="20"/>
        </w:rPr>
        <w:t>(Señalar la opción que proceda y expresar el % del Gasto de la Operación correspondiente a cada categoría</w:t>
      </w:r>
      <w:r w:rsidR="00640EA7">
        <w:rPr>
          <w:rFonts w:ascii="Verdana" w:hAnsi="Verdana" w:cs="Tahoma"/>
          <w:i/>
          <w:color w:val="0070C0"/>
          <w:sz w:val="20"/>
          <w:szCs w:val="20"/>
        </w:rPr>
        <w:t>)</w:t>
      </w:r>
    </w:p>
    <w:p w14:paraId="46383871" w14:textId="77777777" w:rsidR="00C454A6" w:rsidRDefault="00C454A6" w:rsidP="00C454A6">
      <w:pPr>
        <w:pStyle w:val="Prrafodelista"/>
        <w:spacing w:line="240" w:lineRule="atLeast"/>
        <w:ind w:left="1416"/>
        <w:jc w:val="both"/>
        <w:rPr>
          <w:rFonts w:ascii="Verdana" w:hAnsi="Verdana" w:cs="Tahoma"/>
          <w:sz w:val="18"/>
          <w:szCs w:val="20"/>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054"/>
        <w:gridCol w:w="2183"/>
      </w:tblGrid>
      <w:tr w:rsidR="00C454A6" w14:paraId="17429A11" w14:textId="77777777" w:rsidTr="00253268">
        <w:tc>
          <w:tcPr>
            <w:tcW w:w="1129" w:type="dxa"/>
            <w:shd w:val="clear" w:color="auto" w:fill="F2F2F2"/>
          </w:tcPr>
          <w:p w14:paraId="298E2817" w14:textId="77777777" w:rsidR="00E94B8E" w:rsidRDefault="00E94B8E" w:rsidP="00312AAE">
            <w:pPr>
              <w:pStyle w:val="Prrafodelista"/>
              <w:spacing w:line="240" w:lineRule="atLeast"/>
              <w:ind w:left="0"/>
              <w:jc w:val="both"/>
              <w:rPr>
                <w:rFonts w:ascii="Verdana" w:hAnsi="Verdana" w:cs="Tahoma"/>
                <w:i/>
                <w:color w:val="0070C0"/>
                <w:sz w:val="18"/>
                <w:szCs w:val="20"/>
              </w:rPr>
            </w:pPr>
          </w:p>
          <w:p w14:paraId="75DA1F17" w14:textId="5A73DA65" w:rsidR="00C454A6" w:rsidRPr="00312AAE" w:rsidRDefault="00E94B8E" w:rsidP="00312AAE">
            <w:pPr>
              <w:pStyle w:val="Prrafodelista"/>
              <w:spacing w:line="240" w:lineRule="atLeast"/>
              <w:ind w:left="0"/>
              <w:jc w:val="both"/>
              <w:rPr>
                <w:rFonts w:ascii="Verdana" w:hAnsi="Verdana" w:cs="Tahoma"/>
                <w:b/>
                <w:color w:val="0070C0"/>
                <w:sz w:val="18"/>
                <w:szCs w:val="20"/>
              </w:rPr>
            </w:pPr>
            <w:r w:rsidRPr="00312AAE">
              <w:rPr>
                <w:rFonts w:ascii="Verdana" w:hAnsi="Verdana" w:cs="Tahoma"/>
                <w:i/>
                <w:color w:val="0070C0"/>
                <w:sz w:val="18"/>
                <w:szCs w:val="20"/>
              </w:rPr>
              <w:t>señalar</w:t>
            </w:r>
          </w:p>
        </w:tc>
        <w:tc>
          <w:tcPr>
            <w:tcW w:w="4054" w:type="dxa"/>
            <w:shd w:val="clear" w:color="auto" w:fill="F2F2F2"/>
          </w:tcPr>
          <w:p w14:paraId="4BE7AB11" w14:textId="77777777" w:rsidR="00C454A6" w:rsidRPr="00312AAE" w:rsidRDefault="00C454A6" w:rsidP="00312AAE">
            <w:pPr>
              <w:pStyle w:val="Prrafodelista"/>
              <w:spacing w:line="240" w:lineRule="atLeast"/>
              <w:ind w:left="0"/>
              <w:jc w:val="both"/>
              <w:rPr>
                <w:rFonts w:ascii="Verdana" w:hAnsi="Verdana" w:cs="Tahoma"/>
                <w:b/>
                <w:sz w:val="18"/>
                <w:szCs w:val="20"/>
              </w:rPr>
            </w:pPr>
          </w:p>
          <w:p w14:paraId="119A92CE" w14:textId="77777777" w:rsidR="00C454A6" w:rsidRPr="00312AAE" w:rsidRDefault="00C454A6" w:rsidP="00312AAE">
            <w:pPr>
              <w:pStyle w:val="Prrafodelista"/>
              <w:spacing w:line="240" w:lineRule="atLeast"/>
              <w:ind w:left="0"/>
              <w:jc w:val="both"/>
              <w:rPr>
                <w:rFonts w:ascii="Verdana" w:hAnsi="Verdana" w:cs="Tahoma"/>
                <w:b/>
                <w:sz w:val="18"/>
                <w:szCs w:val="20"/>
              </w:rPr>
            </w:pPr>
            <w:r w:rsidRPr="00312AAE">
              <w:rPr>
                <w:rFonts w:ascii="Verdana" w:hAnsi="Verdana" w:cs="Tahoma"/>
                <w:b/>
                <w:sz w:val="18"/>
                <w:szCs w:val="20"/>
              </w:rPr>
              <w:t xml:space="preserve">CATEGORIA DE INTERVENCIÓN </w:t>
            </w:r>
            <w:r w:rsidR="00523D14">
              <w:rPr>
                <w:rFonts w:ascii="Verdana" w:hAnsi="Verdana" w:cs="Tahoma"/>
                <w:b/>
                <w:sz w:val="18"/>
                <w:szCs w:val="20"/>
              </w:rPr>
              <w:t>POCS</w:t>
            </w:r>
          </w:p>
        </w:tc>
        <w:tc>
          <w:tcPr>
            <w:tcW w:w="2183" w:type="dxa"/>
            <w:shd w:val="clear" w:color="auto" w:fill="F2F2F2"/>
          </w:tcPr>
          <w:p w14:paraId="71FEA454" w14:textId="77777777" w:rsidR="00C454A6" w:rsidRPr="00312AAE" w:rsidRDefault="00C454A6" w:rsidP="00312AAE">
            <w:pPr>
              <w:pStyle w:val="Prrafodelista"/>
              <w:spacing w:line="240" w:lineRule="atLeast"/>
              <w:ind w:left="0"/>
              <w:jc w:val="both"/>
              <w:rPr>
                <w:rFonts w:ascii="Verdana" w:hAnsi="Verdana" w:cs="Tahoma"/>
                <w:b/>
                <w:sz w:val="18"/>
                <w:szCs w:val="20"/>
              </w:rPr>
            </w:pPr>
          </w:p>
          <w:p w14:paraId="50F30CE5" w14:textId="77777777" w:rsidR="00C454A6" w:rsidRPr="00312AAE" w:rsidRDefault="00C454A6" w:rsidP="00312AAE">
            <w:pPr>
              <w:pStyle w:val="Prrafodelista"/>
              <w:spacing w:line="240" w:lineRule="atLeast"/>
              <w:ind w:left="0"/>
              <w:jc w:val="both"/>
              <w:rPr>
                <w:rFonts w:ascii="Verdana" w:hAnsi="Verdana" w:cs="Tahoma"/>
                <w:b/>
                <w:sz w:val="18"/>
                <w:szCs w:val="20"/>
              </w:rPr>
            </w:pPr>
            <w:r w:rsidRPr="00312AAE">
              <w:rPr>
                <w:rFonts w:ascii="Verdana" w:hAnsi="Verdana" w:cs="Tahoma"/>
                <w:b/>
                <w:sz w:val="18"/>
                <w:szCs w:val="20"/>
              </w:rPr>
              <w:t>% del Gasto por categoría.</w:t>
            </w:r>
          </w:p>
        </w:tc>
      </w:tr>
      <w:tr w:rsidR="00C454A6" w14:paraId="1A9153D4" w14:textId="77777777" w:rsidTr="00A24774">
        <w:trPr>
          <w:trHeight w:val="683"/>
        </w:trPr>
        <w:tc>
          <w:tcPr>
            <w:tcW w:w="1129" w:type="dxa"/>
            <w:shd w:val="clear" w:color="auto" w:fill="auto"/>
          </w:tcPr>
          <w:p w14:paraId="711D2EBA" w14:textId="7F30DE0C" w:rsidR="00C454A6" w:rsidRPr="00312AAE" w:rsidRDefault="00C3423D" w:rsidP="00312AAE">
            <w:pPr>
              <w:pStyle w:val="Prrafodelista"/>
              <w:spacing w:line="240" w:lineRule="atLeast"/>
              <w:ind w:left="0"/>
              <w:jc w:val="center"/>
              <w:rPr>
                <w:rFonts w:ascii="Verdana" w:hAnsi="Verdana" w:cs="Tahoma"/>
                <w:i/>
                <w:color w:val="0070C0"/>
                <w:sz w:val="18"/>
                <w:szCs w:val="20"/>
              </w:rPr>
            </w:pPr>
            <w:r w:rsidRPr="00491DD9">
              <w:rPr>
                <w:noProof/>
                <w:lang w:val="es-ES" w:eastAsia="es-ES"/>
              </w:rPr>
              <mc:AlternateContent>
                <mc:Choice Requires="wps">
                  <w:drawing>
                    <wp:anchor distT="0" distB="0" distL="114300" distR="114300" simplePos="0" relativeHeight="251658240" behindDoc="1" locked="0" layoutInCell="1" allowOverlap="1" wp14:anchorId="443E28AB" wp14:editId="4A8BCCE1">
                      <wp:simplePos x="0" y="0"/>
                      <wp:positionH relativeFrom="column">
                        <wp:posOffset>154305</wp:posOffset>
                      </wp:positionH>
                      <wp:positionV relativeFrom="paragraph">
                        <wp:posOffset>43814</wp:posOffset>
                      </wp:positionV>
                      <wp:extent cx="247650" cy="295275"/>
                      <wp:effectExtent l="0" t="0" r="19050" b="28575"/>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295275"/>
                              </a:xfrm>
                              <a:prstGeom prst="rect">
                                <a:avLst/>
                              </a:prstGeom>
                              <a:solidFill>
                                <a:srgbClr val="FFFFFF"/>
                              </a:solidFill>
                              <a:ln w="9525">
                                <a:solidFill>
                                  <a:srgbClr val="000000"/>
                                </a:solidFill>
                                <a:miter lim="800000"/>
                                <a:headEnd/>
                                <a:tailEnd/>
                              </a:ln>
                            </wps:spPr>
                            <wps:txbx>
                              <w:txbxContent>
                                <w:p w14:paraId="107FB715" w14:textId="16E20F6F" w:rsidR="00067952" w:rsidRPr="002E5C2F" w:rsidRDefault="00067952" w:rsidP="00C454A6">
                                  <w:pPr>
                                    <w:rPr>
                                      <w:color w:val="0070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E28AB" id="_x0000_t202" coordsize="21600,21600" o:spt="202" path="m,l,21600r21600,l21600,xe">
                      <v:stroke joinstyle="miter"/>
                      <v:path gradientshapeok="t" o:connecttype="rect"/>
                    </v:shapetype>
                    <v:shape id="Text Box 9" o:spid="_x0000_s1026" type="#_x0000_t202" style="position:absolute;left:0;text-align:left;margin-left:12.15pt;margin-top:3.45pt;width:19.5pt;height:23.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">
                      <v:textbox>
                        <w:txbxContent>
                          <w:p w14:paraId="107FB715" w14:textId="16E20F6F" w:rsidR="00067952" w:rsidRPr="002E5C2F" w:rsidRDefault="00067952" w:rsidP="00C454A6">
                            <w:pPr>
                              <w:rPr>
                                <w:color w:val="0070C0"/>
                              </w:rPr>
                            </w:pPr>
                          </w:p>
                        </w:txbxContent>
                      </v:textbox>
                    </v:shape>
                  </w:pict>
                </mc:Fallback>
              </mc:AlternateContent>
            </w:r>
            <w:r w:rsidR="00C454A6" w:rsidRPr="00312AAE">
              <w:rPr>
                <w:rFonts w:ascii="Verdana" w:hAnsi="Verdana" w:cs="Tahoma"/>
                <w:i/>
                <w:color w:val="0070C0"/>
                <w:sz w:val="18"/>
                <w:szCs w:val="20"/>
              </w:rPr>
              <w:t xml:space="preserve"> </w:t>
            </w:r>
          </w:p>
        </w:tc>
        <w:tc>
          <w:tcPr>
            <w:tcW w:w="4054" w:type="dxa"/>
            <w:shd w:val="clear" w:color="auto" w:fill="auto"/>
          </w:tcPr>
          <w:p w14:paraId="07968A63" w14:textId="7BCC5C3B" w:rsidR="00C454A6" w:rsidRPr="00312AAE" w:rsidRDefault="00BB3A12" w:rsidP="00BB3A12">
            <w:pPr>
              <w:pStyle w:val="Prrafodelista"/>
              <w:spacing w:line="240" w:lineRule="atLeast"/>
              <w:ind w:left="0"/>
              <w:jc w:val="both"/>
              <w:rPr>
                <w:rFonts w:ascii="Verdana" w:hAnsi="Verdana" w:cs="Tahoma"/>
                <w:b/>
                <w:color w:val="0070C0"/>
                <w:sz w:val="18"/>
                <w:szCs w:val="20"/>
              </w:rPr>
            </w:pPr>
            <w:r>
              <w:rPr>
                <w:rFonts w:ascii="Verdana" w:hAnsi="Verdana" w:cs="Tahoma"/>
                <w:b/>
                <w:sz w:val="18"/>
                <w:szCs w:val="20"/>
              </w:rPr>
              <w:t>CI087 CE089</w:t>
            </w:r>
            <w:r w:rsidR="00C454A6" w:rsidRPr="00312AAE">
              <w:rPr>
                <w:rFonts w:ascii="Verdana" w:hAnsi="Verdana" w:cs="Tahoma"/>
                <w:sz w:val="18"/>
                <w:szCs w:val="20"/>
              </w:rPr>
              <w:t xml:space="preserve">: </w:t>
            </w:r>
            <w:r>
              <w:rPr>
                <w:rFonts w:ascii="Verdana" w:hAnsi="Verdana" w:cs="Tahoma"/>
                <w:sz w:val="18"/>
                <w:szCs w:val="20"/>
              </w:rPr>
              <w:t>Rehabilitación de zonas industriales y terrenos contaminados.</w:t>
            </w:r>
          </w:p>
        </w:tc>
        <w:tc>
          <w:tcPr>
            <w:tcW w:w="2183" w:type="dxa"/>
            <w:shd w:val="clear" w:color="auto" w:fill="auto"/>
          </w:tcPr>
          <w:p w14:paraId="3547B256" w14:textId="77777777" w:rsidR="00C454A6" w:rsidRPr="00312AAE" w:rsidRDefault="00C454A6" w:rsidP="00312AAE">
            <w:pPr>
              <w:pStyle w:val="Prrafodelista"/>
              <w:spacing w:line="240" w:lineRule="atLeast"/>
              <w:ind w:left="0"/>
              <w:jc w:val="both"/>
              <w:rPr>
                <w:rFonts w:ascii="Verdana" w:hAnsi="Verdana" w:cs="Tahoma"/>
                <w:b/>
                <w:color w:val="0070C0"/>
                <w:sz w:val="18"/>
                <w:szCs w:val="20"/>
              </w:rPr>
            </w:pPr>
            <w:r w:rsidRPr="00312AAE">
              <w:rPr>
                <w:rFonts w:ascii="Verdana" w:hAnsi="Verdana" w:cs="Tahoma"/>
                <w:i/>
                <w:color w:val="0070C0"/>
                <w:sz w:val="18"/>
                <w:szCs w:val="20"/>
              </w:rPr>
              <w:t>( cumplimentar valor expresado en % )</w:t>
            </w:r>
          </w:p>
        </w:tc>
      </w:tr>
    </w:tbl>
    <w:p w14:paraId="737083E3" w14:textId="021C8F97" w:rsidR="00C454A6" w:rsidRDefault="00C454A6" w:rsidP="00C454A6">
      <w:pPr>
        <w:pStyle w:val="Prrafodelista"/>
        <w:spacing w:line="240" w:lineRule="atLeast"/>
        <w:ind w:left="567"/>
        <w:jc w:val="both"/>
        <w:rPr>
          <w:rFonts w:ascii="Verdana" w:hAnsi="Verdana" w:cs="Tahoma"/>
          <w:sz w:val="18"/>
          <w:szCs w:val="20"/>
        </w:rPr>
      </w:pPr>
    </w:p>
    <w:p w14:paraId="3E809E97" w14:textId="7097FA6B" w:rsidR="00C454A6" w:rsidRPr="00E345FA" w:rsidRDefault="00655AD5" w:rsidP="00587052">
      <w:pPr>
        <w:pStyle w:val="Prrafodelista"/>
        <w:numPr>
          <w:ilvl w:val="1"/>
          <w:numId w:val="4"/>
        </w:numPr>
        <w:spacing w:line="259" w:lineRule="auto"/>
        <w:ind w:left="709" w:hanging="643"/>
        <w:jc w:val="both"/>
        <w:rPr>
          <w:rFonts w:ascii="Verdana" w:hAnsi="Verdana" w:cs="Tahoma"/>
          <w:b/>
          <w:sz w:val="20"/>
          <w:szCs w:val="20"/>
        </w:rPr>
      </w:pPr>
      <w:r w:rsidRPr="00E345FA">
        <w:rPr>
          <w:rFonts w:ascii="Verdana" w:hAnsi="Verdana" w:cs="Tahoma"/>
          <w:b/>
          <w:sz w:val="20"/>
          <w:szCs w:val="20"/>
        </w:rPr>
        <w:t xml:space="preserve">Adecuación </w:t>
      </w:r>
      <w:r w:rsidR="00906D05" w:rsidRPr="00E345FA">
        <w:rPr>
          <w:rFonts w:ascii="Verdana" w:hAnsi="Verdana" w:cs="Tahoma"/>
          <w:b/>
          <w:sz w:val="20"/>
          <w:szCs w:val="20"/>
        </w:rPr>
        <w:t xml:space="preserve">de la operación </w:t>
      </w:r>
      <w:r w:rsidR="00F63C50">
        <w:rPr>
          <w:rFonts w:ascii="Verdana" w:hAnsi="Verdana" w:cs="Tahoma"/>
          <w:b/>
          <w:sz w:val="20"/>
          <w:szCs w:val="20"/>
        </w:rPr>
        <w:t>a</w:t>
      </w:r>
      <w:r w:rsidR="00906D05" w:rsidRPr="00E345FA">
        <w:rPr>
          <w:rFonts w:ascii="Verdana" w:hAnsi="Verdana" w:cs="Tahoma"/>
          <w:b/>
          <w:sz w:val="20"/>
          <w:szCs w:val="20"/>
        </w:rPr>
        <w:t xml:space="preserve"> la </w:t>
      </w:r>
      <w:r w:rsidR="00466E5A" w:rsidRPr="00E345FA">
        <w:rPr>
          <w:rFonts w:ascii="Verdana" w:hAnsi="Verdana" w:cs="Tahoma"/>
          <w:b/>
          <w:sz w:val="20"/>
          <w:szCs w:val="20"/>
        </w:rPr>
        <w:t>L</w:t>
      </w:r>
      <w:r w:rsidR="003804EF">
        <w:rPr>
          <w:rFonts w:ascii="Verdana" w:hAnsi="Verdana" w:cs="Tahoma"/>
          <w:b/>
          <w:sz w:val="20"/>
          <w:szCs w:val="20"/>
        </w:rPr>
        <w:t xml:space="preserve">ínea </w:t>
      </w:r>
      <w:r w:rsidR="00906D05" w:rsidRPr="00E345FA">
        <w:rPr>
          <w:rFonts w:ascii="Verdana" w:hAnsi="Verdana" w:cs="Tahoma"/>
          <w:b/>
          <w:sz w:val="20"/>
          <w:szCs w:val="20"/>
        </w:rPr>
        <w:t xml:space="preserve">y </w:t>
      </w:r>
      <w:r w:rsidR="00253268">
        <w:rPr>
          <w:rFonts w:ascii="Verdana" w:hAnsi="Verdana" w:cs="Tahoma"/>
          <w:b/>
          <w:sz w:val="20"/>
          <w:szCs w:val="20"/>
        </w:rPr>
        <w:t>su a</w:t>
      </w:r>
      <w:r w:rsidR="00906D05" w:rsidRPr="00E345FA">
        <w:rPr>
          <w:rFonts w:ascii="Verdana" w:hAnsi="Verdana" w:cs="Tahoma"/>
          <w:b/>
          <w:sz w:val="20"/>
          <w:szCs w:val="20"/>
        </w:rPr>
        <w:t>ctuación del Plan de Implementación</w:t>
      </w:r>
      <w:r w:rsidRPr="00E345FA">
        <w:rPr>
          <w:rFonts w:ascii="Verdana" w:hAnsi="Verdana" w:cs="Tahoma"/>
          <w:b/>
          <w:sz w:val="20"/>
          <w:szCs w:val="20"/>
        </w:rPr>
        <w:t>.</w:t>
      </w:r>
    </w:p>
    <w:p w14:paraId="6750DBE6" w14:textId="6100D9DB" w:rsidR="00466E5A" w:rsidRDefault="00466E5A" w:rsidP="00575A15">
      <w:pPr>
        <w:pStyle w:val="Prrafodelista"/>
        <w:ind w:left="851"/>
        <w:jc w:val="both"/>
        <w:rPr>
          <w:rFonts w:ascii="Verdana" w:hAnsi="Verdana" w:cs="Tahoma"/>
          <w:b/>
          <w:sz w:val="20"/>
          <w:szCs w:val="20"/>
        </w:rPr>
      </w:pPr>
    </w:p>
    <w:p w14:paraId="78B29C45" w14:textId="77777777" w:rsidR="00A34DE8" w:rsidRPr="00E345FA" w:rsidRDefault="00A34DE8" w:rsidP="00575A15">
      <w:pPr>
        <w:pStyle w:val="Prrafodelista"/>
        <w:ind w:left="851"/>
        <w:jc w:val="both"/>
        <w:rPr>
          <w:rFonts w:ascii="Verdana" w:hAnsi="Verdana" w:cs="Tahoma"/>
          <w:b/>
          <w:sz w:val="20"/>
          <w:szCs w:val="20"/>
        </w:rPr>
      </w:pPr>
    </w:p>
    <w:p w14:paraId="2410E69D" w14:textId="36A963F1" w:rsidR="00C454A6" w:rsidRPr="00E345FA" w:rsidRDefault="00067952" w:rsidP="0093272B">
      <w:pPr>
        <w:pStyle w:val="Prrafodelista"/>
        <w:pBdr>
          <w:top w:val="single" w:sz="4" w:space="1" w:color="auto"/>
          <w:left w:val="single" w:sz="4" w:space="0" w:color="auto"/>
          <w:bottom w:val="single" w:sz="4" w:space="1" w:color="auto"/>
          <w:right w:val="single" w:sz="4" w:space="0" w:color="auto"/>
        </w:pBdr>
        <w:ind w:left="709"/>
        <w:jc w:val="both"/>
        <w:rPr>
          <w:rFonts w:ascii="Verdana" w:hAnsi="Verdana" w:cs="Tahoma"/>
          <w:sz w:val="20"/>
          <w:szCs w:val="20"/>
        </w:rPr>
      </w:pPr>
      <w:r>
        <w:rPr>
          <w:rFonts w:ascii="Verdana" w:hAnsi="Verdana" w:cs="Tahoma"/>
          <w:b/>
          <w:sz w:val="20"/>
          <w:szCs w:val="20"/>
        </w:rPr>
        <w:t>Línea 2</w:t>
      </w:r>
      <w:r w:rsidR="0006010B">
        <w:rPr>
          <w:rFonts w:ascii="Verdana" w:hAnsi="Verdana" w:cs="Tahoma"/>
          <w:b/>
          <w:sz w:val="20"/>
          <w:szCs w:val="20"/>
        </w:rPr>
        <w:t>(OT6</w:t>
      </w:r>
      <w:r w:rsidR="00C454A6" w:rsidRPr="00E345FA">
        <w:rPr>
          <w:rFonts w:ascii="Verdana" w:hAnsi="Verdana" w:cs="Tahoma"/>
          <w:b/>
          <w:sz w:val="20"/>
          <w:szCs w:val="20"/>
        </w:rPr>
        <w:t>)</w:t>
      </w:r>
      <w:r w:rsidR="00C454A6" w:rsidRPr="00E345FA">
        <w:rPr>
          <w:rFonts w:ascii="Verdana" w:hAnsi="Verdana" w:cs="Tahoma"/>
          <w:sz w:val="20"/>
          <w:szCs w:val="20"/>
        </w:rPr>
        <w:t xml:space="preserve"> </w:t>
      </w:r>
      <w:r w:rsidR="00A24774">
        <w:rPr>
          <w:rFonts w:ascii="Verdana" w:hAnsi="Verdana" w:cs="Tahoma"/>
          <w:sz w:val="20"/>
          <w:szCs w:val="20"/>
        </w:rPr>
        <w:t>Mejora de</w:t>
      </w:r>
      <w:r w:rsidR="002E5A2C">
        <w:rPr>
          <w:rFonts w:ascii="Verdana" w:hAnsi="Verdana" w:cs="Tahoma"/>
          <w:sz w:val="20"/>
          <w:szCs w:val="20"/>
        </w:rPr>
        <w:t xml:space="preserve"> entornos urbanos degradados y su medio ambiente.</w:t>
      </w:r>
    </w:p>
    <w:p w14:paraId="376BE9A1" w14:textId="69E74029" w:rsidR="00575A15" w:rsidRDefault="00575A15" w:rsidP="00575A15">
      <w:pPr>
        <w:pStyle w:val="Prrafodelista"/>
        <w:spacing w:line="259" w:lineRule="auto"/>
        <w:ind w:left="851"/>
        <w:contextualSpacing/>
        <w:rPr>
          <w:rFonts w:ascii="Verdana" w:hAnsi="Verdana" w:cs="Tahoma"/>
          <w:sz w:val="20"/>
          <w:szCs w:val="20"/>
        </w:rPr>
      </w:pPr>
    </w:p>
    <w:p w14:paraId="67954CD1" w14:textId="77777777" w:rsidR="00A34DE8" w:rsidRPr="00E345FA" w:rsidRDefault="00A34DE8" w:rsidP="00575A15">
      <w:pPr>
        <w:pStyle w:val="Prrafodelista"/>
        <w:spacing w:line="259" w:lineRule="auto"/>
        <w:ind w:left="851"/>
        <w:contextualSpacing/>
        <w:rPr>
          <w:rFonts w:ascii="Verdana" w:hAnsi="Verdana" w:cs="Tahoma"/>
          <w:sz w:val="20"/>
          <w:szCs w:val="20"/>
        </w:rPr>
      </w:pPr>
    </w:p>
    <w:tbl>
      <w:tblPr>
        <w:tblW w:w="737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2160"/>
      </w:tblGrid>
      <w:tr w:rsidR="00466E5A" w:rsidRPr="00E345FA" w14:paraId="39A9F7C8" w14:textId="77777777" w:rsidTr="0093272B">
        <w:tc>
          <w:tcPr>
            <w:tcW w:w="5211" w:type="dxa"/>
            <w:shd w:val="clear" w:color="auto" w:fill="DBE5F1" w:themeFill="accent1" w:themeFillTint="33"/>
          </w:tcPr>
          <w:p w14:paraId="41EEA21A" w14:textId="7E045B3D" w:rsidR="00466E5A" w:rsidRPr="00E345FA" w:rsidRDefault="00466E5A" w:rsidP="0093272B">
            <w:pPr>
              <w:rPr>
                <w:rFonts w:ascii="Verdana" w:hAnsi="Verdana"/>
                <w:b/>
                <w:sz w:val="20"/>
                <w:szCs w:val="20"/>
              </w:rPr>
            </w:pPr>
            <w:r w:rsidRPr="00E345FA">
              <w:rPr>
                <w:rFonts w:ascii="Verdana" w:hAnsi="Verdana"/>
                <w:b/>
                <w:sz w:val="20"/>
                <w:szCs w:val="20"/>
              </w:rPr>
              <w:t>A</w:t>
            </w:r>
            <w:r w:rsidR="00555618" w:rsidRPr="00E345FA">
              <w:rPr>
                <w:rFonts w:ascii="Verdana" w:hAnsi="Verdana"/>
                <w:b/>
                <w:sz w:val="20"/>
                <w:szCs w:val="20"/>
              </w:rPr>
              <w:t xml:space="preserve">ctuación </w:t>
            </w:r>
            <w:r w:rsidR="00253268">
              <w:rPr>
                <w:rFonts w:ascii="Verdana" w:hAnsi="Verdana"/>
                <w:b/>
                <w:sz w:val="20"/>
                <w:szCs w:val="20"/>
              </w:rPr>
              <w:t xml:space="preserve">Plan Implementación </w:t>
            </w:r>
          </w:p>
        </w:tc>
        <w:tc>
          <w:tcPr>
            <w:tcW w:w="2160" w:type="dxa"/>
            <w:shd w:val="clear" w:color="auto" w:fill="DBE5F1" w:themeFill="accent1" w:themeFillTint="33"/>
          </w:tcPr>
          <w:p w14:paraId="7ACD8666" w14:textId="4CF90591" w:rsidR="00466E5A" w:rsidRPr="00E345FA" w:rsidRDefault="00466E5A" w:rsidP="00E345FA">
            <w:pPr>
              <w:rPr>
                <w:rFonts w:ascii="Verdana" w:hAnsi="Verdana"/>
                <w:i/>
                <w:color w:val="0070C0"/>
                <w:sz w:val="20"/>
                <w:szCs w:val="20"/>
              </w:rPr>
            </w:pPr>
          </w:p>
        </w:tc>
      </w:tr>
      <w:tr w:rsidR="003E00DE" w:rsidRPr="00E345FA" w14:paraId="46623825" w14:textId="77777777" w:rsidTr="0093272B">
        <w:tc>
          <w:tcPr>
            <w:tcW w:w="5211" w:type="dxa"/>
            <w:shd w:val="clear" w:color="auto" w:fill="DBE5F1" w:themeFill="accent1" w:themeFillTint="33"/>
          </w:tcPr>
          <w:p w14:paraId="4B3E26B8" w14:textId="09613C4A" w:rsidR="003E00DE" w:rsidRPr="003E00DE" w:rsidRDefault="002E5A2C" w:rsidP="00AD416E">
            <w:pPr>
              <w:jc w:val="both"/>
              <w:rPr>
                <w:rFonts w:ascii="Verdana" w:hAnsi="Verdana"/>
                <w:sz w:val="20"/>
                <w:szCs w:val="20"/>
              </w:rPr>
            </w:pPr>
            <w:r>
              <w:rPr>
                <w:rFonts w:ascii="Verdana" w:hAnsi="Verdana"/>
                <w:sz w:val="20"/>
                <w:szCs w:val="20"/>
              </w:rPr>
              <w:t>Medidas de conservación, puesta en valor y protección contra los incendios del patrimonio forestal de Córdoba, como elementos de promoción del turismo y el patrimonio histórico, cultural y paisajístico</w:t>
            </w:r>
            <w:r w:rsidR="00AD416E">
              <w:rPr>
                <w:rFonts w:ascii="Verdana" w:hAnsi="Verdana"/>
                <w:sz w:val="20"/>
                <w:szCs w:val="20"/>
              </w:rPr>
              <w:t>.</w:t>
            </w:r>
          </w:p>
        </w:tc>
        <w:tc>
          <w:tcPr>
            <w:tcW w:w="2160" w:type="dxa"/>
            <w:shd w:val="clear" w:color="auto" w:fill="DBE5F1" w:themeFill="accent1" w:themeFillTint="33"/>
          </w:tcPr>
          <w:p w14:paraId="2A602B19" w14:textId="50131F73" w:rsidR="003E00DE" w:rsidRPr="00E345FA" w:rsidRDefault="003E00DE" w:rsidP="003E00DE">
            <w:pPr>
              <w:rPr>
                <w:rFonts w:ascii="Verdana" w:hAnsi="Verdana"/>
                <w:i/>
                <w:color w:val="0070C0"/>
                <w:sz w:val="20"/>
                <w:szCs w:val="20"/>
              </w:rPr>
            </w:pPr>
            <w:r w:rsidRPr="005F5ADF">
              <w:rPr>
                <w:rFonts w:ascii="Verdana" w:hAnsi="Verdana"/>
                <w:i/>
                <w:color w:val="0070C0"/>
                <w:sz w:val="20"/>
                <w:szCs w:val="20"/>
              </w:rPr>
              <w:t>(Gasto que absorbe de las disponibilidades financieras por  actuación)</w:t>
            </w:r>
          </w:p>
        </w:tc>
      </w:tr>
      <w:tr w:rsidR="003E00DE" w:rsidRPr="00E345FA" w14:paraId="35C83CDD" w14:textId="77777777" w:rsidTr="0093272B">
        <w:tc>
          <w:tcPr>
            <w:tcW w:w="5211" w:type="dxa"/>
            <w:shd w:val="clear" w:color="auto" w:fill="DBE5F1" w:themeFill="accent1" w:themeFillTint="33"/>
          </w:tcPr>
          <w:p w14:paraId="592C14C3" w14:textId="721A7775" w:rsidR="003E00DE" w:rsidRPr="003E00DE" w:rsidRDefault="00262996" w:rsidP="002E5A2C">
            <w:pPr>
              <w:jc w:val="both"/>
              <w:rPr>
                <w:rFonts w:ascii="Verdana" w:hAnsi="Verdana"/>
                <w:sz w:val="20"/>
                <w:szCs w:val="20"/>
              </w:rPr>
            </w:pPr>
            <w:r>
              <w:rPr>
                <w:rFonts w:ascii="Verdana" w:hAnsi="Verdana"/>
                <w:sz w:val="20"/>
                <w:szCs w:val="20"/>
              </w:rPr>
              <w:t>Ac</w:t>
            </w:r>
            <w:r w:rsidR="002E5A2C">
              <w:rPr>
                <w:rFonts w:ascii="Verdana" w:hAnsi="Verdana"/>
                <w:sz w:val="20"/>
                <w:szCs w:val="20"/>
              </w:rPr>
              <w:t>tuaciones para reducción de contaminación sonora en medio urbano próximos a fuentes de ruido</w:t>
            </w:r>
            <w:r>
              <w:rPr>
                <w:rFonts w:ascii="Verdana" w:hAnsi="Verdana"/>
                <w:sz w:val="20"/>
                <w:szCs w:val="20"/>
              </w:rPr>
              <w:t>.</w:t>
            </w:r>
          </w:p>
        </w:tc>
        <w:tc>
          <w:tcPr>
            <w:tcW w:w="2160" w:type="dxa"/>
            <w:shd w:val="clear" w:color="auto" w:fill="DBE5F1" w:themeFill="accent1" w:themeFillTint="33"/>
          </w:tcPr>
          <w:p w14:paraId="0B256CB6" w14:textId="08AA4E6E" w:rsidR="003E00DE" w:rsidRPr="00E345FA" w:rsidRDefault="003E00DE" w:rsidP="003E00DE">
            <w:pPr>
              <w:rPr>
                <w:rFonts w:ascii="Verdana" w:hAnsi="Verdana"/>
                <w:i/>
                <w:color w:val="0070C0"/>
                <w:sz w:val="20"/>
                <w:szCs w:val="20"/>
              </w:rPr>
            </w:pPr>
            <w:r w:rsidRPr="005F5ADF">
              <w:rPr>
                <w:rFonts w:ascii="Verdana" w:hAnsi="Verdana"/>
                <w:i/>
                <w:color w:val="0070C0"/>
                <w:sz w:val="20"/>
                <w:szCs w:val="20"/>
              </w:rPr>
              <w:t>(Gasto que absorbe de las disponibilidades financieras por  actuación)</w:t>
            </w:r>
          </w:p>
        </w:tc>
      </w:tr>
    </w:tbl>
    <w:p w14:paraId="1CBFA482" w14:textId="77777777" w:rsidR="00E345FA" w:rsidRPr="00E345FA" w:rsidRDefault="00E345FA" w:rsidP="00C454A6">
      <w:pPr>
        <w:pStyle w:val="Prrafodelista"/>
        <w:spacing w:line="259" w:lineRule="auto"/>
        <w:ind w:left="1559"/>
        <w:contextualSpacing/>
        <w:rPr>
          <w:rFonts w:ascii="Verdana" w:hAnsi="Verdana" w:cs="Tahoma"/>
          <w:sz w:val="20"/>
          <w:szCs w:val="20"/>
        </w:rPr>
      </w:pPr>
    </w:p>
    <w:p w14:paraId="6A33D830" w14:textId="77777777" w:rsidR="00555618" w:rsidRPr="00E345FA" w:rsidRDefault="00555618" w:rsidP="00555618">
      <w:pPr>
        <w:pStyle w:val="Prrafodelista"/>
        <w:numPr>
          <w:ilvl w:val="1"/>
          <w:numId w:val="4"/>
        </w:numPr>
        <w:spacing w:line="259" w:lineRule="auto"/>
        <w:ind w:left="709" w:hanging="643"/>
        <w:rPr>
          <w:rFonts w:ascii="Verdana" w:hAnsi="Verdana" w:cs="Tahoma"/>
          <w:b/>
          <w:sz w:val="20"/>
          <w:szCs w:val="20"/>
        </w:rPr>
      </w:pPr>
      <w:r w:rsidRPr="00E345FA">
        <w:rPr>
          <w:rFonts w:ascii="Verdana" w:hAnsi="Verdana" w:cs="Tahoma"/>
          <w:b/>
          <w:sz w:val="20"/>
          <w:szCs w:val="20"/>
        </w:rPr>
        <w:t>Nombre de la Operación:</w:t>
      </w:r>
    </w:p>
    <w:p w14:paraId="61F99495" w14:textId="77777777" w:rsidR="00555618" w:rsidRPr="00E345FA" w:rsidRDefault="00555618" w:rsidP="002D5677">
      <w:pPr>
        <w:pStyle w:val="Prrafodelista"/>
        <w:spacing w:line="259" w:lineRule="auto"/>
        <w:jc w:val="both"/>
        <w:rPr>
          <w:rFonts w:ascii="Verdana" w:hAnsi="Verdana" w:cs="Tahoma"/>
          <w:b/>
          <w:sz w:val="20"/>
          <w:szCs w:val="20"/>
        </w:rPr>
      </w:pPr>
      <w:r w:rsidRPr="00E345FA">
        <w:rPr>
          <w:rFonts w:ascii="Verdana" w:hAnsi="Verdana" w:cs="Tahoma"/>
          <w:i/>
          <w:color w:val="0070C0"/>
          <w:sz w:val="20"/>
          <w:szCs w:val="20"/>
        </w:rPr>
        <w:t>Nombre o título completo que identifique la operación en castellano e inglés (255 caracteres máximo en cada lengua)</w:t>
      </w:r>
    </w:p>
    <w:p w14:paraId="3EC60E97" w14:textId="77777777" w:rsidR="00555618" w:rsidRPr="00E345FA" w:rsidRDefault="00555618" w:rsidP="00555618">
      <w:pPr>
        <w:pStyle w:val="Prrafodelista"/>
        <w:spacing w:line="259" w:lineRule="auto"/>
        <w:rPr>
          <w:rFonts w:ascii="Verdana" w:hAnsi="Verdana" w:cs="Tahoma"/>
          <w:b/>
          <w:sz w:val="20"/>
          <w:szCs w:val="20"/>
        </w:rPr>
      </w:pPr>
    </w:p>
    <w:p w14:paraId="4F2A975D" w14:textId="77777777" w:rsidR="00C454A6" w:rsidRPr="00E345FA" w:rsidRDefault="000232E5" w:rsidP="00555618">
      <w:pPr>
        <w:pStyle w:val="Prrafodelista"/>
        <w:numPr>
          <w:ilvl w:val="1"/>
          <w:numId w:val="17"/>
        </w:numPr>
        <w:spacing w:line="259" w:lineRule="auto"/>
        <w:rPr>
          <w:rFonts w:ascii="Verdana" w:hAnsi="Verdana" w:cs="Tahoma"/>
          <w:b/>
          <w:sz w:val="20"/>
          <w:szCs w:val="20"/>
        </w:rPr>
      </w:pPr>
      <w:r w:rsidRPr="00E345FA">
        <w:rPr>
          <w:rFonts w:ascii="Verdana" w:hAnsi="Verdana" w:cs="Tahoma"/>
          <w:b/>
          <w:sz w:val="20"/>
          <w:szCs w:val="20"/>
        </w:rPr>
        <w:lastRenderedPageBreak/>
        <w:t xml:space="preserve">Breve descripción de la </w:t>
      </w:r>
      <w:r w:rsidR="00C454A6" w:rsidRPr="00E345FA">
        <w:rPr>
          <w:rFonts w:ascii="Verdana" w:hAnsi="Verdana" w:cs="Tahoma"/>
          <w:b/>
          <w:sz w:val="20"/>
          <w:szCs w:val="20"/>
        </w:rPr>
        <w:t>Operación:</w:t>
      </w:r>
    </w:p>
    <w:p w14:paraId="2FFDA2D4" w14:textId="40AD2A87" w:rsidR="00243609" w:rsidRDefault="000232E5" w:rsidP="002D5677">
      <w:pPr>
        <w:pStyle w:val="Prrafodelista"/>
        <w:jc w:val="both"/>
        <w:rPr>
          <w:rFonts w:ascii="Verdana" w:hAnsi="Verdana" w:cs="Tahoma"/>
          <w:i/>
          <w:color w:val="0070C0"/>
          <w:sz w:val="20"/>
          <w:szCs w:val="20"/>
        </w:rPr>
      </w:pPr>
      <w:r w:rsidRPr="00E345FA">
        <w:rPr>
          <w:rFonts w:ascii="Verdana" w:hAnsi="Verdana" w:cs="Tahoma"/>
          <w:i/>
          <w:color w:val="0070C0"/>
          <w:sz w:val="20"/>
          <w:szCs w:val="20"/>
        </w:rPr>
        <w:t xml:space="preserve">Cumplimentar </w:t>
      </w:r>
      <w:r w:rsidR="00243609" w:rsidRPr="00E345FA">
        <w:rPr>
          <w:rFonts w:ascii="Verdana" w:hAnsi="Verdana" w:cs="Tahoma"/>
          <w:i/>
          <w:color w:val="0070C0"/>
          <w:sz w:val="20"/>
          <w:szCs w:val="20"/>
        </w:rPr>
        <w:t>en castellano e inglés. (máximo 2000 caracteres</w:t>
      </w:r>
      <w:r w:rsidR="00906D05" w:rsidRPr="00E345FA">
        <w:rPr>
          <w:rFonts w:ascii="Verdana" w:hAnsi="Verdana" w:cs="Tahoma"/>
          <w:i/>
          <w:color w:val="0070C0"/>
          <w:sz w:val="20"/>
          <w:szCs w:val="20"/>
        </w:rPr>
        <w:t xml:space="preserve"> en cada lengua)</w:t>
      </w:r>
      <w:r w:rsidR="00243609" w:rsidRPr="00E345FA">
        <w:rPr>
          <w:rFonts w:ascii="Verdana" w:hAnsi="Verdana" w:cs="Tahoma"/>
          <w:i/>
          <w:color w:val="0070C0"/>
          <w:sz w:val="20"/>
          <w:szCs w:val="20"/>
        </w:rPr>
        <w:t xml:space="preserve"> </w:t>
      </w:r>
    </w:p>
    <w:p w14:paraId="305C62E7" w14:textId="77777777" w:rsidR="00243609" w:rsidRPr="00E345FA" w:rsidRDefault="00243609" w:rsidP="00243609">
      <w:pPr>
        <w:pStyle w:val="Prrafodelista"/>
        <w:ind w:left="851"/>
        <w:rPr>
          <w:rFonts w:ascii="Verdana" w:hAnsi="Verdana" w:cs="Tahoma"/>
          <w:i/>
          <w:color w:val="0070C0"/>
          <w:sz w:val="20"/>
          <w:szCs w:val="20"/>
        </w:rPr>
      </w:pPr>
    </w:p>
    <w:p w14:paraId="634B011F" w14:textId="77777777" w:rsidR="00C454A6" w:rsidRPr="00E345FA" w:rsidRDefault="00472AE3" w:rsidP="00555618">
      <w:pPr>
        <w:pStyle w:val="Prrafodelista"/>
        <w:numPr>
          <w:ilvl w:val="1"/>
          <w:numId w:val="17"/>
        </w:numPr>
        <w:rPr>
          <w:rFonts w:ascii="Verdana" w:hAnsi="Verdana" w:cs="Tahoma"/>
          <w:b/>
          <w:sz w:val="20"/>
          <w:szCs w:val="20"/>
        </w:rPr>
      </w:pPr>
      <w:r w:rsidRPr="00E345FA">
        <w:rPr>
          <w:rFonts w:ascii="Verdana" w:hAnsi="Verdana" w:cs="Tahoma"/>
          <w:b/>
          <w:sz w:val="20"/>
          <w:szCs w:val="20"/>
        </w:rPr>
        <w:t xml:space="preserve"> Información Adicional </w:t>
      </w:r>
      <w:r w:rsidR="00C454A6" w:rsidRPr="00E345FA">
        <w:rPr>
          <w:rFonts w:ascii="Verdana" w:hAnsi="Verdana" w:cs="Tahoma"/>
          <w:b/>
          <w:sz w:val="20"/>
          <w:szCs w:val="20"/>
        </w:rPr>
        <w:t xml:space="preserve">de la Operación. </w:t>
      </w:r>
    </w:p>
    <w:p w14:paraId="4F76EDDC" w14:textId="77777777" w:rsidR="00C454A6" w:rsidRPr="00E345FA" w:rsidRDefault="00C454A6" w:rsidP="00C454A6">
      <w:pPr>
        <w:pStyle w:val="Prrafodelista"/>
        <w:spacing w:line="259" w:lineRule="auto"/>
        <w:ind w:left="851"/>
        <w:rPr>
          <w:rFonts w:ascii="Verdana" w:hAnsi="Verdana" w:cs="Tahoma"/>
          <w:b/>
          <w:sz w:val="20"/>
          <w:szCs w:val="20"/>
        </w:rPr>
      </w:pPr>
    </w:p>
    <w:p w14:paraId="208FE478" w14:textId="2622F4E6" w:rsidR="00C454A6" w:rsidRPr="00E345FA" w:rsidRDefault="00C454A6" w:rsidP="00640EA7">
      <w:pPr>
        <w:pStyle w:val="Prrafodelista"/>
        <w:numPr>
          <w:ilvl w:val="0"/>
          <w:numId w:val="11"/>
        </w:numPr>
        <w:jc w:val="both"/>
        <w:rPr>
          <w:rFonts w:ascii="Verdana" w:hAnsi="Verdana" w:cs="Tahoma"/>
          <w:sz w:val="20"/>
          <w:szCs w:val="20"/>
        </w:rPr>
      </w:pPr>
      <w:r w:rsidRPr="00E345FA">
        <w:rPr>
          <w:rFonts w:ascii="Verdana" w:hAnsi="Verdana" w:cs="Tahoma"/>
          <w:b/>
          <w:sz w:val="20"/>
          <w:szCs w:val="20"/>
          <w:u w:val="single"/>
        </w:rPr>
        <w:t xml:space="preserve">Descripción detallada del contenido </w:t>
      </w:r>
      <w:r w:rsidRPr="00587052">
        <w:rPr>
          <w:rFonts w:ascii="Verdana" w:hAnsi="Verdana" w:cs="Tahoma"/>
          <w:b/>
          <w:sz w:val="20"/>
          <w:szCs w:val="20"/>
          <w:u w:val="single"/>
        </w:rPr>
        <w:t>de la Operación</w:t>
      </w:r>
      <w:r w:rsidRPr="00E345FA">
        <w:rPr>
          <w:rFonts w:ascii="Verdana" w:hAnsi="Verdana" w:cs="Tahoma"/>
          <w:sz w:val="20"/>
          <w:szCs w:val="20"/>
        </w:rPr>
        <w:t xml:space="preserve">. </w:t>
      </w:r>
      <w:r w:rsidRPr="00E345FA">
        <w:rPr>
          <w:rFonts w:ascii="Verdana" w:hAnsi="Verdana" w:cs="Tahoma"/>
          <w:i/>
          <w:color w:val="0070C0"/>
          <w:sz w:val="20"/>
          <w:szCs w:val="20"/>
        </w:rPr>
        <w:t xml:space="preserve">Cumplimentar </w:t>
      </w:r>
      <w:r w:rsidR="000A0972" w:rsidRPr="00E345FA">
        <w:rPr>
          <w:rFonts w:ascii="Verdana" w:hAnsi="Verdana" w:cs="Tahoma"/>
          <w:i/>
          <w:color w:val="0070C0"/>
          <w:sz w:val="20"/>
          <w:szCs w:val="20"/>
        </w:rPr>
        <w:t xml:space="preserve">describiendo </w:t>
      </w:r>
      <w:r w:rsidRPr="00E345FA">
        <w:rPr>
          <w:rFonts w:ascii="Verdana" w:hAnsi="Verdana" w:cs="Tahoma"/>
          <w:i/>
          <w:color w:val="0070C0"/>
          <w:sz w:val="20"/>
          <w:szCs w:val="20"/>
        </w:rPr>
        <w:t xml:space="preserve">las actuaciones que se van a desarrollar en el ámbito de la Operación Propuesta. </w:t>
      </w:r>
      <w:r w:rsidR="00655AD5" w:rsidRPr="00E345FA">
        <w:rPr>
          <w:rFonts w:ascii="Verdana" w:hAnsi="Verdana" w:cs="Tahoma"/>
          <w:i/>
          <w:color w:val="0070C0"/>
          <w:sz w:val="20"/>
          <w:szCs w:val="20"/>
        </w:rPr>
        <w:t>En coherencia con el apartado 1.11.3 de la Ficha descriptiva de la Línea y respetando la tipología de actuaciones elegibles del POCS descritas en apartado 1.12.2 de</w:t>
      </w:r>
      <w:r w:rsidR="000A0972" w:rsidRPr="00E345FA">
        <w:rPr>
          <w:rFonts w:ascii="Verdana" w:hAnsi="Verdana" w:cs="Tahoma"/>
          <w:i/>
          <w:color w:val="0070C0"/>
          <w:sz w:val="20"/>
          <w:szCs w:val="20"/>
        </w:rPr>
        <w:t xml:space="preserve"> dicha ficha.</w:t>
      </w:r>
      <w:r w:rsidR="00640EA7" w:rsidRPr="00640EA7">
        <w:rPr>
          <w:rFonts w:ascii="Verdana" w:hAnsi="Verdana" w:cs="Tahoma"/>
          <w:i/>
          <w:color w:val="0070C0"/>
          <w:sz w:val="20"/>
          <w:szCs w:val="20"/>
        </w:rPr>
        <w:t xml:space="preserve"> </w:t>
      </w:r>
      <w:r w:rsidR="00640EA7" w:rsidRPr="00E345FA">
        <w:rPr>
          <w:rFonts w:ascii="Verdana" w:hAnsi="Verdana" w:cs="Tahoma"/>
          <w:i/>
          <w:color w:val="0070C0"/>
          <w:sz w:val="20"/>
          <w:szCs w:val="20"/>
        </w:rPr>
        <w:t>Debe incluir actuaciones de comunicación y difusión con un máximo de un 3%.</w:t>
      </w:r>
    </w:p>
    <w:p w14:paraId="4B3C9760" w14:textId="438ABFD5" w:rsidR="00C454A6" w:rsidRPr="00E345FA" w:rsidRDefault="00C454A6" w:rsidP="00312AAE">
      <w:pPr>
        <w:pStyle w:val="Prrafodelista"/>
        <w:numPr>
          <w:ilvl w:val="0"/>
          <w:numId w:val="11"/>
        </w:numPr>
        <w:jc w:val="both"/>
        <w:rPr>
          <w:rFonts w:ascii="Verdana" w:hAnsi="Verdana" w:cs="Tahoma"/>
          <w:sz w:val="20"/>
          <w:szCs w:val="20"/>
        </w:rPr>
      </w:pPr>
      <w:r w:rsidRPr="00E345FA">
        <w:rPr>
          <w:rFonts w:ascii="Verdana" w:hAnsi="Verdana" w:cs="Tahoma"/>
          <w:b/>
          <w:color w:val="000000"/>
          <w:sz w:val="20"/>
          <w:szCs w:val="20"/>
          <w:u w:val="single"/>
        </w:rPr>
        <w:t>Descripción detallada de los Objetivos de la Operación.</w:t>
      </w:r>
      <w:r w:rsidRPr="00E345FA">
        <w:rPr>
          <w:rFonts w:ascii="Verdana" w:hAnsi="Verdana" w:cs="Tahoma"/>
          <w:color w:val="0070C0"/>
          <w:sz w:val="20"/>
          <w:szCs w:val="20"/>
        </w:rPr>
        <w:t xml:space="preserve"> </w:t>
      </w:r>
      <w:r w:rsidRPr="00E345FA">
        <w:rPr>
          <w:rFonts w:ascii="Verdana" w:hAnsi="Verdana" w:cs="Tahoma"/>
          <w:i/>
          <w:color w:val="0070C0"/>
          <w:sz w:val="20"/>
          <w:szCs w:val="20"/>
        </w:rPr>
        <w:t>Cumplimentar con Objetivos que se esperan alcanzar, en coherencia con los objetivos de la Línea</w:t>
      </w:r>
      <w:r w:rsidR="0093272B">
        <w:rPr>
          <w:rFonts w:ascii="Verdana" w:hAnsi="Verdana" w:cs="Tahoma"/>
          <w:i/>
          <w:color w:val="0070C0"/>
          <w:sz w:val="20"/>
          <w:szCs w:val="20"/>
        </w:rPr>
        <w:t xml:space="preserve"> (</w:t>
      </w:r>
      <w:r w:rsidR="00906D05" w:rsidRPr="00E345FA">
        <w:rPr>
          <w:rFonts w:ascii="Verdana" w:hAnsi="Verdana" w:cs="Tahoma"/>
          <w:i/>
          <w:color w:val="0070C0"/>
          <w:sz w:val="20"/>
          <w:szCs w:val="20"/>
        </w:rPr>
        <w:t xml:space="preserve">Ver </w:t>
      </w:r>
      <w:r w:rsidR="0093272B">
        <w:rPr>
          <w:rFonts w:ascii="Verdana" w:hAnsi="Verdana" w:cs="Tahoma"/>
          <w:i/>
          <w:color w:val="0070C0"/>
          <w:sz w:val="20"/>
          <w:szCs w:val="20"/>
        </w:rPr>
        <w:t>Apartado 1.11.3-</w:t>
      </w:r>
      <w:r w:rsidR="00655AD5" w:rsidRPr="00E345FA">
        <w:rPr>
          <w:rFonts w:ascii="Verdana" w:hAnsi="Verdana" w:cs="Tahoma"/>
          <w:i/>
          <w:color w:val="0070C0"/>
          <w:sz w:val="20"/>
          <w:szCs w:val="20"/>
        </w:rPr>
        <w:t xml:space="preserve">b </w:t>
      </w:r>
      <w:r w:rsidRPr="00E345FA">
        <w:rPr>
          <w:rFonts w:ascii="Verdana" w:hAnsi="Verdana" w:cs="Tahoma"/>
          <w:i/>
          <w:color w:val="0070C0"/>
          <w:sz w:val="20"/>
          <w:szCs w:val="20"/>
        </w:rPr>
        <w:t>de la Ficha descriptiva</w:t>
      </w:r>
      <w:r w:rsidR="0093272B">
        <w:rPr>
          <w:rFonts w:ascii="Verdana" w:hAnsi="Verdana" w:cs="Tahoma"/>
          <w:i/>
          <w:color w:val="0070C0"/>
          <w:sz w:val="20"/>
          <w:szCs w:val="20"/>
        </w:rPr>
        <w:t xml:space="preserve"> de la Lí</w:t>
      </w:r>
      <w:r w:rsidR="00640EA7">
        <w:rPr>
          <w:rFonts w:ascii="Verdana" w:hAnsi="Verdana" w:cs="Tahoma"/>
          <w:i/>
          <w:color w:val="0070C0"/>
          <w:sz w:val="20"/>
          <w:szCs w:val="20"/>
        </w:rPr>
        <w:t>nea</w:t>
      </w:r>
      <w:r w:rsidR="00961D93" w:rsidRPr="00E345FA">
        <w:rPr>
          <w:rFonts w:ascii="Verdana" w:hAnsi="Verdana" w:cs="Tahoma"/>
          <w:i/>
          <w:color w:val="0070C0"/>
          <w:sz w:val="20"/>
          <w:szCs w:val="20"/>
        </w:rPr>
        <w:t>)</w:t>
      </w:r>
      <w:r w:rsidRPr="00E345FA">
        <w:rPr>
          <w:rFonts w:ascii="Verdana" w:hAnsi="Verdana" w:cs="Tahoma"/>
          <w:i/>
          <w:color w:val="0070C0"/>
          <w:sz w:val="20"/>
          <w:szCs w:val="20"/>
        </w:rPr>
        <w:t xml:space="preserve">  </w:t>
      </w:r>
    </w:p>
    <w:p w14:paraId="6E881829" w14:textId="77777777" w:rsidR="00C454A6" w:rsidRPr="00E345FA" w:rsidRDefault="00C454A6" w:rsidP="00312AAE">
      <w:pPr>
        <w:pStyle w:val="Prrafodelista"/>
        <w:numPr>
          <w:ilvl w:val="0"/>
          <w:numId w:val="11"/>
        </w:numPr>
        <w:jc w:val="both"/>
        <w:rPr>
          <w:rFonts w:ascii="Verdana" w:hAnsi="Verdana" w:cs="Tahoma"/>
          <w:sz w:val="20"/>
          <w:szCs w:val="20"/>
        </w:rPr>
      </w:pPr>
      <w:r w:rsidRPr="00E345FA">
        <w:rPr>
          <w:rFonts w:ascii="Verdana" w:hAnsi="Verdana" w:cs="Tahoma"/>
          <w:b/>
          <w:color w:val="000000"/>
          <w:sz w:val="20"/>
          <w:szCs w:val="20"/>
          <w:u w:val="single"/>
        </w:rPr>
        <w:t>Descripción de los resultados esperados</w:t>
      </w:r>
      <w:r w:rsidRPr="00587052">
        <w:rPr>
          <w:rFonts w:ascii="Verdana" w:hAnsi="Verdana" w:cs="Tahoma"/>
          <w:b/>
          <w:color w:val="0070C0"/>
          <w:sz w:val="20"/>
          <w:szCs w:val="20"/>
          <w:u w:val="single"/>
        </w:rPr>
        <w:t xml:space="preserve"> </w:t>
      </w:r>
      <w:r w:rsidRPr="00E345FA">
        <w:rPr>
          <w:rFonts w:ascii="Verdana" w:hAnsi="Verdana" w:cs="Tahoma"/>
          <w:b/>
          <w:color w:val="000000"/>
          <w:sz w:val="20"/>
          <w:szCs w:val="20"/>
          <w:u w:val="single"/>
        </w:rPr>
        <w:t>de la Operación</w:t>
      </w:r>
      <w:r w:rsidRPr="00E345FA">
        <w:rPr>
          <w:rFonts w:ascii="Verdana" w:hAnsi="Verdana" w:cs="Tahoma"/>
          <w:color w:val="000000"/>
          <w:sz w:val="20"/>
          <w:szCs w:val="20"/>
          <w:u w:val="single"/>
        </w:rPr>
        <w:t xml:space="preserve">. </w:t>
      </w:r>
      <w:r w:rsidRPr="00E345FA">
        <w:rPr>
          <w:rFonts w:ascii="Verdana" w:hAnsi="Verdana" w:cs="Tahoma"/>
          <w:color w:val="0070C0"/>
          <w:sz w:val="20"/>
          <w:szCs w:val="20"/>
        </w:rPr>
        <w:t xml:space="preserve"> </w:t>
      </w:r>
      <w:r w:rsidRPr="00E345FA">
        <w:rPr>
          <w:rFonts w:ascii="Verdana" w:hAnsi="Verdana" w:cs="Tahoma"/>
          <w:i/>
          <w:color w:val="0070C0"/>
          <w:sz w:val="20"/>
          <w:szCs w:val="20"/>
        </w:rPr>
        <w:t>Cumplimentar asociándolo a</w:t>
      </w:r>
      <w:r w:rsidRPr="00E345FA">
        <w:rPr>
          <w:rFonts w:ascii="Verdana" w:hAnsi="Verdana" w:cs="Tahoma"/>
          <w:color w:val="0070C0"/>
          <w:sz w:val="20"/>
          <w:szCs w:val="20"/>
        </w:rPr>
        <w:t xml:space="preserve"> </w:t>
      </w:r>
      <w:r w:rsidR="00472AE3" w:rsidRPr="00E345FA">
        <w:rPr>
          <w:rFonts w:ascii="Verdana" w:hAnsi="Verdana" w:cs="Tahoma"/>
          <w:i/>
          <w:color w:val="0070C0"/>
          <w:sz w:val="20"/>
          <w:szCs w:val="20"/>
        </w:rPr>
        <w:t>Problemas y D</w:t>
      </w:r>
      <w:r w:rsidRPr="00E345FA">
        <w:rPr>
          <w:rFonts w:ascii="Verdana" w:hAnsi="Verdana" w:cs="Tahoma"/>
          <w:i/>
          <w:color w:val="0070C0"/>
          <w:sz w:val="20"/>
          <w:szCs w:val="20"/>
        </w:rPr>
        <w:t>eficiencias que se pretenden subsanar.</w:t>
      </w:r>
    </w:p>
    <w:p w14:paraId="7613D860" w14:textId="64045061" w:rsidR="00C454A6" w:rsidRPr="00E345FA" w:rsidRDefault="00C454A6" w:rsidP="00312AAE">
      <w:pPr>
        <w:pStyle w:val="Prrafodelista"/>
        <w:numPr>
          <w:ilvl w:val="0"/>
          <w:numId w:val="11"/>
        </w:numPr>
        <w:jc w:val="both"/>
        <w:rPr>
          <w:rFonts w:ascii="Verdana" w:hAnsi="Verdana" w:cs="Tahoma"/>
          <w:color w:val="000000"/>
          <w:sz w:val="20"/>
          <w:szCs w:val="20"/>
          <w:u w:val="single"/>
        </w:rPr>
      </w:pPr>
      <w:r w:rsidRPr="00E345FA">
        <w:rPr>
          <w:rFonts w:ascii="Verdana" w:hAnsi="Verdana" w:cs="Tahoma"/>
          <w:b/>
          <w:color w:val="000000"/>
          <w:sz w:val="20"/>
          <w:szCs w:val="20"/>
          <w:u w:val="single"/>
        </w:rPr>
        <w:t>Población beneficiaria</w:t>
      </w:r>
      <w:r w:rsidR="00C43CBC">
        <w:rPr>
          <w:rFonts w:ascii="Verdana" w:hAnsi="Verdana" w:cs="Tahoma"/>
          <w:b/>
          <w:color w:val="000000"/>
          <w:sz w:val="20"/>
          <w:szCs w:val="20"/>
          <w:u w:val="single"/>
        </w:rPr>
        <w:t xml:space="preserve"> (nú</w:t>
      </w:r>
      <w:r w:rsidR="00472AE3" w:rsidRPr="00E345FA">
        <w:rPr>
          <w:rFonts w:ascii="Verdana" w:hAnsi="Verdana" w:cs="Tahoma"/>
          <w:b/>
          <w:color w:val="000000"/>
          <w:sz w:val="20"/>
          <w:szCs w:val="20"/>
          <w:u w:val="single"/>
        </w:rPr>
        <w:t>mero de habitantes)</w:t>
      </w:r>
      <w:r w:rsidR="00472AE3" w:rsidRPr="00E345FA">
        <w:rPr>
          <w:rFonts w:ascii="Verdana" w:hAnsi="Verdana" w:cs="Tahoma"/>
          <w:color w:val="000000"/>
          <w:sz w:val="20"/>
          <w:szCs w:val="20"/>
          <w:u w:val="single"/>
        </w:rPr>
        <w:t xml:space="preserve"> </w:t>
      </w:r>
      <w:r w:rsidRPr="00E345FA">
        <w:rPr>
          <w:rFonts w:ascii="Verdana" w:hAnsi="Verdana" w:cs="Tahoma"/>
          <w:i/>
          <w:color w:val="0070C0"/>
          <w:sz w:val="20"/>
          <w:szCs w:val="20"/>
        </w:rPr>
        <w:t>Cuantificar.</w:t>
      </w:r>
    </w:p>
    <w:p w14:paraId="7260C1E6" w14:textId="36D2DF5F" w:rsidR="00C454A6" w:rsidRPr="00E345FA" w:rsidRDefault="00C454A6" w:rsidP="00312AAE">
      <w:pPr>
        <w:pStyle w:val="Prrafodelista"/>
        <w:numPr>
          <w:ilvl w:val="0"/>
          <w:numId w:val="11"/>
        </w:numPr>
        <w:jc w:val="both"/>
        <w:rPr>
          <w:rFonts w:ascii="Verdana" w:hAnsi="Verdana" w:cs="Tahoma"/>
          <w:color w:val="000000"/>
          <w:sz w:val="20"/>
          <w:szCs w:val="20"/>
          <w:u w:val="single"/>
        </w:rPr>
      </w:pPr>
      <w:proofErr w:type="spellStart"/>
      <w:r w:rsidRPr="00E345FA">
        <w:rPr>
          <w:rFonts w:ascii="Verdana" w:hAnsi="Verdana" w:cs="Tahoma"/>
          <w:b/>
          <w:color w:val="000000"/>
          <w:sz w:val="20"/>
          <w:szCs w:val="20"/>
          <w:u w:val="single"/>
        </w:rPr>
        <w:t>Area</w:t>
      </w:r>
      <w:proofErr w:type="spellEnd"/>
      <w:r w:rsidRPr="00E345FA">
        <w:rPr>
          <w:rFonts w:ascii="Verdana" w:hAnsi="Verdana" w:cs="Tahoma"/>
          <w:b/>
          <w:color w:val="000000"/>
          <w:sz w:val="20"/>
          <w:szCs w:val="20"/>
          <w:u w:val="single"/>
        </w:rPr>
        <w:t xml:space="preserve"> de intervención dentro </w:t>
      </w:r>
      <w:r w:rsidR="00472AE3" w:rsidRPr="00E345FA">
        <w:rPr>
          <w:rFonts w:ascii="Verdana" w:hAnsi="Verdana" w:cs="Tahoma"/>
          <w:b/>
          <w:color w:val="000000"/>
          <w:sz w:val="20"/>
          <w:szCs w:val="20"/>
          <w:u w:val="single"/>
        </w:rPr>
        <w:t>del</w:t>
      </w:r>
      <w:r w:rsidRPr="00E345FA">
        <w:rPr>
          <w:rFonts w:ascii="Verdana" w:hAnsi="Verdana" w:cs="Tahoma"/>
          <w:b/>
          <w:color w:val="000000"/>
          <w:sz w:val="20"/>
          <w:szCs w:val="20"/>
          <w:u w:val="single"/>
        </w:rPr>
        <w:t xml:space="preserve"> área</w:t>
      </w:r>
      <w:r w:rsidR="00472AE3" w:rsidRPr="00E345FA">
        <w:rPr>
          <w:rFonts w:ascii="Verdana" w:hAnsi="Verdana" w:cs="Tahoma"/>
          <w:b/>
          <w:color w:val="000000"/>
          <w:sz w:val="20"/>
          <w:szCs w:val="20"/>
          <w:u w:val="single"/>
        </w:rPr>
        <w:t xml:space="preserve"> urbana funcional de la estrategia</w:t>
      </w:r>
      <w:r w:rsidRPr="00E345FA">
        <w:rPr>
          <w:rFonts w:ascii="Verdana" w:hAnsi="Verdana" w:cs="Tahoma"/>
          <w:i/>
          <w:color w:val="0070C0"/>
          <w:sz w:val="20"/>
          <w:szCs w:val="20"/>
        </w:rPr>
        <w:t xml:space="preserve"> Cumplimentar</w:t>
      </w:r>
      <w:r w:rsidR="00472AE3" w:rsidRPr="00E345FA">
        <w:rPr>
          <w:rFonts w:ascii="Verdana" w:hAnsi="Verdana" w:cs="Tahoma"/>
          <w:i/>
          <w:color w:val="0070C0"/>
          <w:sz w:val="20"/>
          <w:szCs w:val="20"/>
        </w:rPr>
        <w:t xml:space="preserve"> indicando si afecta a todo el </w:t>
      </w:r>
      <w:proofErr w:type="spellStart"/>
      <w:r w:rsidR="00472AE3" w:rsidRPr="00E345FA">
        <w:rPr>
          <w:rFonts w:ascii="Verdana" w:hAnsi="Verdana" w:cs="Tahoma"/>
          <w:i/>
          <w:color w:val="0070C0"/>
          <w:sz w:val="20"/>
          <w:szCs w:val="20"/>
        </w:rPr>
        <w:t>Area</w:t>
      </w:r>
      <w:proofErr w:type="spellEnd"/>
      <w:r w:rsidR="00472AE3" w:rsidRPr="00E345FA">
        <w:rPr>
          <w:rFonts w:ascii="Verdana" w:hAnsi="Verdana" w:cs="Tahoma"/>
          <w:i/>
          <w:color w:val="0070C0"/>
          <w:sz w:val="20"/>
          <w:szCs w:val="20"/>
        </w:rPr>
        <w:t xml:space="preserve"> funcional de intervención de la Estrategia</w:t>
      </w:r>
      <w:r w:rsidR="00961D93" w:rsidRPr="00E345FA">
        <w:rPr>
          <w:rFonts w:ascii="Verdana" w:hAnsi="Verdana" w:cs="Tahoma"/>
          <w:i/>
          <w:color w:val="0070C0"/>
          <w:sz w:val="20"/>
          <w:szCs w:val="20"/>
        </w:rPr>
        <w:t xml:space="preserve"> </w:t>
      </w:r>
      <w:r w:rsidR="00472AE3" w:rsidRPr="00E345FA">
        <w:rPr>
          <w:rFonts w:ascii="Verdana" w:hAnsi="Verdana" w:cs="Tahoma"/>
          <w:i/>
          <w:color w:val="0070C0"/>
          <w:sz w:val="20"/>
          <w:szCs w:val="20"/>
        </w:rPr>
        <w:t>(Municipio) o si afecta a una sub-área concreta del mismo</w:t>
      </w:r>
      <w:r w:rsidRPr="00E345FA">
        <w:rPr>
          <w:rFonts w:ascii="Verdana" w:hAnsi="Verdana" w:cs="Tahoma"/>
          <w:i/>
          <w:color w:val="0070C0"/>
          <w:sz w:val="20"/>
          <w:szCs w:val="20"/>
        </w:rPr>
        <w:t>.</w:t>
      </w:r>
    </w:p>
    <w:p w14:paraId="04FB8B78" w14:textId="77777777" w:rsidR="00472AE3" w:rsidRPr="00E345FA" w:rsidRDefault="00472AE3" w:rsidP="00312AAE">
      <w:pPr>
        <w:pStyle w:val="Prrafodelista"/>
        <w:numPr>
          <w:ilvl w:val="0"/>
          <w:numId w:val="11"/>
        </w:numPr>
        <w:jc w:val="both"/>
        <w:rPr>
          <w:rFonts w:ascii="Verdana" w:hAnsi="Verdana" w:cs="Tahoma"/>
          <w:color w:val="000000"/>
          <w:sz w:val="20"/>
          <w:szCs w:val="20"/>
        </w:rPr>
      </w:pPr>
      <w:r w:rsidRPr="00E345FA">
        <w:rPr>
          <w:rFonts w:ascii="Verdana" w:hAnsi="Verdana" w:cs="Tahoma"/>
          <w:b/>
          <w:color w:val="000000"/>
          <w:sz w:val="20"/>
          <w:szCs w:val="20"/>
          <w:u w:val="single"/>
        </w:rPr>
        <w:t>Interrelación con otras operaciones EDUSI ya seleccionadas</w:t>
      </w:r>
      <w:r w:rsidRPr="00E345FA">
        <w:rPr>
          <w:rFonts w:ascii="Verdana" w:hAnsi="Verdana" w:cs="Tahoma"/>
          <w:color w:val="000000"/>
          <w:sz w:val="20"/>
          <w:szCs w:val="20"/>
        </w:rPr>
        <w:t>.</w:t>
      </w:r>
    </w:p>
    <w:p w14:paraId="41223843" w14:textId="77777777" w:rsidR="0090771C" w:rsidRPr="00E345FA" w:rsidRDefault="0090771C" w:rsidP="0090771C">
      <w:pPr>
        <w:pStyle w:val="Prrafodelista"/>
        <w:ind w:left="1211"/>
        <w:jc w:val="both"/>
        <w:rPr>
          <w:rFonts w:ascii="Verdana" w:hAnsi="Verdana" w:cs="Tahoma"/>
          <w:i/>
          <w:color w:val="0070C0"/>
          <w:sz w:val="20"/>
          <w:szCs w:val="20"/>
        </w:rPr>
      </w:pPr>
      <w:r w:rsidRPr="00E345FA">
        <w:rPr>
          <w:rFonts w:ascii="Verdana" w:hAnsi="Verdana" w:cs="Tahoma"/>
          <w:i/>
          <w:color w:val="0070C0"/>
          <w:sz w:val="20"/>
          <w:szCs w:val="20"/>
        </w:rPr>
        <w:t>Indicar si la Operación está interrelacionada con otras operacione</w:t>
      </w:r>
      <w:r w:rsidR="00961D93" w:rsidRPr="00E345FA">
        <w:rPr>
          <w:rFonts w:ascii="Verdana" w:hAnsi="Verdana" w:cs="Tahoma"/>
          <w:i/>
          <w:color w:val="0070C0"/>
          <w:sz w:val="20"/>
          <w:szCs w:val="20"/>
        </w:rPr>
        <w:t>s EDUSI CORDOBA admitidas en la primera convocatoria</w:t>
      </w:r>
      <w:r w:rsidRPr="00E345FA">
        <w:rPr>
          <w:rFonts w:ascii="Verdana" w:hAnsi="Verdana" w:cs="Tahoma"/>
          <w:i/>
          <w:color w:val="0070C0"/>
          <w:sz w:val="20"/>
          <w:szCs w:val="20"/>
        </w:rPr>
        <w:t>.</w:t>
      </w:r>
    </w:p>
    <w:p w14:paraId="58D5289F" w14:textId="77777777" w:rsidR="0090771C" w:rsidRPr="00E345FA" w:rsidRDefault="0090771C" w:rsidP="0090771C">
      <w:pPr>
        <w:pStyle w:val="Prrafodelista"/>
        <w:ind w:left="1211"/>
        <w:jc w:val="both"/>
        <w:rPr>
          <w:rFonts w:ascii="Verdana" w:hAnsi="Verdana" w:cs="Tahoma"/>
          <w:i/>
          <w:color w:val="0070C0"/>
          <w:sz w:val="20"/>
          <w:szCs w:val="20"/>
        </w:rPr>
      </w:pPr>
      <w:r w:rsidRPr="00E345FA">
        <w:rPr>
          <w:rFonts w:ascii="Verdana" w:hAnsi="Verdana" w:cs="Tahoma"/>
          <w:i/>
          <w:color w:val="0070C0"/>
          <w:sz w:val="20"/>
          <w:szCs w:val="20"/>
        </w:rPr>
        <w:t>En caso afirmativo, indicar con cuáles.</w:t>
      </w:r>
    </w:p>
    <w:p w14:paraId="04844424" w14:textId="074C16AB" w:rsidR="00472AE3" w:rsidRPr="00E345FA" w:rsidRDefault="0090771C" w:rsidP="00961D93">
      <w:pPr>
        <w:pStyle w:val="Prrafodelista"/>
        <w:numPr>
          <w:ilvl w:val="0"/>
          <w:numId w:val="11"/>
        </w:numPr>
        <w:jc w:val="both"/>
        <w:rPr>
          <w:rFonts w:ascii="Verdana" w:hAnsi="Verdana" w:cs="Tahoma"/>
          <w:sz w:val="20"/>
          <w:szCs w:val="20"/>
        </w:rPr>
      </w:pPr>
      <w:r w:rsidRPr="00E345FA">
        <w:rPr>
          <w:rFonts w:ascii="Verdana" w:hAnsi="Verdana" w:cs="Tahoma"/>
          <w:b/>
          <w:color w:val="000000"/>
          <w:sz w:val="20"/>
          <w:szCs w:val="20"/>
          <w:u w:val="single"/>
        </w:rPr>
        <w:t>Contribución a Objetivos EDUSI</w:t>
      </w:r>
      <w:r w:rsidRPr="00E345FA">
        <w:rPr>
          <w:rFonts w:ascii="Verdana" w:hAnsi="Verdana" w:cs="Tahoma"/>
          <w:i/>
          <w:color w:val="0070C0"/>
          <w:sz w:val="20"/>
          <w:szCs w:val="20"/>
        </w:rPr>
        <w:t xml:space="preserve">. Describa cómo contribuye la Operación </w:t>
      </w:r>
      <w:r w:rsidR="00BE793C" w:rsidRPr="00E345FA">
        <w:rPr>
          <w:rFonts w:ascii="Verdana" w:hAnsi="Verdana" w:cs="Tahoma"/>
          <w:i/>
          <w:color w:val="0070C0"/>
          <w:sz w:val="20"/>
          <w:szCs w:val="20"/>
        </w:rPr>
        <w:t xml:space="preserve">presentada </w:t>
      </w:r>
      <w:r w:rsidRPr="00E345FA">
        <w:rPr>
          <w:rFonts w:ascii="Verdana" w:hAnsi="Verdana" w:cs="Tahoma"/>
          <w:i/>
          <w:color w:val="0070C0"/>
          <w:sz w:val="20"/>
          <w:szCs w:val="20"/>
        </w:rPr>
        <w:t>a los Objetivos de la línea EDUSI-CORDOBA en la que se enmarca.</w:t>
      </w:r>
      <w:r w:rsidR="00FF1588">
        <w:rPr>
          <w:rFonts w:ascii="Verdana" w:hAnsi="Verdana" w:cs="Tahoma"/>
          <w:i/>
          <w:color w:val="0070C0"/>
          <w:sz w:val="20"/>
          <w:szCs w:val="20"/>
        </w:rPr>
        <w:t xml:space="preserve"> </w:t>
      </w:r>
      <w:proofErr w:type="gramStart"/>
      <w:r w:rsidR="00FF1588">
        <w:rPr>
          <w:rFonts w:ascii="Verdana" w:hAnsi="Verdana" w:cs="Tahoma"/>
          <w:i/>
          <w:color w:val="0070C0"/>
          <w:sz w:val="20"/>
          <w:szCs w:val="20"/>
        </w:rPr>
        <w:t xml:space="preserve">( </w:t>
      </w:r>
      <w:r w:rsidR="00961D93" w:rsidRPr="00E345FA">
        <w:rPr>
          <w:rFonts w:ascii="Verdana" w:hAnsi="Verdana" w:cs="Tahoma"/>
          <w:i/>
          <w:color w:val="0070C0"/>
          <w:sz w:val="20"/>
          <w:szCs w:val="20"/>
        </w:rPr>
        <w:t>Ver</w:t>
      </w:r>
      <w:proofErr w:type="gramEnd"/>
      <w:r w:rsidR="00961D93" w:rsidRPr="00E345FA">
        <w:rPr>
          <w:rFonts w:ascii="Verdana" w:hAnsi="Verdana" w:cs="Tahoma"/>
          <w:i/>
          <w:color w:val="0070C0"/>
          <w:sz w:val="20"/>
          <w:szCs w:val="20"/>
        </w:rPr>
        <w:t xml:space="preserve"> Apartado 1.11.3</w:t>
      </w:r>
      <w:r w:rsidR="004F0160">
        <w:rPr>
          <w:rFonts w:ascii="Verdana" w:hAnsi="Verdana" w:cs="Tahoma"/>
          <w:i/>
          <w:color w:val="0070C0"/>
          <w:sz w:val="20"/>
          <w:szCs w:val="20"/>
        </w:rPr>
        <w:t>-b</w:t>
      </w:r>
      <w:r w:rsidR="00961D93" w:rsidRPr="00E345FA">
        <w:rPr>
          <w:rFonts w:ascii="Verdana" w:hAnsi="Verdana" w:cs="Tahoma"/>
          <w:i/>
          <w:color w:val="0070C0"/>
          <w:sz w:val="20"/>
          <w:szCs w:val="20"/>
        </w:rPr>
        <w:t xml:space="preserve"> de la  Ficha descriptiva de la </w:t>
      </w:r>
      <w:r w:rsidR="00640EA7">
        <w:rPr>
          <w:rFonts w:ascii="Verdana" w:hAnsi="Verdana" w:cs="Tahoma"/>
          <w:i/>
          <w:color w:val="0070C0"/>
          <w:sz w:val="20"/>
          <w:szCs w:val="20"/>
        </w:rPr>
        <w:t>Lí</w:t>
      </w:r>
      <w:r w:rsidR="00961D93" w:rsidRPr="00E345FA">
        <w:rPr>
          <w:rFonts w:ascii="Verdana" w:hAnsi="Verdana" w:cs="Tahoma"/>
          <w:i/>
          <w:color w:val="0070C0"/>
          <w:sz w:val="20"/>
          <w:szCs w:val="20"/>
        </w:rPr>
        <w:t xml:space="preserve">nea ).  </w:t>
      </w:r>
    </w:p>
    <w:p w14:paraId="6136CD87" w14:textId="55816345" w:rsidR="0090771C" w:rsidRPr="00E345FA" w:rsidRDefault="0090771C" w:rsidP="0090771C">
      <w:pPr>
        <w:pStyle w:val="Prrafodelista"/>
        <w:numPr>
          <w:ilvl w:val="0"/>
          <w:numId w:val="11"/>
        </w:numPr>
        <w:jc w:val="both"/>
        <w:rPr>
          <w:rFonts w:ascii="Verdana" w:hAnsi="Verdana" w:cs="Tahoma"/>
          <w:color w:val="000000"/>
          <w:sz w:val="20"/>
          <w:szCs w:val="20"/>
        </w:rPr>
      </w:pPr>
      <w:r w:rsidRPr="00E345FA">
        <w:rPr>
          <w:rFonts w:ascii="Verdana" w:hAnsi="Verdana" w:cs="Tahoma"/>
          <w:b/>
          <w:color w:val="000000"/>
          <w:sz w:val="20"/>
          <w:szCs w:val="20"/>
          <w:u w:val="single"/>
        </w:rPr>
        <w:t xml:space="preserve">Contribución de la operación a los </w:t>
      </w:r>
      <w:r w:rsidR="00655AD5" w:rsidRPr="00E345FA">
        <w:rPr>
          <w:rFonts w:ascii="Verdana" w:hAnsi="Verdana" w:cs="Tahoma"/>
          <w:b/>
          <w:color w:val="000000"/>
          <w:sz w:val="20"/>
          <w:szCs w:val="20"/>
          <w:u w:val="single"/>
        </w:rPr>
        <w:t>resultados esperados del Programa Operativo crecimiento Sostenible.</w:t>
      </w:r>
    </w:p>
    <w:p w14:paraId="0E779394" w14:textId="110D4163" w:rsidR="0090771C" w:rsidRPr="00E345FA" w:rsidRDefault="0090771C" w:rsidP="000B74F9">
      <w:pPr>
        <w:pStyle w:val="Prrafodelista"/>
        <w:shd w:val="clear" w:color="auto" w:fill="FFFFFF"/>
        <w:ind w:left="1211"/>
        <w:jc w:val="both"/>
        <w:rPr>
          <w:rFonts w:ascii="Verdana" w:hAnsi="Verdana" w:cs="Tahoma"/>
          <w:sz w:val="20"/>
          <w:szCs w:val="20"/>
        </w:rPr>
      </w:pPr>
      <w:r w:rsidRPr="00E345FA">
        <w:rPr>
          <w:rFonts w:ascii="Verdana" w:hAnsi="Verdana" w:cs="Tahoma"/>
          <w:i/>
          <w:color w:val="0070C0"/>
          <w:sz w:val="20"/>
          <w:szCs w:val="20"/>
        </w:rPr>
        <w:t>Describa cómo contribuye la Operación a los resultados esperados en el respectivo objetivo específico del programa.</w:t>
      </w:r>
      <w:r w:rsidR="00961D93" w:rsidRPr="00E345FA">
        <w:rPr>
          <w:rFonts w:ascii="Verdana" w:hAnsi="Verdana" w:cs="Tahoma"/>
          <w:i/>
          <w:color w:val="0070C0"/>
          <w:sz w:val="20"/>
          <w:szCs w:val="20"/>
        </w:rPr>
        <w:t xml:space="preserve"> </w:t>
      </w:r>
      <w:r w:rsidR="00961D93" w:rsidRPr="00640EA7">
        <w:rPr>
          <w:rFonts w:ascii="Verdana" w:hAnsi="Verdana" w:cs="Tahoma"/>
          <w:i/>
          <w:color w:val="0070C0"/>
          <w:sz w:val="20"/>
          <w:szCs w:val="20"/>
        </w:rPr>
        <w:t>(Apartado 1.</w:t>
      </w:r>
      <w:r w:rsidR="00655AD5" w:rsidRPr="00640EA7">
        <w:rPr>
          <w:rFonts w:ascii="Verdana" w:hAnsi="Verdana" w:cs="Tahoma"/>
          <w:i/>
          <w:color w:val="0070C0"/>
          <w:sz w:val="20"/>
          <w:szCs w:val="20"/>
        </w:rPr>
        <w:t xml:space="preserve">12.1 </w:t>
      </w:r>
      <w:r w:rsidR="00961D93" w:rsidRPr="00640EA7">
        <w:rPr>
          <w:rFonts w:ascii="Verdana" w:hAnsi="Verdana" w:cs="Tahoma"/>
          <w:i/>
          <w:color w:val="0070C0"/>
          <w:sz w:val="20"/>
          <w:szCs w:val="20"/>
        </w:rPr>
        <w:t>d</w:t>
      </w:r>
      <w:r w:rsidR="00640EA7">
        <w:rPr>
          <w:rFonts w:ascii="Verdana" w:hAnsi="Verdana" w:cs="Tahoma"/>
          <w:i/>
          <w:color w:val="0070C0"/>
          <w:sz w:val="20"/>
          <w:szCs w:val="20"/>
        </w:rPr>
        <w:t xml:space="preserve">e </w:t>
      </w:r>
      <w:proofErr w:type="gramStart"/>
      <w:r w:rsidR="00640EA7">
        <w:rPr>
          <w:rFonts w:ascii="Verdana" w:hAnsi="Verdana" w:cs="Tahoma"/>
          <w:i/>
          <w:color w:val="0070C0"/>
          <w:sz w:val="20"/>
          <w:szCs w:val="20"/>
        </w:rPr>
        <w:t>la  Ficha</w:t>
      </w:r>
      <w:proofErr w:type="gramEnd"/>
      <w:r w:rsidR="00640EA7">
        <w:rPr>
          <w:rFonts w:ascii="Verdana" w:hAnsi="Verdana" w:cs="Tahoma"/>
          <w:i/>
          <w:color w:val="0070C0"/>
          <w:sz w:val="20"/>
          <w:szCs w:val="20"/>
        </w:rPr>
        <w:t xml:space="preserve"> descriptiva de la Lí</w:t>
      </w:r>
      <w:r w:rsidR="00961D93" w:rsidRPr="00640EA7">
        <w:rPr>
          <w:rFonts w:ascii="Verdana" w:hAnsi="Verdana" w:cs="Tahoma"/>
          <w:i/>
          <w:color w:val="0070C0"/>
          <w:sz w:val="20"/>
          <w:szCs w:val="20"/>
        </w:rPr>
        <w:t>nea</w:t>
      </w:r>
      <w:r w:rsidR="00640EA7" w:rsidRPr="00640EA7">
        <w:rPr>
          <w:rFonts w:ascii="Verdana" w:hAnsi="Verdana" w:cs="Tahoma"/>
          <w:i/>
          <w:color w:val="0070C0"/>
          <w:sz w:val="20"/>
          <w:szCs w:val="20"/>
        </w:rPr>
        <w:t>)</w:t>
      </w:r>
      <w:r w:rsidR="00961D93" w:rsidRPr="00E345FA">
        <w:rPr>
          <w:rFonts w:ascii="Verdana" w:hAnsi="Verdana" w:cs="Tahoma"/>
          <w:i/>
          <w:color w:val="0070C0"/>
          <w:sz w:val="20"/>
          <w:szCs w:val="20"/>
        </w:rPr>
        <w:t xml:space="preserve">  </w:t>
      </w:r>
    </w:p>
    <w:p w14:paraId="1C655EF2" w14:textId="77777777" w:rsidR="00C454A6" w:rsidRPr="00E345FA" w:rsidRDefault="001425E0" w:rsidP="00312AAE">
      <w:pPr>
        <w:pStyle w:val="Prrafodelista"/>
        <w:numPr>
          <w:ilvl w:val="0"/>
          <w:numId w:val="11"/>
        </w:numPr>
        <w:jc w:val="both"/>
        <w:rPr>
          <w:rFonts w:ascii="Verdana" w:hAnsi="Verdana" w:cs="Tahoma"/>
          <w:color w:val="000000"/>
          <w:sz w:val="20"/>
          <w:szCs w:val="20"/>
        </w:rPr>
      </w:pPr>
      <w:r w:rsidRPr="00E345FA">
        <w:rPr>
          <w:rFonts w:ascii="Verdana" w:hAnsi="Verdana" w:cs="Tahoma"/>
          <w:b/>
          <w:sz w:val="20"/>
          <w:szCs w:val="20"/>
          <w:u w:val="single"/>
        </w:rPr>
        <w:t>Otras actuaciones</w:t>
      </w:r>
      <w:r w:rsidR="006D09A4" w:rsidRPr="00E345FA">
        <w:rPr>
          <w:rFonts w:ascii="Verdana" w:hAnsi="Verdana" w:cs="Tahoma"/>
          <w:b/>
          <w:sz w:val="20"/>
          <w:szCs w:val="20"/>
          <w:u w:val="single"/>
        </w:rPr>
        <w:t xml:space="preserve"> complementarias</w:t>
      </w:r>
      <w:r w:rsidRPr="00E345FA">
        <w:rPr>
          <w:rFonts w:ascii="Verdana" w:hAnsi="Verdana" w:cs="Tahoma"/>
          <w:color w:val="000000"/>
          <w:sz w:val="20"/>
          <w:szCs w:val="20"/>
          <w:u w:val="single"/>
        </w:rPr>
        <w:t>.</w:t>
      </w:r>
      <w:r w:rsidRPr="004F0160">
        <w:rPr>
          <w:rFonts w:ascii="Verdana" w:hAnsi="Verdana" w:cs="Tahoma"/>
          <w:color w:val="000000"/>
          <w:sz w:val="20"/>
          <w:szCs w:val="20"/>
        </w:rPr>
        <w:t xml:space="preserve"> </w:t>
      </w:r>
      <w:r w:rsidR="00C454A6" w:rsidRPr="00E345FA">
        <w:rPr>
          <w:rFonts w:ascii="Verdana" w:hAnsi="Verdana" w:cs="Tahoma"/>
          <w:color w:val="000000"/>
          <w:sz w:val="20"/>
          <w:szCs w:val="20"/>
        </w:rPr>
        <w:t>De existir otras intervenciones para la consecución de los mismos objetivos, indique cuáles y explique cómo se asegura la complementariedad con dichas intervenciones en los dos apartados siguientes:</w:t>
      </w:r>
    </w:p>
    <w:p w14:paraId="77F83D02" w14:textId="77777777" w:rsidR="001425E0" w:rsidRPr="00E345FA" w:rsidRDefault="00C454A6" w:rsidP="001425E0">
      <w:pPr>
        <w:pStyle w:val="Prrafodelista"/>
        <w:numPr>
          <w:ilvl w:val="0"/>
          <w:numId w:val="12"/>
        </w:numPr>
        <w:ind w:left="1418" w:hanging="207"/>
        <w:jc w:val="both"/>
        <w:rPr>
          <w:rFonts w:ascii="Verdana" w:hAnsi="Verdana" w:cs="Tahoma"/>
          <w:sz w:val="20"/>
          <w:szCs w:val="20"/>
        </w:rPr>
      </w:pPr>
      <w:r w:rsidRPr="00E345FA">
        <w:rPr>
          <w:rFonts w:ascii="Verdana" w:hAnsi="Verdana" w:cs="Tahoma"/>
          <w:color w:val="000000"/>
          <w:sz w:val="20"/>
          <w:szCs w:val="20"/>
          <w:u w:val="single"/>
        </w:rPr>
        <w:t>Actuaciones complementarias del Ayuntamiento</w:t>
      </w:r>
      <w:r w:rsidRPr="00E345FA">
        <w:rPr>
          <w:rFonts w:ascii="Verdana" w:hAnsi="Verdana" w:cs="Tahoma"/>
          <w:color w:val="000000"/>
          <w:sz w:val="20"/>
          <w:szCs w:val="20"/>
        </w:rPr>
        <w:t xml:space="preserve">. </w:t>
      </w:r>
      <w:r w:rsidR="001425E0" w:rsidRPr="00E345FA">
        <w:rPr>
          <w:rFonts w:ascii="Verdana" w:hAnsi="Verdana" w:cs="Tahoma"/>
          <w:sz w:val="20"/>
          <w:szCs w:val="20"/>
        </w:rPr>
        <w:t xml:space="preserve">Al margen de las operaciones financiadas por el FEDER </w:t>
      </w:r>
      <w:r w:rsidR="00961D93" w:rsidRPr="00E345FA">
        <w:rPr>
          <w:rFonts w:ascii="Verdana" w:hAnsi="Verdana" w:cs="Tahoma"/>
          <w:sz w:val="20"/>
          <w:szCs w:val="20"/>
        </w:rPr>
        <w:t>20</w:t>
      </w:r>
      <w:r w:rsidR="001425E0" w:rsidRPr="00E345FA">
        <w:rPr>
          <w:rFonts w:ascii="Verdana" w:hAnsi="Verdana" w:cs="Tahoma"/>
          <w:sz w:val="20"/>
          <w:szCs w:val="20"/>
        </w:rPr>
        <w:t>14-20</w:t>
      </w:r>
      <w:r w:rsidR="00961D93" w:rsidRPr="00E345FA">
        <w:rPr>
          <w:rFonts w:ascii="Verdana" w:hAnsi="Verdana" w:cs="Tahoma"/>
          <w:sz w:val="20"/>
          <w:szCs w:val="20"/>
        </w:rPr>
        <w:t>20</w:t>
      </w:r>
      <w:r w:rsidR="001425E0" w:rsidRPr="00E345FA">
        <w:rPr>
          <w:rFonts w:ascii="Verdana" w:hAnsi="Verdana" w:cs="Tahoma"/>
          <w:sz w:val="20"/>
          <w:szCs w:val="20"/>
        </w:rPr>
        <w:t xml:space="preserve"> en el marco de la Estrategia DUSI aprobada, ¿está previsto que la autoridad urbana complemente esta operación con otras actuaciones?  Si /NO</w:t>
      </w:r>
    </w:p>
    <w:p w14:paraId="0949606E" w14:textId="77777777" w:rsidR="001425E0" w:rsidRPr="00E345FA" w:rsidRDefault="001425E0" w:rsidP="00C454A6">
      <w:pPr>
        <w:ind w:left="1931"/>
        <w:jc w:val="both"/>
        <w:rPr>
          <w:rFonts w:ascii="Verdana" w:hAnsi="Verdana" w:cs="Tahoma"/>
          <w:i/>
          <w:color w:val="0070C0"/>
          <w:sz w:val="20"/>
          <w:szCs w:val="20"/>
        </w:rPr>
      </w:pPr>
    </w:p>
    <w:p w14:paraId="5F05023F" w14:textId="77777777" w:rsidR="00C454A6" w:rsidRPr="00E345FA" w:rsidRDefault="001425E0" w:rsidP="001425E0">
      <w:pPr>
        <w:ind w:left="1416"/>
        <w:jc w:val="both"/>
        <w:rPr>
          <w:rFonts w:ascii="Verdana" w:hAnsi="Verdana" w:cs="Tahoma"/>
          <w:i/>
          <w:color w:val="0070C0"/>
          <w:sz w:val="20"/>
          <w:szCs w:val="20"/>
        </w:rPr>
      </w:pPr>
      <w:r w:rsidRPr="00E345FA">
        <w:rPr>
          <w:rFonts w:ascii="Verdana" w:hAnsi="Verdana" w:cs="Tahoma"/>
          <w:i/>
          <w:color w:val="0070C0"/>
          <w:sz w:val="20"/>
          <w:szCs w:val="20"/>
        </w:rPr>
        <w:t>En caso afirmativo, c</w:t>
      </w:r>
      <w:r w:rsidR="00C454A6" w:rsidRPr="00E345FA">
        <w:rPr>
          <w:rFonts w:ascii="Verdana" w:hAnsi="Verdana" w:cs="Tahoma"/>
          <w:i/>
          <w:color w:val="0070C0"/>
          <w:sz w:val="20"/>
          <w:szCs w:val="20"/>
        </w:rPr>
        <w:t>umplimentar tabla añadiendo cuantas filas sean necesarias y detallar denominación, coste y si existe cofinanciación de Fondos UE, consignar importe.</w:t>
      </w:r>
    </w:p>
    <w:p w14:paraId="5E34241F" w14:textId="77777777" w:rsidR="00C454A6" w:rsidRPr="00637028" w:rsidRDefault="00C454A6" w:rsidP="00C454A6">
      <w:pPr>
        <w:ind w:left="1931"/>
        <w:jc w:val="both"/>
        <w:rPr>
          <w:rFonts w:ascii="Verdana" w:hAnsi="Verdana" w:cs="Tahoma"/>
          <w:i/>
          <w:color w:val="0070C0"/>
          <w:sz w:val="18"/>
          <w:szCs w:val="18"/>
        </w:rPr>
      </w:pPr>
    </w:p>
    <w:tbl>
      <w:tblPr>
        <w:tblW w:w="0" w:type="auto"/>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738"/>
        <w:gridCol w:w="2359"/>
      </w:tblGrid>
      <w:tr w:rsidR="001425E0" w14:paraId="34338029" w14:textId="77777777" w:rsidTr="001425E0">
        <w:tc>
          <w:tcPr>
            <w:tcW w:w="2268" w:type="dxa"/>
            <w:shd w:val="clear" w:color="auto" w:fill="F2F2F2"/>
          </w:tcPr>
          <w:p w14:paraId="115A8F0F" w14:textId="77777777" w:rsidR="00C454A6" w:rsidRPr="00312AAE" w:rsidRDefault="00C454A6" w:rsidP="001425E0">
            <w:pPr>
              <w:jc w:val="both"/>
              <w:rPr>
                <w:rFonts w:ascii="Verdana" w:hAnsi="Verdana" w:cs="Tahoma"/>
                <w:b/>
                <w:sz w:val="18"/>
                <w:szCs w:val="18"/>
              </w:rPr>
            </w:pPr>
            <w:r w:rsidRPr="00312AAE">
              <w:rPr>
                <w:rFonts w:ascii="Verdana" w:hAnsi="Verdana" w:cs="Tahoma"/>
                <w:b/>
                <w:sz w:val="18"/>
                <w:szCs w:val="18"/>
              </w:rPr>
              <w:lastRenderedPageBreak/>
              <w:t>D</w:t>
            </w:r>
            <w:r w:rsidR="001425E0">
              <w:rPr>
                <w:rFonts w:ascii="Verdana" w:hAnsi="Verdana" w:cs="Tahoma"/>
                <w:b/>
                <w:sz w:val="18"/>
                <w:szCs w:val="18"/>
              </w:rPr>
              <w:t xml:space="preserve">enominación de la actuación </w:t>
            </w:r>
          </w:p>
        </w:tc>
        <w:tc>
          <w:tcPr>
            <w:tcW w:w="1738" w:type="dxa"/>
            <w:shd w:val="clear" w:color="auto" w:fill="F2F2F2"/>
          </w:tcPr>
          <w:p w14:paraId="5A2EE519" w14:textId="77777777" w:rsidR="00C454A6" w:rsidRPr="00312AAE" w:rsidRDefault="00C454A6" w:rsidP="00312AAE">
            <w:pPr>
              <w:jc w:val="both"/>
              <w:rPr>
                <w:rFonts w:ascii="Verdana" w:hAnsi="Verdana" w:cs="Tahoma"/>
                <w:b/>
                <w:sz w:val="18"/>
                <w:szCs w:val="18"/>
              </w:rPr>
            </w:pPr>
            <w:r w:rsidRPr="00312AAE">
              <w:rPr>
                <w:rFonts w:ascii="Verdana" w:hAnsi="Verdana" w:cs="Tahoma"/>
                <w:b/>
                <w:sz w:val="18"/>
                <w:szCs w:val="18"/>
              </w:rPr>
              <w:t>C</w:t>
            </w:r>
            <w:r w:rsidR="001425E0">
              <w:rPr>
                <w:rFonts w:ascii="Verdana" w:hAnsi="Verdana" w:cs="Tahoma"/>
                <w:b/>
                <w:sz w:val="18"/>
                <w:szCs w:val="18"/>
              </w:rPr>
              <w:t>oste Total de la actuación</w:t>
            </w:r>
            <w:r w:rsidRPr="00312AAE">
              <w:rPr>
                <w:rFonts w:ascii="Verdana" w:hAnsi="Verdana" w:cs="Tahoma"/>
                <w:b/>
                <w:sz w:val="18"/>
                <w:szCs w:val="18"/>
              </w:rPr>
              <w:t xml:space="preserve"> </w:t>
            </w:r>
          </w:p>
        </w:tc>
        <w:tc>
          <w:tcPr>
            <w:tcW w:w="2359" w:type="dxa"/>
            <w:shd w:val="clear" w:color="auto" w:fill="F2F2F2"/>
          </w:tcPr>
          <w:p w14:paraId="5417E831" w14:textId="77777777" w:rsidR="00C454A6" w:rsidRPr="00312AAE" w:rsidRDefault="001425E0" w:rsidP="001425E0">
            <w:pPr>
              <w:jc w:val="both"/>
              <w:rPr>
                <w:rFonts w:ascii="Verdana" w:hAnsi="Verdana" w:cs="Tahoma"/>
                <w:b/>
                <w:sz w:val="18"/>
                <w:szCs w:val="18"/>
              </w:rPr>
            </w:pPr>
            <w:r>
              <w:rPr>
                <w:rFonts w:ascii="Verdana" w:hAnsi="Verdana" w:cs="Tahoma"/>
                <w:b/>
                <w:sz w:val="18"/>
                <w:szCs w:val="18"/>
              </w:rPr>
              <w:t xml:space="preserve">Importe de la cofinanciación de  fondos estructurales europeos (en su caso) </w:t>
            </w:r>
          </w:p>
        </w:tc>
      </w:tr>
      <w:tr w:rsidR="006D09A4" w14:paraId="1B74CAB2" w14:textId="77777777" w:rsidTr="001425E0">
        <w:tc>
          <w:tcPr>
            <w:tcW w:w="2268" w:type="dxa"/>
            <w:shd w:val="clear" w:color="auto" w:fill="auto"/>
          </w:tcPr>
          <w:p w14:paraId="36C86F00"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1738" w:type="dxa"/>
            <w:shd w:val="clear" w:color="auto" w:fill="auto"/>
          </w:tcPr>
          <w:p w14:paraId="42571F21"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2359" w:type="dxa"/>
            <w:shd w:val="clear" w:color="auto" w:fill="auto"/>
          </w:tcPr>
          <w:p w14:paraId="2351FD72"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r>
      <w:tr w:rsidR="006D09A4" w14:paraId="1EA2BCFA" w14:textId="77777777" w:rsidTr="001425E0">
        <w:tc>
          <w:tcPr>
            <w:tcW w:w="2268" w:type="dxa"/>
            <w:shd w:val="clear" w:color="auto" w:fill="auto"/>
          </w:tcPr>
          <w:p w14:paraId="6A90BEB1"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1738" w:type="dxa"/>
            <w:shd w:val="clear" w:color="auto" w:fill="auto"/>
          </w:tcPr>
          <w:p w14:paraId="4DF076B3"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2359" w:type="dxa"/>
            <w:shd w:val="clear" w:color="auto" w:fill="auto"/>
          </w:tcPr>
          <w:p w14:paraId="1D06882C"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r>
    </w:tbl>
    <w:p w14:paraId="6438971D" w14:textId="77777777" w:rsidR="00C454A6" w:rsidRDefault="00C454A6" w:rsidP="00C454A6">
      <w:pPr>
        <w:ind w:left="1931"/>
        <w:jc w:val="both"/>
        <w:rPr>
          <w:rFonts w:ascii="Verdana" w:hAnsi="Verdana" w:cs="Tahoma"/>
          <w:color w:val="0070C0"/>
          <w:sz w:val="18"/>
          <w:szCs w:val="18"/>
        </w:rPr>
      </w:pPr>
    </w:p>
    <w:p w14:paraId="6A0A1AA2" w14:textId="77777777" w:rsidR="00C454A6" w:rsidRPr="00640EA7" w:rsidRDefault="00C454A6" w:rsidP="00640EA7">
      <w:pPr>
        <w:pStyle w:val="Prrafodelista"/>
        <w:numPr>
          <w:ilvl w:val="0"/>
          <w:numId w:val="12"/>
        </w:numPr>
        <w:ind w:left="1418" w:hanging="207"/>
        <w:jc w:val="both"/>
        <w:rPr>
          <w:rFonts w:ascii="Verdana" w:hAnsi="Verdana" w:cs="Tahoma"/>
          <w:color w:val="000000"/>
          <w:sz w:val="20"/>
          <w:szCs w:val="20"/>
          <w:u w:val="single"/>
        </w:rPr>
      </w:pPr>
      <w:r w:rsidRPr="00E345FA">
        <w:rPr>
          <w:rFonts w:ascii="Verdana" w:hAnsi="Verdana" w:cs="Tahoma"/>
          <w:color w:val="000000"/>
          <w:sz w:val="20"/>
          <w:szCs w:val="20"/>
          <w:u w:val="single"/>
        </w:rPr>
        <w:t>Actuaciones complementarias de autoridades autonómicas o estatales.</w:t>
      </w:r>
      <w:r w:rsidRPr="00640EA7">
        <w:rPr>
          <w:rFonts w:ascii="Verdana" w:hAnsi="Verdana" w:cs="Tahoma"/>
          <w:color w:val="000000"/>
          <w:sz w:val="20"/>
          <w:szCs w:val="20"/>
          <w:u w:val="single"/>
        </w:rPr>
        <w:t xml:space="preserve"> </w:t>
      </w:r>
    </w:p>
    <w:p w14:paraId="20ACB6A9" w14:textId="11230165" w:rsidR="006D09A4" w:rsidRPr="00E345FA" w:rsidRDefault="006D09A4" w:rsidP="006D09A4">
      <w:pPr>
        <w:pStyle w:val="Prrafodelista"/>
        <w:ind w:left="1418"/>
        <w:jc w:val="both"/>
        <w:rPr>
          <w:rFonts w:ascii="Verdana" w:hAnsi="Verdana" w:cs="Tahoma"/>
          <w:sz w:val="20"/>
          <w:szCs w:val="20"/>
        </w:rPr>
      </w:pPr>
      <w:r w:rsidRPr="00E345FA">
        <w:rPr>
          <w:rFonts w:ascii="Verdana" w:hAnsi="Verdana" w:cs="Tahoma"/>
          <w:sz w:val="20"/>
          <w:szCs w:val="20"/>
        </w:rPr>
        <w:t xml:space="preserve">Al margen de las operaciones financiadas por el FEDER </w:t>
      </w:r>
      <w:r w:rsidR="00961D93" w:rsidRPr="00E345FA">
        <w:rPr>
          <w:rFonts w:ascii="Verdana" w:hAnsi="Verdana" w:cs="Tahoma"/>
          <w:sz w:val="20"/>
          <w:szCs w:val="20"/>
        </w:rPr>
        <w:t>20</w:t>
      </w:r>
      <w:r w:rsidRPr="00E345FA">
        <w:rPr>
          <w:rFonts w:ascii="Verdana" w:hAnsi="Verdana" w:cs="Tahoma"/>
          <w:sz w:val="20"/>
          <w:szCs w:val="20"/>
        </w:rPr>
        <w:t>14-20</w:t>
      </w:r>
      <w:r w:rsidR="00961D93" w:rsidRPr="00E345FA">
        <w:rPr>
          <w:rFonts w:ascii="Verdana" w:hAnsi="Verdana" w:cs="Tahoma"/>
          <w:sz w:val="20"/>
          <w:szCs w:val="20"/>
        </w:rPr>
        <w:t>20</w:t>
      </w:r>
      <w:r w:rsidRPr="00E345FA">
        <w:rPr>
          <w:rFonts w:ascii="Verdana" w:hAnsi="Verdana" w:cs="Tahoma"/>
          <w:sz w:val="20"/>
          <w:szCs w:val="20"/>
        </w:rPr>
        <w:t xml:space="preserve"> en el marco de la Estrategia DUSI aprobada, ¿se</w:t>
      </w:r>
      <w:r w:rsidR="00640EA7">
        <w:rPr>
          <w:rFonts w:ascii="Verdana" w:hAnsi="Verdana" w:cs="Tahoma"/>
          <w:sz w:val="20"/>
          <w:szCs w:val="20"/>
        </w:rPr>
        <w:t xml:space="preserve"> complementa</w:t>
      </w:r>
      <w:r w:rsidRPr="00E345FA">
        <w:rPr>
          <w:rFonts w:ascii="Verdana" w:hAnsi="Verdana" w:cs="Tahoma"/>
          <w:sz w:val="20"/>
          <w:szCs w:val="20"/>
        </w:rPr>
        <w:t xml:space="preserve"> esta operación con otras actuaciones llevadas a cabo por auto</w:t>
      </w:r>
      <w:r w:rsidR="00FF1588">
        <w:rPr>
          <w:rFonts w:ascii="Verdana" w:hAnsi="Verdana" w:cs="Tahoma"/>
          <w:sz w:val="20"/>
          <w:szCs w:val="20"/>
        </w:rPr>
        <w:t>ridades autonómicas o estatales</w:t>
      </w:r>
      <w:r w:rsidRPr="00E345FA">
        <w:rPr>
          <w:rFonts w:ascii="Verdana" w:hAnsi="Verdana" w:cs="Tahoma"/>
          <w:sz w:val="20"/>
          <w:szCs w:val="20"/>
        </w:rPr>
        <w:t>?  Si /NO</w:t>
      </w:r>
    </w:p>
    <w:p w14:paraId="1CE823E6" w14:textId="77777777" w:rsidR="006D09A4" w:rsidRPr="00E345FA" w:rsidRDefault="006D09A4" w:rsidP="006D09A4">
      <w:pPr>
        <w:ind w:left="1416"/>
        <w:jc w:val="both"/>
        <w:rPr>
          <w:rFonts w:ascii="Verdana" w:hAnsi="Verdana" w:cs="Tahoma"/>
          <w:i/>
          <w:color w:val="0070C0"/>
          <w:sz w:val="20"/>
          <w:szCs w:val="20"/>
        </w:rPr>
      </w:pPr>
    </w:p>
    <w:p w14:paraId="10B5F25E" w14:textId="77777777" w:rsidR="00C454A6" w:rsidRPr="00E345FA" w:rsidRDefault="006D09A4" w:rsidP="006D09A4">
      <w:pPr>
        <w:ind w:left="1416"/>
        <w:jc w:val="both"/>
        <w:rPr>
          <w:rFonts w:ascii="Verdana" w:hAnsi="Verdana" w:cs="Tahoma"/>
          <w:color w:val="0070C0"/>
          <w:sz w:val="20"/>
          <w:szCs w:val="20"/>
        </w:rPr>
      </w:pPr>
      <w:r w:rsidRPr="00E345FA">
        <w:rPr>
          <w:rFonts w:ascii="Verdana" w:hAnsi="Verdana" w:cs="Tahoma"/>
          <w:i/>
          <w:color w:val="0070C0"/>
          <w:sz w:val="20"/>
          <w:szCs w:val="20"/>
        </w:rPr>
        <w:t>En caso afirmativo, c</w:t>
      </w:r>
      <w:r w:rsidR="00C454A6" w:rsidRPr="00E345FA">
        <w:rPr>
          <w:rFonts w:ascii="Verdana" w:hAnsi="Verdana" w:cs="Tahoma"/>
          <w:i/>
          <w:color w:val="0070C0"/>
          <w:sz w:val="20"/>
          <w:szCs w:val="20"/>
        </w:rPr>
        <w:t>umplimentar tabla añadiendo cuantas filas sean necesarias y detallar</w:t>
      </w:r>
      <w:r w:rsidRPr="00E345FA">
        <w:rPr>
          <w:rFonts w:ascii="Verdana" w:hAnsi="Verdana" w:cs="Tahoma"/>
          <w:i/>
          <w:color w:val="0070C0"/>
          <w:sz w:val="20"/>
          <w:szCs w:val="20"/>
        </w:rPr>
        <w:t xml:space="preserve"> la administración que la promueve</w:t>
      </w:r>
      <w:r w:rsidR="00C454A6" w:rsidRPr="00E345FA">
        <w:rPr>
          <w:rFonts w:ascii="Verdana" w:hAnsi="Verdana" w:cs="Tahoma"/>
          <w:i/>
          <w:color w:val="0070C0"/>
          <w:sz w:val="20"/>
          <w:szCs w:val="20"/>
        </w:rPr>
        <w:t xml:space="preserve"> denominación, coste y descripción de complementariedades y sinergias</w:t>
      </w:r>
      <w:r w:rsidR="00C454A6" w:rsidRPr="00E345FA">
        <w:rPr>
          <w:rFonts w:ascii="Verdana" w:hAnsi="Verdana" w:cs="Tahoma"/>
          <w:color w:val="0070C0"/>
          <w:sz w:val="20"/>
          <w:szCs w:val="20"/>
        </w:rPr>
        <w:t>.</w:t>
      </w:r>
    </w:p>
    <w:p w14:paraId="2F1FC263" w14:textId="77777777" w:rsidR="00C454A6" w:rsidRPr="00E345FA" w:rsidRDefault="00C454A6" w:rsidP="00C454A6">
      <w:pPr>
        <w:ind w:left="1931"/>
        <w:jc w:val="both"/>
        <w:rPr>
          <w:rFonts w:ascii="Verdana" w:hAnsi="Verdana" w:cs="Tahoma"/>
          <w:color w:val="0070C0"/>
          <w:sz w:val="20"/>
          <w:szCs w:val="20"/>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0"/>
        <w:gridCol w:w="1692"/>
        <w:gridCol w:w="782"/>
        <w:gridCol w:w="2518"/>
      </w:tblGrid>
      <w:tr w:rsidR="006D09A4" w14:paraId="0F9D107C" w14:textId="77777777" w:rsidTr="006D09A4">
        <w:tc>
          <w:tcPr>
            <w:tcW w:w="1920" w:type="dxa"/>
            <w:shd w:val="clear" w:color="auto" w:fill="F2F2F2"/>
          </w:tcPr>
          <w:p w14:paraId="70711951" w14:textId="77777777" w:rsidR="006D09A4" w:rsidRPr="00312AAE" w:rsidRDefault="006D09A4" w:rsidP="006D09A4">
            <w:pPr>
              <w:jc w:val="center"/>
              <w:rPr>
                <w:rFonts w:ascii="Verdana" w:hAnsi="Verdana" w:cs="Tahoma"/>
                <w:b/>
                <w:sz w:val="18"/>
                <w:szCs w:val="18"/>
              </w:rPr>
            </w:pPr>
            <w:r>
              <w:rPr>
                <w:rFonts w:ascii="Verdana" w:hAnsi="Verdana" w:cs="Tahoma"/>
                <w:b/>
                <w:sz w:val="18"/>
                <w:szCs w:val="18"/>
              </w:rPr>
              <w:t>Administración que promueve la actuación complementaria.</w:t>
            </w:r>
          </w:p>
        </w:tc>
        <w:tc>
          <w:tcPr>
            <w:tcW w:w="1692" w:type="dxa"/>
            <w:shd w:val="clear" w:color="auto" w:fill="F2F2F2"/>
          </w:tcPr>
          <w:p w14:paraId="3DE531F6" w14:textId="77777777" w:rsidR="006D09A4" w:rsidRPr="00312AAE" w:rsidRDefault="006D09A4" w:rsidP="006D09A4">
            <w:pPr>
              <w:jc w:val="center"/>
              <w:rPr>
                <w:rFonts w:ascii="Verdana" w:hAnsi="Verdana" w:cs="Tahoma"/>
                <w:b/>
                <w:sz w:val="18"/>
                <w:szCs w:val="18"/>
              </w:rPr>
            </w:pPr>
            <w:r w:rsidRPr="00312AAE">
              <w:rPr>
                <w:rFonts w:ascii="Verdana" w:hAnsi="Verdana" w:cs="Tahoma"/>
                <w:b/>
                <w:sz w:val="18"/>
                <w:szCs w:val="18"/>
              </w:rPr>
              <w:t>D</w:t>
            </w:r>
            <w:r>
              <w:rPr>
                <w:rFonts w:ascii="Verdana" w:hAnsi="Verdana" w:cs="Tahoma"/>
                <w:b/>
                <w:sz w:val="18"/>
                <w:szCs w:val="18"/>
              </w:rPr>
              <w:t>enominación de la actuación</w:t>
            </w:r>
          </w:p>
        </w:tc>
        <w:tc>
          <w:tcPr>
            <w:tcW w:w="782" w:type="dxa"/>
            <w:shd w:val="clear" w:color="auto" w:fill="F2F2F2"/>
          </w:tcPr>
          <w:p w14:paraId="1CBA75D3" w14:textId="77777777" w:rsidR="006D09A4" w:rsidRPr="00312AAE" w:rsidRDefault="006D09A4" w:rsidP="006D09A4">
            <w:pPr>
              <w:jc w:val="center"/>
              <w:rPr>
                <w:rFonts w:ascii="Verdana" w:hAnsi="Verdana" w:cs="Tahoma"/>
                <w:b/>
                <w:sz w:val="18"/>
                <w:szCs w:val="18"/>
              </w:rPr>
            </w:pPr>
            <w:r w:rsidRPr="00312AAE">
              <w:rPr>
                <w:rFonts w:ascii="Verdana" w:hAnsi="Verdana" w:cs="Tahoma"/>
                <w:b/>
                <w:sz w:val="18"/>
                <w:szCs w:val="18"/>
              </w:rPr>
              <w:t>C</w:t>
            </w:r>
            <w:r>
              <w:rPr>
                <w:rFonts w:ascii="Verdana" w:hAnsi="Verdana" w:cs="Tahoma"/>
                <w:b/>
                <w:sz w:val="18"/>
                <w:szCs w:val="18"/>
              </w:rPr>
              <w:t>oste Total</w:t>
            </w:r>
          </w:p>
        </w:tc>
        <w:tc>
          <w:tcPr>
            <w:tcW w:w="2518" w:type="dxa"/>
            <w:shd w:val="clear" w:color="auto" w:fill="F2F2F2"/>
          </w:tcPr>
          <w:p w14:paraId="3846CFC2" w14:textId="77777777" w:rsidR="006D09A4" w:rsidRPr="00312AAE" w:rsidRDefault="006D09A4" w:rsidP="006D09A4">
            <w:pPr>
              <w:jc w:val="center"/>
              <w:rPr>
                <w:rFonts w:ascii="Verdana" w:hAnsi="Verdana" w:cs="Tahoma"/>
                <w:b/>
                <w:sz w:val="18"/>
                <w:szCs w:val="18"/>
              </w:rPr>
            </w:pPr>
            <w:r>
              <w:rPr>
                <w:rFonts w:ascii="Verdana" w:hAnsi="Verdana" w:cs="Tahoma"/>
                <w:b/>
                <w:sz w:val="18"/>
                <w:szCs w:val="18"/>
              </w:rPr>
              <w:t>Descripción de complementariedades y sinergias.</w:t>
            </w:r>
          </w:p>
        </w:tc>
      </w:tr>
      <w:tr w:rsidR="006D09A4" w14:paraId="0FC7AF99" w14:textId="77777777" w:rsidTr="006D09A4">
        <w:tc>
          <w:tcPr>
            <w:tcW w:w="1920" w:type="dxa"/>
          </w:tcPr>
          <w:p w14:paraId="178E11B5"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1692" w:type="dxa"/>
            <w:shd w:val="clear" w:color="auto" w:fill="auto"/>
          </w:tcPr>
          <w:p w14:paraId="404A0A1F"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782" w:type="dxa"/>
            <w:shd w:val="clear" w:color="auto" w:fill="auto"/>
          </w:tcPr>
          <w:p w14:paraId="73731808" w14:textId="77777777" w:rsidR="006D09A4" w:rsidRPr="006D09A4" w:rsidRDefault="006D09A4" w:rsidP="006D09A4">
            <w:pPr>
              <w:jc w:val="both"/>
              <w:rPr>
                <w:rFonts w:ascii="Verdana" w:hAnsi="Verdana" w:cs="Tahoma"/>
                <w:i/>
                <w:color w:val="0070C0"/>
                <w:sz w:val="6"/>
                <w:szCs w:val="18"/>
              </w:rPr>
            </w:pPr>
            <w:r w:rsidRPr="006D09A4">
              <w:rPr>
                <w:rFonts w:ascii="Verdana" w:hAnsi="Verdana" w:cs="Tahoma"/>
                <w:i/>
                <w:color w:val="0070C0"/>
                <w:sz w:val="6"/>
                <w:szCs w:val="18"/>
              </w:rPr>
              <w:t>Cumplimentar</w:t>
            </w:r>
          </w:p>
        </w:tc>
        <w:tc>
          <w:tcPr>
            <w:tcW w:w="2518" w:type="dxa"/>
            <w:shd w:val="clear" w:color="auto" w:fill="auto"/>
          </w:tcPr>
          <w:p w14:paraId="216DE3C5"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r>
      <w:tr w:rsidR="006D09A4" w14:paraId="4CDCDBA4" w14:textId="77777777" w:rsidTr="006D09A4">
        <w:tc>
          <w:tcPr>
            <w:tcW w:w="1920" w:type="dxa"/>
          </w:tcPr>
          <w:p w14:paraId="7AA82871"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1692" w:type="dxa"/>
            <w:shd w:val="clear" w:color="auto" w:fill="auto"/>
          </w:tcPr>
          <w:p w14:paraId="2024692B"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c>
          <w:tcPr>
            <w:tcW w:w="782" w:type="dxa"/>
            <w:shd w:val="clear" w:color="auto" w:fill="auto"/>
          </w:tcPr>
          <w:p w14:paraId="2FE362AD" w14:textId="77777777" w:rsidR="006D09A4" w:rsidRPr="006D09A4" w:rsidRDefault="006D09A4" w:rsidP="006D09A4">
            <w:pPr>
              <w:jc w:val="both"/>
              <w:rPr>
                <w:rFonts w:ascii="Verdana" w:hAnsi="Verdana" w:cs="Tahoma"/>
                <w:i/>
                <w:color w:val="0070C0"/>
                <w:sz w:val="6"/>
                <w:szCs w:val="18"/>
              </w:rPr>
            </w:pPr>
            <w:r w:rsidRPr="006D09A4">
              <w:rPr>
                <w:rFonts w:ascii="Verdana" w:hAnsi="Verdana" w:cs="Tahoma"/>
                <w:i/>
                <w:color w:val="0070C0"/>
                <w:sz w:val="6"/>
                <w:szCs w:val="18"/>
              </w:rPr>
              <w:t>Cumplimentar</w:t>
            </w:r>
          </w:p>
        </w:tc>
        <w:tc>
          <w:tcPr>
            <w:tcW w:w="2518" w:type="dxa"/>
            <w:shd w:val="clear" w:color="auto" w:fill="auto"/>
          </w:tcPr>
          <w:p w14:paraId="414D4856" w14:textId="77777777" w:rsidR="006D09A4" w:rsidRPr="006D09A4" w:rsidRDefault="006D09A4" w:rsidP="006D09A4">
            <w:pPr>
              <w:jc w:val="both"/>
              <w:rPr>
                <w:rFonts w:ascii="Verdana" w:hAnsi="Verdana" w:cs="Tahoma"/>
                <w:i/>
                <w:color w:val="0070C0"/>
                <w:sz w:val="18"/>
                <w:szCs w:val="18"/>
              </w:rPr>
            </w:pPr>
            <w:r w:rsidRPr="006D09A4">
              <w:rPr>
                <w:rFonts w:ascii="Verdana" w:hAnsi="Verdana" w:cs="Tahoma"/>
                <w:i/>
                <w:color w:val="0070C0"/>
                <w:sz w:val="18"/>
                <w:szCs w:val="18"/>
              </w:rPr>
              <w:t>Cumplimentar</w:t>
            </w:r>
          </w:p>
        </w:tc>
      </w:tr>
    </w:tbl>
    <w:p w14:paraId="1FD5A790" w14:textId="77777777" w:rsidR="00640EA7" w:rsidRPr="006D6F80" w:rsidRDefault="00640EA7" w:rsidP="006D09A4">
      <w:pPr>
        <w:jc w:val="both"/>
        <w:rPr>
          <w:rFonts w:ascii="Verdana" w:hAnsi="Verdana" w:cs="Tahoma"/>
          <w:color w:val="0070C0"/>
          <w:sz w:val="18"/>
          <w:szCs w:val="18"/>
        </w:rPr>
      </w:pPr>
    </w:p>
    <w:p w14:paraId="57119F32" w14:textId="5BD559C8" w:rsidR="00640EA7" w:rsidRPr="00640EA7" w:rsidRDefault="00640EA7" w:rsidP="00640EA7">
      <w:pPr>
        <w:pStyle w:val="Prrafodelista"/>
        <w:numPr>
          <w:ilvl w:val="0"/>
          <w:numId w:val="12"/>
        </w:numPr>
        <w:ind w:left="1418" w:hanging="207"/>
        <w:jc w:val="both"/>
        <w:rPr>
          <w:rFonts w:ascii="Verdana" w:hAnsi="Verdana" w:cs="Tahoma"/>
          <w:color w:val="000000"/>
          <w:sz w:val="20"/>
          <w:szCs w:val="20"/>
          <w:u w:val="single"/>
        </w:rPr>
      </w:pPr>
      <w:r>
        <w:rPr>
          <w:rFonts w:ascii="Verdana" w:hAnsi="Verdana" w:cs="Tahoma"/>
          <w:color w:val="000000"/>
          <w:sz w:val="20"/>
          <w:szCs w:val="20"/>
          <w:u w:val="single"/>
        </w:rPr>
        <w:t>Coherencia entre la operación y otras a</w:t>
      </w:r>
      <w:r w:rsidRPr="00E345FA">
        <w:rPr>
          <w:rFonts w:ascii="Verdana" w:hAnsi="Verdana" w:cs="Tahoma"/>
          <w:color w:val="000000"/>
          <w:sz w:val="20"/>
          <w:szCs w:val="20"/>
          <w:u w:val="single"/>
        </w:rPr>
        <w:t>ctuaciones de autoridades autonómicas o estatales.</w:t>
      </w:r>
      <w:r w:rsidRPr="00640EA7">
        <w:rPr>
          <w:rFonts w:ascii="Verdana" w:hAnsi="Verdana" w:cs="Tahoma"/>
          <w:color w:val="000000"/>
          <w:sz w:val="20"/>
          <w:szCs w:val="20"/>
          <w:u w:val="single"/>
        </w:rPr>
        <w:t xml:space="preserve"> </w:t>
      </w:r>
    </w:p>
    <w:p w14:paraId="3D724B66" w14:textId="77777777" w:rsidR="00640EA7" w:rsidRDefault="00640EA7" w:rsidP="00640EA7">
      <w:pPr>
        <w:pStyle w:val="Prrafodelista"/>
        <w:ind w:left="1418"/>
        <w:jc w:val="both"/>
        <w:rPr>
          <w:rFonts w:ascii="Verdana" w:hAnsi="Verdana" w:cs="Tahoma"/>
          <w:sz w:val="20"/>
          <w:szCs w:val="20"/>
        </w:rPr>
      </w:pPr>
    </w:p>
    <w:p w14:paraId="5FC56C95" w14:textId="57185624" w:rsidR="00640EA7" w:rsidRPr="00E345FA" w:rsidRDefault="00640EA7" w:rsidP="00640EA7">
      <w:pPr>
        <w:ind w:left="1416"/>
        <w:jc w:val="both"/>
        <w:rPr>
          <w:rFonts w:ascii="Verdana" w:hAnsi="Verdana" w:cs="Tahoma"/>
          <w:color w:val="0070C0"/>
          <w:sz w:val="20"/>
          <w:szCs w:val="20"/>
        </w:rPr>
      </w:pPr>
      <w:r>
        <w:rPr>
          <w:rFonts w:ascii="Verdana" w:hAnsi="Verdana" w:cs="Tahoma"/>
          <w:i/>
          <w:color w:val="0070C0"/>
          <w:sz w:val="20"/>
          <w:szCs w:val="20"/>
        </w:rPr>
        <w:t>Fundamentar que no existe incoherencia o contradicción entre la operaci</w:t>
      </w:r>
      <w:r w:rsidR="00D301C7">
        <w:rPr>
          <w:rFonts w:ascii="Verdana" w:hAnsi="Verdana" w:cs="Tahoma"/>
          <w:i/>
          <w:color w:val="0070C0"/>
          <w:sz w:val="20"/>
          <w:szCs w:val="20"/>
        </w:rPr>
        <w:t xml:space="preserve">ón propuesta </w:t>
      </w:r>
      <w:r>
        <w:rPr>
          <w:rFonts w:ascii="Verdana" w:hAnsi="Verdana" w:cs="Tahoma"/>
          <w:i/>
          <w:color w:val="0070C0"/>
          <w:sz w:val="20"/>
          <w:szCs w:val="20"/>
        </w:rPr>
        <w:t xml:space="preserve">y otras actuaciones </w:t>
      </w:r>
      <w:r w:rsidR="00D301C7">
        <w:rPr>
          <w:rFonts w:ascii="Verdana" w:hAnsi="Verdana" w:cs="Tahoma"/>
          <w:i/>
          <w:color w:val="0070C0"/>
          <w:sz w:val="20"/>
          <w:szCs w:val="20"/>
        </w:rPr>
        <w:t>llevadas a cabo por autoridades autonómicas o estatales.</w:t>
      </w:r>
    </w:p>
    <w:p w14:paraId="5167CD23" w14:textId="77777777" w:rsidR="00C454A6" w:rsidRPr="00E345FA" w:rsidRDefault="00C454A6" w:rsidP="006D09A4">
      <w:pPr>
        <w:pStyle w:val="Prrafodelista"/>
        <w:ind w:left="1211"/>
        <w:jc w:val="both"/>
        <w:rPr>
          <w:rFonts w:ascii="Verdana" w:hAnsi="Verdana" w:cs="Tahoma"/>
          <w:color w:val="000000"/>
          <w:sz w:val="20"/>
          <w:szCs w:val="20"/>
        </w:rPr>
      </w:pPr>
    </w:p>
    <w:p w14:paraId="1635A377" w14:textId="77777777" w:rsidR="0007242A" w:rsidRPr="00E345FA" w:rsidRDefault="00C454A6" w:rsidP="00961D93">
      <w:pPr>
        <w:pStyle w:val="Prrafodelista"/>
        <w:numPr>
          <w:ilvl w:val="0"/>
          <w:numId w:val="11"/>
        </w:numPr>
        <w:jc w:val="both"/>
        <w:rPr>
          <w:rFonts w:ascii="Verdana" w:hAnsi="Verdana" w:cs="Tahoma"/>
          <w:i/>
          <w:sz w:val="20"/>
          <w:szCs w:val="20"/>
        </w:rPr>
      </w:pPr>
      <w:r w:rsidRPr="00E345FA">
        <w:rPr>
          <w:rFonts w:ascii="Verdana" w:hAnsi="Verdana" w:cs="Tahoma"/>
          <w:b/>
          <w:sz w:val="20"/>
          <w:szCs w:val="20"/>
          <w:u w:val="single"/>
        </w:rPr>
        <w:t>Fecha Estimada de Inicio de la Operación</w:t>
      </w:r>
      <w:r w:rsidRPr="00E345FA">
        <w:rPr>
          <w:rFonts w:ascii="Verdana" w:hAnsi="Verdana" w:cs="Tahoma"/>
          <w:color w:val="0070C0"/>
          <w:sz w:val="20"/>
          <w:szCs w:val="20"/>
        </w:rPr>
        <w:t xml:space="preserve">. </w:t>
      </w:r>
    </w:p>
    <w:p w14:paraId="22CCC75A" w14:textId="4770BA1E" w:rsidR="0089577D" w:rsidRPr="00E345FA" w:rsidRDefault="0089577D" w:rsidP="0007242A">
      <w:pPr>
        <w:pStyle w:val="Prrafodelista"/>
        <w:ind w:left="1211"/>
        <w:jc w:val="both"/>
        <w:rPr>
          <w:rFonts w:ascii="Verdana" w:hAnsi="Verdana" w:cs="Tahoma"/>
          <w:i/>
          <w:color w:val="0070C0"/>
          <w:sz w:val="20"/>
          <w:szCs w:val="20"/>
        </w:rPr>
      </w:pPr>
      <w:r w:rsidRPr="00E345FA">
        <w:rPr>
          <w:rFonts w:ascii="Verdana" w:hAnsi="Verdana" w:cs="Tahoma"/>
          <w:i/>
          <w:color w:val="0070C0"/>
          <w:sz w:val="20"/>
          <w:szCs w:val="20"/>
        </w:rPr>
        <w:t>Cumplimentar</w:t>
      </w:r>
      <w:r w:rsidRPr="00E345FA">
        <w:rPr>
          <w:rFonts w:ascii="Verdana" w:hAnsi="Verdana" w:cs="Tahoma"/>
          <w:color w:val="0070C0"/>
          <w:sz w:val="20"/>
          <w:szCs w:val="20"/>
        </w:rPr>
        <w:t xml:space="preserve"> con </w:t>
      </w:r>
      <w:r w:rsidRPr="00E345FA">
        <w:rPr>
          <w:rFonts w:ascii="Verdana" w:hAnsi="Verdana" w:cs="Tahoma"/>
          <w:i/>
          <w:color w:val="0070C0"/>
          <w:sz w:val="20"/>
          <w:szCs w:val="20"/>
        </w:rPr>
        <w:t xml:space="preserve">formato </w:t>
      </w:r>
      <w:proofErr w:type="spellStart"/>
      <w:r w:rsidRPr="00E345FA">
        <w:rPr>
          <w:rFonts w:ascii="Verdana" w:hAnsi="Verdana" w:cs="Tahoma"/>
          <w:i/>
          <w:color w:val="0070C0"/>
          <w:sz w:val="20"/>
          <w:szCs w:val="20"/>
        </w:rPr>
        <w:t>dia</w:t>
      </w:r>
      <w:proofErr w:type="spellEnd"/>
      <w:r w:rsidRPr="00E345FA">
        <w:rPr>
          <w:rFonts w:ascii="Verdana" w:hAnsi="Verdana" w:cs="Tahoma"/>
          <w:i/>
          <w:color w:val="0070C0"/>
          <w:sz w:val="20"/>
          <w:szCs w:val="20"/>
        </w:rPr>
        <w:t>/mes/ año.</w:t>
      </w:r>
    </w:p>
    <w:p w14:paraId="4AA0EC63" w14:textId="77777777" w:rsidR="006E616B" w:rsidRPr="00E345FA" w:rsidRDefault="006E616B" w:rsidP="0007242A">
      <w:pPr>
        <w:pStyle w:val="Prrafodelista"/>
        <w:ind w:left="1211"/>
        <w:jc w:val="both"/>
        <w:rPr>
          <w:rFonts w:ascii="Verdana" w:hAnsi="Verdana" w:cs="Tahoma"/>
          <w:i/>
          <w:sz w:val="20"/>
          <w:szCs w:val="20"/>
        </w:rPr>
      </w:pPr>
    </w:p>
    <w:p w14:paraId="2508873D" w14:textId="0F41350C" w:rsidR="00E32EFA" w:rsidRPr="00E345FA" w:rsidRDefault="00C454A6" w:rsidP="00E32EFA">
      <w:pPr>
        <w:pStyle w:val="Prrafodelista"/>
        <w:numPr>
          <w:ilvl w:val="0"/>
          <w:numId w:val="11"/>
        </w:numPr>
        <w:jc w:val="both"/>
        <w:rPr>
          <w:rFonts w:ascii="Verdana" w:hAnsi="Verdana" w:cs="Tahoma"/>
          <w:i/>
          <w:sz w:val="20"/>
          <w:szCs w:val="20"/>
        </w:rPr>
      </w:pPr>
      <w:r w:rsidRPr="00E345FA">
        <w:rPr>
          <w:rFonts w:ascii="Verdana" w:hAnsi="Verdana" w:cs="Tahoma"/>
          <w:b/>
          <w:sz w:val="20"/>
          <w:szCs w:val="20"/>
          <w:u w:val="single"/>
        </w:rPr>
        <w:t xml:space="preserve">Fecha Estimada del </w:t>
      </w:r>
      <w:proofErr w:type="spellStart"/>
      <w:r w:rsidRPr="00E345FA">
        <w:rPr>
          <w:rFonts w:ascii="Verdana" w:hAnsi="Verdana" w:cs="Tahoma"/>
          <w:b/>
          <w:sz w:val="20"/>
          <w:szCs w:val="20"/>
          <w:u w:val="single"/>
        </w:rPr>
        <w:t>fín</w:t>
      </w:r>
      <w:proofErr w:type="spellEnd"/>
      <w:r w:rsidRPr="00E345FA">
        <w:rPr>
          <w:rFonts w:ascii="Verdana" w:hAnsi="Verdana" w:cs="Tahoma"/>
          <w:b/>
          <w:sz w:val="20"/>
          <w:szCs w:val="20"/>
          <w:u w:val="single"/>
        </w:rPr>
        <w:t xml:space="preserve"> de la Operación</w:t>
      </w:r>
      <w:r w:rsidRPr="00E345FA">
        <w:rPr>
          <w:rFonts w:ascii="Verdana" w:hAnsi="Verdana" w:cs="Tahoma"/>
          <w:color w:val="0070C0"/>
          <w:sz w:val="20"/>
          <w:szCs w:val="20"/>
        </w:rPr>
        <w:t xml:space="preserve">. </w:t>
      </w:r>
      <w:r w:rsidR="009A61B2" w:rsidRPr="00E345FA">
        <w:rPr>
          <w:rFonts w:ascii="Verdana" w:hAnsi="Verdana" w:cs="Tahoma"/>
          <w:i/>
          <w:color w:val="0070C0"/>
          <w:sz w:val="20"/>
          <w:szCs w:val="20"/>
        </w:rPr>
        <w:t>Cumplimentar</w:t>
      </w:r>
      <w:r w:rsidR="009A61B2" w:rsidRPr="00E345FA">
        <w:rPr>
          <w:rFonts w:ascii="Verdana" w:hAnsi="Verdana" w:cs="Tahoma"/>
          <w:color w:val="0070C0"/>
          <w:sz w:val="20"/>
          <w:szCs w:val="20"/>
        </w:rPr>
        <w:t xml:space="preserve"> con </w:t>
      </w:r>
      <w:r w:rsidR="009A61B2" w:rsidRPr="00E345FA">
        <w:rPr>
          <w:rFonts w:ascii="Verdana" w:hAnsi="Verdana" w:cs="Tahoma"/>
          <w:i/>
          <w:color w:val="0070C0"/>
          <w:sz w:val="20"/>
          <w:szCs w:val="20"/>
        </w:rPr>
        <w:t xml:space="preserve">formato </w:t>
      </w:r>
      <w:proofErr w:type="spellStart"/>
      <w:r w:rsidR="009A61B2" w:rsidRPr="00E345FA">
        <w:rPr>
          <w:rFonts w:ascii="Verdana" w:hAnsi="Verdana" w:cs="Tahoma"/>
          <w:i/>
          <w:color w:val="0070C0"/>
          <w:sz w:val="20"/>
          <w:szCs w:val="20"/>
        </w:rPr>
        <w:t>dia</w:t>
      </w:r>
      <w:proofErr w:type="spellEnd"/>
      <w:r w:rsidR="009A61B2" w:rsidRPr="00E345FA">
        <w:rPr>
          <w:rFonts w:ascii="Verdana" w:hAnsi="Verdana" w:cs="Tahoma"/>
          <w:i/>
          <w:color w:val="0070C0"/>
          <w:sz w:val="20"/>
          <w:szCs w:val="20"/>
        </w:rPr>
        <w:t xml:space="preserve">/mes/ año. </w:t>
      </w:r>
      <w:r w:rsidRPr="00E345FA">
        <w:rPr>
          <w:rFonts w:ascii="Verdana" w:hAnsi="Verdana" w:cs="Tahoma"/>
          <w:i/>
          <w:color w:val="0070C0"/>
          <w:sz w:val="20"/>
          <w:szCs w:val="20"/>
        </w:rPr>
        <w:t>Previsión actualizada de</w:t>
      </w:r>
      <w:r w:rsidR="006E616B" w:rsidRPr="00E345FA">
        <w:rPr>
          <w:rFonts w:ascii="Verdana" w:hAnsi="Verdana" w:cs="Tahoma"/>
          <w:i/>
          <w:color w:val="0070C0"/>
          <w:sz w:val="20"/>
          <w:szCs w:val="20"/>
        </w:rPr>
        <w:t xml:space="preserve"> la f</w:t>
      </w:r>
      <w:r w:rsidRPr="00E345FA">
        <w:rPr>
          <w:rFonts w:ascii="Verdana" w:hAnsi="Verdana" w:cs="Tahoma"/>
          <w:i/>
          <w:color w:val="0070C0"/>
          <w:sz w:val="20"/>
          <w:szCs w:val="20"/>
        </w:rPr>
        <w:t xml:space="preserve">echa en la que se efectuará el último pago teniendo en cuenta el </w:t>
      </w:r>
      <w:r w:rsidR="009A61B2" w:rsidRPr="00E345FA">
        <w:rPr>
          <w:rFonts w:ascii="Verdana" w:hAnsi="Verdana" w:cs="Tahoma"/>
          <w:i/>
          <w:color w:val="0070C0"/>
          <w:sz w:val="20"/>
          <w:szCs w:val="20"/>
        </w:rPr>
        <w:t>p</w:t>
      </w:r>
      <w:r w:rsidRPr="00E345FA">
        <w:rPr>
          <w:rFonts w:ascii="Verdana" w:hAnsi="Verdana" w:cs="Tahoma"/>
          <w:i/>
          <w:color w:val="0070C0"/>
          <w:sz w:val="20"/>
          <w:szCs w:val="20"/>
        </w:rPr>
        <w:t>lazo límite de ejecución de pagos y justificación ante la UGEC de las Operaciones objeto de la Convocatoria.</w:t>
      </w:r>
      <w:r w:rsidR="00E32EFA" w:rsidRPr="00E345FA">
        <w:rPr>
          <w:rFonts w:ascii="Verdana" w:hAnsi="Verdana" w:cs="Tahoma"/>
          <w:i/>
          <w:color w:val="0070C0"/>
          <w:sz w:val="20"/>
          <w:szCs w:val="20"/>
        </w:rPr>
        <w:t xml:space="preserve"> </w:t>
      </w:r>
    </w:p>
    <w:p w14:paraId="5338E3D5" w14:textId="77777777" w:rsidR="00C454A6" w:rsidRPr="00E345FA" w:rsidRDefault="00C454A6" w:rsidP="00C454A6">
      <w:pPr>
        <w:pStyle w:val="Prrafodelista"/>
        <w:spacing w:line="259" w:lineRule="auto"/>
        <w:ind w:left="851"/>
        <w:rPr>
          <w:rFonts w:ascii="Verdana" w:hAnsi="Verdana" w:cs="Tahoma"/>
          <w:i/>
          <w:color w:val="0070C0"/>
          <w:sz w:val="20"/>
          <w:szCs w:val="20"/>
        </w:rPr>
      </w:pPr>
    </w:p>
    <w:p w14:paraId="488956D1" w14:textId="77777777" w:rsidR="00C454A6" w:rsidRPr="00E345FA" w:rsidRDefault="00C454A6" w:rsidP="00C454A6">
      <w:pPr>
        <w:spacing w:line="240" w:lineRule="atLeast"/>
        <w:ind w:left="1211"/>
        <w:jc w:val="both"/>
        <w:rPr>
          <w:rFonts w:ascii="Verdana" w:hAnsi="Verdana" w:cs="Tahoma"/>
          <w:sz w:val="20"/>
          <w:szCs w:val="20"/>
        </w:rPr>
      </w:pPr>
      <w:r w:rsidRPr="00E345FA">
        <w:rPr>
          <w:rFonts w:ascii="Verdana" w:hAnsi="Verdana" w:cs="Tahoma"/>
          <w:sz w:val="20"/>
          <w:szCs w:val="20"/>
        </w:rPr>
        <w:t xml:space="preserve">Nota: El plazo límite de ejecución material de las </w:t>
      </w:r>
      <w:proofErr w:type="gramStart"/>
      <w:r w:rsidRPr="00E345FA">
        <w:rPr>
          <w:rFonts w:ascii="Verdana" w:hAnsi="Verdana" w:cs="Tahoma"/>
          <w:sz w:val="20"/>
          <w:szCs w:val="20"/>
        </w:rPr>
        <w:t>Operaciones</w:t>
      </w:r>
      <w:proofErr w:type="gramEnd"/>
      <w:r w:rsidRPr="00E345FA">
        <w:rPr>
          <w:rFonts w:ascii="Verdana" w:hAnsi="Verdana" w:cs="Tahoma"/>
          <w:sz w:val="20"/>
          <w:szCs w:val="20"/>
        </w:rPr>
        <w:t xml:space="preserve"> así como de los pagos reales y efectivos realizados con cargo a las mismas será el </w:t>
      </w:r>
      <w:r w:rsidRPr="00E345FA">
        <w:rPr>
          <w:rFonts w:ascii="Verdana" w:hAnsi="Verdana" w:cs="Tahoma"/>
          <w:b/>
          <w:sz w:val="20"/>
          <w:szCs w:val="20"/>
        </w:rPr>
        <w:t>30 de Junio de 2022</w:t>
      </w:r>
      <w:r w:rsidRPr="00E345FA">
        <w:rPr>
          <w:rFonts w:ascii="Verdana" w:hAnsi="Verdana" w:cs="Tahoma"/>
          <w:sz w:val="20"/>
          <w:szCs w:val="20"/>
        </w:rPr>
        <w:t>. El plazo máximo de justificación de los pagos ante la UGEC será de tres meses a partir de dicha fecha.</w:t>
      </w:r>
    </w:p>
    <w:p w14:paraId="57D4741B" w14:textId="77777777" w:rsidR="00C454A6" w:rsidRPr="00E345FA" w:rsidRDefault="00C454A6" w:rsidP="00C454A6">
      <w:pPr>
        <w:pStyle w:val="Prrafodelista"/>
        <w:spacing w:line="240" w:lineRule="atLeast"/>
        <w:ind w:left="851"/>
        <w:jc w:val="both"/>
        <w:rPr>
          <w:rFonts w:ascii="Verdana" w:hAnsi="Verdana" w:cs="Tahoma"/>
          <w:sz w:val="20"/>
          <w:szCs w:val="20"/>
        </w:rPr>
      </w:pPr>
    </w:p>
    <w:p w14:paraId="0C770408" w14:textId="30AEF6F0" w:rsidR="00C454A6" w:rsidRDefault="00C454A6" w:rsidP="00C454A6">
      <w:pPr>
        <w:ind w:left="1211"/>
        <w:jc w:val="both"/>
        <w:rPr>
          <w:rFonts w:ascii="Verdana" w:hAnsi="Verdana" w:cs="Tahoma"/>
          <w:sz w:val="20"/>
          <w:szCs w:val="20"/>
        </w:rPr>
      </w:pPr>
      <w:r w:rsidRPr="00E345FA">
        <w:rPr>
          <w:rFonts w:ascii="Verdana" w:hAnsi="Verdana" w:cs="Tahoma"/>
          <w:sz w:val="20"/>
          <w:szCs w:val="20"/>
        </w:rPr>
        <w:t xml:space="preserve">En todo caso se estará a los plazos que pudieran derivar de la Orden HAP/2427/2015 de 13 de noviembre y de sus eventuales </w:t>
      </w:r>
      <w:proofErr w:type="gramStart"/>
      <w:r w:rsidRPr="00E345FA">
        <w:rPr>
          <w:rFonts w:ascii="Verdana" w:hAnsi="Verdana" w:cs="Tahoma"/>
          <w:sz w:val="20"/>
          <w:szCs w:val="20"/>
        </w:rPr>
        <w:t>modificaciones</w:t>
      </w:r>
      <w:proofErr w:type="gramEnd"/>
      <w:r w:rsidRPr="00E345FA">
        <w:rPr>
          <w:rFonts w:ascii="Verdana" w:hAnsi="Verdana" w:cs="Tahoma"/>
          <w:sz w:val="20"/>
          <w:szCs w:val="20"/>
        </w:rPr>
        <w:t xml:space="preserve"> así como del Programa Operativo </w:t>
      </w:r>
      <w:proofErr w:type="spellStart"/>
      <w:r w:rsidRPr="00E345FA">
        <w:rPr>
          <w:rFonts w:ascii="Verdana" w:hAnsi="Verdana" w:cs="Tahoma"/>
          <w:sz w:val="20"/>
          <w:szCs w:val="20"/>
        </w:rPr>
        <w:t>Plurirregional</w:t>
      </w:r>
      <w:proofErr w:type="spellEnd"/>
      <w:r w:rsidRPr="00E345FA">
        <w:rPr>
          <w:rFonts w:ascii="Verdana" w:hAnsi="Verdana" w:cs="Tahoma"/>
          <w:sz w:val="20"/>
          <w:szCs w:val="20"/>
        </w:rPr>
        <w:t xml:space="preserve"> de España 2014-2020.</w:t>
      </w:r>
    </w:p>
    <w:p w14:paraId="4344297B" w14:textId="77777777" w:rsidR="00A34DE8" w:rsidRPr="00E345FA" w:rsidRDefault="00A34DE8" w:rsidP="00C454A6">
      <w:pPr>
        <w:ind w:left="1211"/>
        <w:jc w:val="both"/>
        <w:rPr>
          <w:rFonts w:ascii="Verdana" w:hAnsi="Verdana" w:cs="Tahoma"/>
          <w:sz w:val="20"/>
          <w:szCs w:val="20"/>
        </w:rPr>
      </w:pPr>
    </w:p>
    <w:p w14:paraId="4CE260AD" w14:textId="77777777" w:rsidR="00C454A6" w:rsidRPr="00E345FA" w:rsidRDefault="00C454A6" w:rsidP="00C454A6">
      <w:pPr>
        <w:pStyle w:val="Prrafodelista"/>
        <w:ind w:left="1211"/>
        <w:jc w:val="both"/>
        <w:rPr>
          <w:rFonts w:ascii="Verdana" w:hAnsi="Verdana" w:cs="Tahoma"/>
          <w:i/>
          <w:color w:val="0070C0"/>
          <w:sz w:val="20"/>
          <w:szCs w:val="20"/>
        </w:rPr>
      </w:pPr>
    </w:p>
    <w:p w14:paraId="0323FBA6" w14:textId="32324D2B" w:rsidR="006E616B" w:rsidRPr="00E345FA" w:rsidRDefault="0089577D" w:rsidP="00312AAE">
      <w:pPr>
        <w:pStyle w:val="Prrafodelista"/>
        <w:numPr>
          <w:ilvl w:val="0"/>
          <w:numId w:val="11"/>
        </w:numPr>
        <w:jc w:val="both"/>
        <w:rPr>
          <w:rFonts w:ascii="Verdana" w:hAnsi="Verdana" w:cs="Tahoma"/>
          <w:sz w:val="20"/>
          <w:szCs w:val="20"/>
        </w:rPr>
      </w:pPr>
      <w:r w:rsidRPr="00E345FA">
        <w:rPr>
          <w:rFonts w:ascii="Verdana" w:hAnsi="Verdana" w:cs="Tahoma"/>
          <w:b/>
          <w:sz w:val="20"/>
          <w:szCs w:val="20"/>
          <w:u w:val="single"/>
        </w:rPr>
        <w:t>Calendario de ejecución financiero previsto alineado con l</w:t>
      </w:r>
      <w:r w:rsidR="00D301C7">
        <w:rPr>
          <w:rFonts w:ascii="Verdana" w:hAnsi="Verdana" w:cs="Tahoma"/>
          <w:b/>
          <w:sz w:val="20"/>
          <w:szCs w:val="20"/>
          <w:u w:val="single"/>
        </w:rPr>
        <w:t xml:space="preserve">a ejecución de </w:t>
      </w:r>
      <w:r w:rsidRPr="00E345FA">
        <w:rPr>
          <w:rFonts w:ascii="Verdana" w:hAnsi="Verdana" w:cs="Tahoma"/>
          <w:b/>
          <w:sz w:val="20"/>
          <w:szCs w:val="20"/>
          <w:u w:val="single"/>
        </w:rPr>
        <w:t>indicadores</w:t>
      </w:r>
      <w:r w:rsidR="00D301C7">
        <w:rPr>
          <w:rFonts w:ascii="Verdana" w:hAnsi="Verdana" w:cs="Tahoma"/>
          <w:b/>
          <w:sz w:val="20"/>
          <w:szCs w:val="20"/>
          <w:u w:val="single"/>
        </w:rPr>
        <w:t xml:space="preserve"> de productividad</w:t>
      </w:r>
      <w:r w:rsidR="00C454A6" w:rsidRPr="00E345FA">
        <w:rPr>
          <w:rFonts w:ascii="Verdana" w:hAnsi="Verdana" w:cs="Tahoma"/>
          <w:color w:val="0070C0"/>
          <w:sz w:val="20"/>
          <w:szCs w:val="20"/>
        </w:rPr>
        <w:t xml:space="preserve">. </w:t>
      </w:r>
    </w:p>
    <w:p w14:paraId="23A3A869" w14:textId="7774A0D1" w:rsidR="00C454A6" w:rsidRDefault="00C454A6" w:rsidP="006E616B">
      <w:pPr>
        <w:pStyle w:val="Prrafodelista"/>
        <w:ind w:left="1211"/>
        <w:jc w:val="both"/>
        <w:rPr>
          <w:rFonts w:ascii="Verdana" w:hAnsi="Verdana" w:cs="Tahoma"/>
          <w:i/>
          <w:color w:val="0070C0"/>
          <w:sz w:val="20"/>
          <w:szCs w:val="20"/>
        </w:rPr>
      </w:pPr>
      <w:r w:rsidRPr="00E345FA">
        <w:rPr>
          <w:rFonts w:ascii="Verdana" w:hAnsi="Verdana" w:cs="Tahoma"/>
          <w:i/>
          <w:color w:val="0070C0"/>
          <w:sz w:val="20"/>
          <w:szCs w:val="20"/>
        </w:rPr>
        <w:t xml:space="preserve">Completar tabla consignando importes acumulados </w:t>
      </w:r>
      <w:r w:rsidR="009A61B2" w:rsidRPr="00D301C7">
        <w:rPr>
          <w:rFonts w:ascii="Verdana" w:hAnsi="Verdana" w:cs="Tahoma"/>
          <w:i/>
          <w:color w:val="0070C0"/>
          <w:sz w:val="20"/>
          <w:szCs w:val="20"/>
        </w:rPr>
        <w:t xml:space="preserve">incluyendo el </w:t>
      </w:r>
      <w:r w:rsidRPr="00D301C7">
        <w:rPr>
          <w:rFonts w:ascii="Verdana" w:hAnsi="Verdana" w:cs="Tahoma"/>
          <w:i/>
          <w:color w:val="0070C0"/>
          <w:sz w:val="20"/>
          <w:szCs w:val="20"/>
        </w:rPr>
        <w:t>%</w:t>
      </w:r>
      <w:r w:rsidR="009A61B2" w:rsidRPr="00D301C7">
        <w:rPr>
          <w:rFonts w:ascii="Verdana" w:hAnsi="Verdana" w:cs="Tahoma"/>
          <w:i/>
          <w:color w:val="0070C0"/>
          <w:sz w:val="20"/>
          <w:szCs w:val="20"/>
        </w:rPr>
        <w:t xml:space="preserve"> máximo </w:t>
      </w:r>
      <w:r w:rsidR="006E616B" w:rsidRPr="00D301C7">
        <w:rPr>
          <w:rFonts w:ascii="Verdana" w:hAnsi="Verdana" w:cs="Tahoma"/>
          <w:i/>
          <w:color w:val="0070C0"/>
          <w:sz w:val="20"/>
          <w:szCs w:val="20"/>
        </w:rPr>
        <w:t>de</w:t>
      </w:r>
      <w:r w:rsidRPr="00D301C7">
        <w:rPr>
          <w:rFonts w:ascii="Verdana" w:hAnsi="Verdana" w:cs="Tahoma"/>
          <w:i/>
          <w:color w:val="0070C0"/>
          <w:sz w:val="20"/>
          <w:szCs w:val="20"/>
        </w:rPr>
        <w:t xml:space="preserve"> comunicación y difusión.</w:t>
      </w:r>
      <w:r w:rsidRPr="00E345FA">
        <w:rPr>
          <w:rFonts w:ascii="Verdana" w:hAnsi="Verdana" w:cs="Tahoma"/>
          <w:i/>
          <w:color w:val="0070C0"/>
          <w:sz w:val="20"/>
          <w:szCs w:val="20"/>
        </w:rPr>
        <w:t xml:space="preserve"> Con dos decimales.</w:t>
      </w:r>
    </w:p>
    <w:p w14:paraId="58809CA2" w14:textId="7A31AA0D" w:rsidR="00C454A6" w:rsidRDefault="00C454A6" w:rsidP="00C454A6">
      <w:pPr>
        <w:pStyle w:val="Prrafodelista"/>
        <w:ind w:left="1211"/>
        <w:jc w:val="both"/>
        <w:rPr>
          <w:rFonts w:ascii="Verdana" w:hAnsi="Verdana" w:cs="Tahoma"/>
          <w:color w:val="0070C0"/>
          <w:sz w:val="18"/>
          <w:szCs w:val="18"/>
        </w:rPr>
      </w:pPr>
    </w:p>
    <w:p w14:paraId="5E55B24D" w14:textId="77777777" w:rsidR="00A34DE8" w:rsidRPr="005E196B" w:rsidRDefault="00A34DE8" w:rsidP="00C454A6">
      <w:pPr>
        <w:pStyle w:val="Prrafodelista"/>
        <w:ind w:left="1211"/>
        <w:jc w:val="both"/>
        <w:rPr>
          <w:rFonts w:ascii="Verdana" w:hAnsi="Verdana" w:cs="Tahoma"/>
          <w:color w:val="0070C0"/>
          <w:sz w:val="18"/>
          <w:szCs w:val="18"/>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1726"/>
        <w:gridCol w:w="1964"/>
        <w:gridCol w:w="1908"/>
      </w:tblGrid>
      <w:tr w:rsidR="00C454A6" w:rsidRPr="005E196B" w14:paraId="564E978C" w14:textId="77777777" w:rsidTr="0089577D">
        <w:tc>
          <w:tcPr>
            <w:tcW w:w="1107" w:type="dxa"/>
            <w:shd w:val="clear" w:color="auto" w:fill="F2F2F2"/>
          </w:tcPr>
          <w:p w14:paraId="5905E08C"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AÑO</w:t>
            </w:r>
          </w:p>
        </w:tc>
        <w:tc>
          <w:tcPr>
            <w:tcW w:w="1728" w:type="dxa"/>
            <w:shd w:val="clear" w:color="auto" w:fill="F2F2F2"/>
          </w:tcPr>
          <w:p w14:paraId="518431B3"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IMPORTE ESTIMADO ADJUDICADO</w:t>
            </w:r>
          </w:p>
          <w:p w14:paraId="57738DDF"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(ACUMULADO)</w:t>
            </w:r>
          </w:p>
        </w:tc>
        <w:tc>
          <w:tcPr>
            <w:tcW w:w="1981" w:type="dxa"/>
            <w:shd w:val="clear" w:color="auto" w:fill="F2F2F2"/>
          </w:tcPr>
          <w:p w14:paraId="071688CB"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IMPORTE ESTIMADO</w:t>
            </w:r>
          </w:p>
          <w:p w14:paraId="068A92FD"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EJECUTADO (ACUMULADO)</w:t>
            </w:r>
          </w:p>
        </w:tc>
        <w:tc>
          <w:tcPr>
            <w:tcW w:w="1921" w:type="dxa"/>
            <w:shd w:val="clear" w:color="auto" w:fill="F2F2F2"/>
          </w:tcPr>
          <w:p w14:paraId="0D35B314"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IMPORTE ESTIMADO PAGADO</w:t>
            </w:r>
          </w:p>
          <w:p w14:paraId="6023BE76" w14:textId="77777777" w:rsidR="00C454A6" w:rsidRPr="00312AAE" w:rsidRDefault="00C454A6" w:rsidP="00312AAE">
            <w:pPr>
              <w:jc w:val="center"/>
              <w:rPr>
                <w:rFonts w:ascii="Verdana" w:hAnsi="Verdana" w:cs="Tahoma"/>
                <w:b/>
                <w:color w:val="000000"/>
                <w:sz w:val="18"/>
                <w:szCs w:val="18"/>
              </w:rPr>
            </w:pPr>
            <w:r w:rsidRPr="00312AAE">
              <w:rPr>
                <w:rFonts w:ascii="Verdana" w:hAnsi="Verdana" w:cs="Tahoma"/>
                <w:b/>
                <w:color w:val="000000"/>
                <w:sz w:val="18"/>
                <w:szCs w:val="18"/>
              </w:rPr>
              <w:t>(ACUMULADO)</w:t>
            </w:r>
          </w:p>
        </w:tc>
      </w:tr>
      <w:tr w:rsidR="00C454A6" w:rsidRPr="005E196B" w14:paraId="48119546" w14:textId="77777777" w:rsidTr="0089577D">
        <w:tc>
          <w:tcPr>
            <w:tcW w:w="1107" w:type="dxa"/>
            <w:shd w:val="clear" w:color="auto" w:fill="auto"/>
          </w:tcPr>
          <w:p w14:paraId="2018B82B" w14:textId="38D1455E" w:rsidR="00C454A6" w:rsidRPr="00312AAE" w:rsidRDefault="007310CB" w:rsidP="00312AAE">
            <w:pPr>
              <w:jc w:val="both"/>
              <w:rPr>
                <w:rFonts w:ascii="Verdana" w:hAnsi="Verdana" w:cs="Tahoma"/>
                <w:color w:val="0070C0"/>
                <w:sz w:val="18"/>
                <w:szCs w:val="18"/>
              </w:rPr>
            </w:pPr>
            <w:r>
              <w:rPr>
                <w:rFonts w:ascii="Verdana" w:hAnsi="Verdana" w:cs="Tahoma"/>
                <w:color w:val="0070C0"/>
                <w:sz w:val="18"/>
                <w:szCs w:val="18"/>
              </w:rPr>
              <w:t>1</w:t>
            </w:r>
          </w:p>
        </w:tc>
        <w:tc>
          <w:tcPr>
            <w:tcW w:w="1728" w:type="dxa"/>
            <w:shd w:val="clear" w:color="auto" w:fill="auto"/>
          </w:tcPr>
          <w:p w14:paraId="6F5E0915" w14:textId="64961B81"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81" w:type="dxa"/>
            <w:shd w:val="clear" w:color="auto" w:fill="auto"/>
          </w:tcPr>
          <w:p w14:paraId="058F6511" w14:textId="3F9D8A26"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21" w:type="dxa"/>
            <w:shd w:val="clear" w:color="auto" w:fill="auto"/>
          </w:tcPr>
          <w:p w14:paraId="6924E928" w14:textId="62440526"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r>
      <w:tr w:rsidR="00C454A6" w:rsidRPr="005E196B" w14:paraId="7A9E291B" w14:textId="77777777" w:rsidTr="0089577D">
        <w:tc>
          <w:tcPr>
            <w:tcW w:w="1107" w:type="dxa"/>
            <w:shd w:val="clear" w:color="auto" w:fill="auto"/>
          </w:tcPr>
          <w:p w14:paraId="65986DED" w14:textId="1F72CA2D" w:rsidR="00C454A6" w:rsidRPr="00312AAE" w:rsidRDefault="007310CB" w:rsidP="00312AAE">
            <w:pPr>
              <w:jc w:val="both"/>
              <w:rPr>
                <w:rFonts w:ascii="Verdana" w:hAnsi="Verdana" w:cs="Tahoma"/>
                <w:color w:val="0070C0"/>
                <w:sz w:val="18"/>
                <w:szCs w:val="18"/>
              </w:rPr>
            </w:pPr>
            <w:r>
              <w:rPr>
                <w:rFonts w:ascii="Verdana" w:hAnsi="Verdana" w:cs="Tahoma"/>
                <w:color w:val="0070C0"/>
                <w:sz w:val="18"/>
                <w:szCs w:val="18"/>
              </w:rPr>
              <w:t>2</w:t>
            </w:r>
          </w:p>
        </w:tc>
        <w:tc>
          <w:tcPr>
            <w:tcW w:w="1728" w:type="dxa"/>
            <w:shd w:val="clear" w:color="auto" w:fill="auto"/>
          </w:tcPr>
          <w:p w14:paraId="23BE1296" w14:textId="6BD0A51F"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81" w:type="dxa"/>
            <w:shd w:val="clear" w:color="auto" w:fill="auto"/>
          </w:tcPr>
          <w:p w14:paraId="4DDBD723" w14:textId="455A847A"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21" w:type="dxa"/>
            <w:shd w:val="clear" w:color="auto" w:fill="auto"/>
          </w:tcPr>
          <w:p w14:paraId="05D940F8" w14:textId="75EC1404"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r>
      <w:tr w:rsidR="00C454A6" w:rsidRPr="005E196B" w14:paraId="3834CCD6" w14:textId="77777777" w:rsidTr="0089577D">
        <w:tc>
          <w:tcPr>
            <w:tcW w:w="1107" w:type="dxa"/>
            <w:shd w:val="clear" w:color="auto" w:fill="auto"/>
          </w:tcPr>
          <w:p w14:paraId="209BE7CC" w14:textId="4541919A" w:rsidR="00C454A6" w:rsidRPr="00312AAE" w:rsidRDefault="00D06081" w:rsidP="00312AAE">
            <w:pPr>
              <w:jc w:val="both"/>
              <w:rPr>
                <w:rFonts w:ascii="Verdana" w:hAnsi="Verdana" w:cs="Tahoma"/>
                <w:color w:val="0070C0"/>
                <w:sz w:val="18"/>
                <w:szCs w:val="18"/>
              </w:rPr>
            </w:pPr>
            <w:r>
              <w:rPr>
                <w:rFonts w:ascii="Verdana" w:hAnsi="Verdana" w:cs="Tahoma"/>
                <w:color w:val="0070C0"/>
                <w:sz w:val="18"/>
                <w:szCs w:val="18"/>
              </w:rPr>
              <w:t>3</w:t>
            </w:r>
          </w:p>
        </w:tc>
        <w:tc>
          <w:tcPr>
            <w:tcW w:w="1728" w:type="dxa"/>
            <w:shd w:val="clear" w:color="auto" w:fill="auto"/>
          </w:tcPr>
          <w:p w14:paraId="181841AC" w14:textId="4ABF1FB9"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81" w:type="dxa"/>
            <w:shd w:val="clear" w:color="auto" w:fill="auto"/>
          </w:tcPr>
          <w:p w14:paraId="759C1EAD" w14:textId="7E14AAE6"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c>
          <w:tcPr>
            <w:tcW w:w="1921" w:type="dxa"/>
            <w:shd w:val="clear" w:color="auto" w:fill="auto"/>
          </w:tcPr>
          <w:p w14:paraId="0151BFB9" w14:textId="20E37E70" w:rsidR="00C454A6" w:rsidRPr="00312AAE" w:rsidRDefault="003C273C" w:rsidP="00312AAE">
            <w:pPr>
              <w:jc w:val="both"/>
              <w:rPr>
                <w:rFonts w:ascii="Verdana" w:hAnsi="Verdana" w:cs="Tahoma"/>
                <w:color w:val="0070C0"/>
                <w:sz w:val="18"/>
                <w:szCs w:val="18"/>
              </w:rPr>
            </w:pPr>
            <w:r w:rsidRPr="006D09A4">
              <w:rPr>
                <w:rFonts w:ascii="Verdana" w:hAnsi="Verdana" w:cs="Tahoma"/>
                <w:i/>
                <w:color w:val="0070C0"/>
                <w:sz w:val="18"/>
                <w:szCs w:val="18"/>
              </w:rPr>
              <w:t>Cumplimentar</w:t>
            </w:r>
          </w:p>
        </w:tc>
      </w:tr>
      <w:tr w:rsidR="00C454A6" w:rsidRPr="005E196B" w14:paraId="00279E78" w14:textId="77777777" w:rsidTr="0089577D">
        <w:tc>
          <w:tcPr>
            <w:tcW w:w="1107" w:type="dxa"/>
            <w:shd w:val="clear" w:color="auto" w:fill="auto"/>
          </w:tcPr>
          <w:p w14:paraId="5CA30329" w14:textId="77777777" w:rsidR="00C454A6" w:rsidRPr="00312AAE" w:rsidRDefault="00C454A6" w:rsidP="00312AAE">
            <w:pPr>
              <w:jc w:val="both"/>
              <w:rPr>
                <w:rFonts w:ascii="Verdana" w:hAnsi="Verdana" w:cs="Tahoma"/>
                <w:color w:val="0070C0"/>
                <w:sz w:val="18"/>
                <w:szCs w:val="18"/>
              </w:rPr>
            </w:pPr>
          </w:p>
        </w:tc>
        <w:tc>
          <w:tcPr>
            <w:tcW w:w="1728" w:type="dxa"/>
            <w:shd w:val="clear" w:color="auto" w:fill="auto"/>
          </w:tcPr>
          <w:p w14:paraId="74BD23E4" w14:textId="77777777" w:rsidR="00C454A6" w:rsidRPr="00312AAE" w:rsidRDefault="00C454A6" w:rsidP="00312AAE">
            <w:pPr>
              <w:jc w:val="both"/>
              <w:rPr>
                <w:rFonts w:ascii="Verdana" w:hAnsi="Verdana" w:cs="Tahoma"/>
                <w:color w:val="0070C0"/>
                <w:sz w:val="18"/>
                <w:szCs w:val="18"/>
              </w:rPr>
            </w:pPr>
          </w:p>
        </w:tc>
        <w:tc>
          <w:tcPr>
            <w:tcW w:w="1981" w:type="dxa"/>
            <w:shd w:val="clear" w:color="auto" w:fill="auto"/>
          </w:tcPr>
          <w:p w14:paraId="1716E687" w14:textId="77777777" w:rsidR="00C454A6" w:rsidRPr="00312AAE" w:rsidRDefault="00C454A6" w:rsidP="00312AAE">
            <w:pPr>
              <w:jc w:val="both"/>
              <w:rPr>
                <w:rFonts w:ascii="Verdana" w:hAnsi="Verdana" w:cs="Tahoma"/>
                <w:color w:val="0070C0"/>
                <w:sz w:val="18"/>
                <w:szCs w:val="18"/>
              </w:rPr>
            </w:pPr>
          </w:p>
        </w:tc>
        <w:tc>
          <w:tcPr>
            <w:tcW w:w="1921" w:type="dxa"/>
            <w:shd w:val="clear" w:color="auto" w:fill="auto"/>
          </w:tcPr>
          <w:p w14:paraId="649696E4" w14:textId="77777777" w:rsidR="00C454A6" w:rsidRPr="00312AAE" w:rsidRDefault="00C454A6" w:rsidP="00312AAE">
            <w:pPr>
              <w:jc w:val="both"/>
              <w:rPr>
                <w:rFonts w:ascii="Verdana" w:hAnsi="Verdana" w:cs="Tahoma"/>
                <w:color w:val="0070C0"/>
                <w:sz w:val="18"/>
                <w:szCs w:val="18"/>
              </w:rPr>
            </w:pPr>
          </w:p>
        </w:tc>
      </w:tr>
      <w:tr w:rsidR="00C454A6" w:rsidRPr="005E196B" w14:paraId="7AAAFC2E" w14:textId="77777777" w:rsidTr="0089577D">
        <w:tc>
          <w:tcPr>
            <w:tcW w:w="1107" w:type="dxa"/>
            <w:shd w:val="clear" w:color="auto" w:fill="auto"/>
          </w:tcPr>
          <w:p w14:paraId="4F3B6985" w14:textId="77777777" w:rsidR="00C454A6" w:rsidRPr="0007242A" w:rsidRDefault="0007242A" w:rsidP="00312AAE">
            <w:pPr>
              <w:jc w:val="both"/>
              <w:rPr>
                <w:rFonts w:ascii="Verdana" w:hAnsi="Verdana" w:cs="Tahoma"/>
                <w:sz w:val="18"/>
                <w:szCs w:val="18"/>
              </w:rPr>
            </w:pPr>
            <w:r w:rsidRPr="0007242A">
              <w:rPr>
                <w:rFonts w:ascii="Verdana" w:hAnsi="Verdana" w:cs="Tahoma"/>
                <w:sz w:val="18"/>
                <w:szCs w:val="18"/>
              </w:rPr>
              <w:t>TOTAL</w:t>
            </w:r>
          </w:p>
        </w:tc>
        <w:tc>
          <w:tcPr>
            <w:tcW w:w="1728" w:type="dxa"/>
            <w:shd w:val="clear" w:color="auto" w:fill="auto"/>
          </w:tcPr>
          <w:p w14:paraId="354BF2A0" w14:textId="77777777" w:rsidR="00C454A6" w:rsidRPr="00312AAE" w:rsidRDefault="00C454A6" w:rsidP="00312AAE">
            <w:pPr>
              <w:jc w:val="both"/>
              <w:rPr>
                <w:rFonts w:ascii="Verdana" w:hAnsi="Verdana" w:cs="Tahoma"/>
                <w:color w:val="0070C0"/>
                <w:sz w:val="18"/>
                <w:szCs w:val="18"/>
              </w:rPr>
            </w:pPr>
          </w:p>
        </w:tc>
        <w:tc>
          <w:tcPr>
            <w:tcW w:w="1981" w:type="dxa"/>
            <w:shd w:val="clear" w:color="auto" w:fill="auto"/>
          </w:tcPr>
          <w:p w14:paraId="3DA7BFC3" w14:textId="77777777" w:rsidR="00C454A6" w:rsidRPr="00312AAE" w:rsidRDefault="00C454A6" w:rsidP="00312AAE">
            <w:pPr>
              <w:jc w:val="both"/>
              <w:rPr>
                <w:rFonts w:ascii="Verdana" w:hAnsi="Verdana" w:cs="Tahoma"/>
                <w:color w:val="0070C0"/>
                <w:sz w:val="18"/>
                <w:szCs w:val="18"/>
              </w:rPr>
            </w:pPr>
          </w:p>
        </w:tc>
        <w:tc>
          <w:tcPr>
            <w:tcW w:w="1921" w:type="dxa"/>
            <w:shd w:val="clear" w:color="auto" w:fill="auto"/>
          </w:tcPr>
          <w:p w14:paraId="67747B4C" w14:textId="77777777" w:rsidR="00C454A6" w:rsidRPr="00312AAE" w:rsidRDefault="00C454A6" w:rsidP="00312AAE">
            <w:pPr>
              <w:jc w:val="both"/>
              <w:rPr>
                <w:rFonts w:ascii="Verdana" w:hAnsi="Verdana" w:cs="Tahoma"/>
                <w:color w:val="0070C0"/>
                <w:sz w:val="18"/>
                <w:szCs w:val="18"/>
              </w:rPr>
            </w:pPr>
          </w:p>
        </w:tc>
      </w:tr>
    </w:tbl>
    <w:p w14:paraId="0C996E4B" w14:textId="77777777" w:rsidR="00C454A6" w:rsidRPr="005E196B" w:rsidRDefault="00C454A6" w:rsidP="00C454A6">
      <w:pPr>
        <w:ind w:left="851"/>
        <w:jc w:val="both"/>
        <w:rPr>
          <w:rFonts w:ascii="Verdana" w:hAnsi="Verdana" w:cs="Tahoma"/>
          <w:color w:val="0070C0"/>
          <w:sz w:val="18"/>
          <w:szCs w:val="18"/>
        </w:rPr>
      </w:pPr>
    </w:p>
    <w:p w14:paraId="7528F734" w14:textId="1A467FE3" w:rsidR="00C454A6" w:rsidRPr="00A34DE8" w:rsidRDefault="009A61B2" w:rsidP="00312AAE">
      <w:pPr>
        <w:pStyle w:val="Prrafodelista"/>
        <w:numPr>
          <w:ilvl w:val="0"/>
          <w:numId w:val="11"/>
        </w:numPr>
        <w:jc w:val="both"/>
        <w:rPr>
          <w:rFonts w:ascii="Verdana" w:hAnsi="Verdana" w:cs="Tahoma"/>
          <w:sz w:val="20"/>
          <w:szCs w:val="20"/>
        </w:rPr>
      </w:pPr>
      <w:r w:rsidRPr="00E345FA">
        <w:rPr>
          <w:rFonts w:ascii="Verdana" w:hAnsi="Verdana" w:cs="Tahoma"/>
          <w:b/>
          <w:sz w:val="20"/>
          <w:szCs w:val="20"/>
          <w:u w:val="single"/>
        </w:rPr>
        <w:t xml:space="preserve">Competencia material en el ámbito físico de la actuación. </w:t>
      </w:r>
      <w:r w:rsidR="00C454A6" w:rsidRPr="00E345FA">
        <w:rPr>
          <w:rFonts w:ascii="Verdana" w:hAnsi="Verdana" w:cs="Tahoma"/>
          <w:b/>
          <w:sz w:val="20"/>
          <w:szCs w:val="20"/>
          <w:u w:val="single"/>
        </w:rPr>
        <w:t>Autorizaciones Previas</w:t>
      </w:r>
      <w:r w:rsidRPr="00E345FA">
        <w:rPr>
          <w:rFonts w:ascii="Verdana" w:hAnsi="Verdana" w:cs="Tahoma"/>
          <w:b/>
          <w:sz w:val="20"/>
          <w:szCs w:val="20"/>
          <w:u w:val="single"/>
        </w:rPr>
        <w:t>. Titularidad de los terrenos</w:t>
      </w:r>
      <w:r w:rsidR="00C454A6" w:rsidRPr="00E345FA">
        <w:rPr>
          <w:rFonts w:ascii="Verdana" w:hAnsi="Verdana" w:cs="Tahoma"/>
          <w:sz w:val="20"/>
          <w:szCs w:val="20"/>
          <w:u w:val="single"/>
        </w:rPr>
        <w:t>.</w:t>
      </w:r>
      <w:r w:rsidRPr="00E345FA">
        <w:rPr>
          <w:rFonts w:ascii="Verdana" w:hAnsi="Verdana" w:cs="Tahoma"/>
          <w:color w:val="0070C0"/>
          <w:sz w:val="20"/>
          <w:szCs w:val="20"/>
        </w:rPr>
        <w:t xml:space="preserve"> </w:t>
      </w:r>
      <w:r w:rsidR="00C454A6" w:rsidRPr="00E345FA">
        <w:rPr>
          <w:rFonts w:ascii="Verdana" w:hAnsi="Verdana" w:cs="Tahoma"/>
          <w:i/>
          <w:color w:val="0070C0"/>
          <w:sz w:val="20"/>
          <w:szCs w:val="20"/>
        </w:rPr>
        <w:t>Indicar</w:t>
      </w:r>
      <w:r w:rsidR="00E32EFA" w:rsidRPr="00E345FA">
        <w:rPr>
          <w:rFonts w:ascii="Verdana" w:hAnsi="Verdana" w:cs="Tahoma"/>
          <w:i/>
          <w:color w:val="0070C0"/>
          <w:sz w:val="20"/>
          <w:szCs w:val="20"/>
        </w:rPr>
        <w:t xml:space="preserve"> y especificar en su caso</w:t>
      </w:r>
      <w:r w:rsidR="00C454A6" w:rsidRPr="00E345FA">
        <w:rPr>
          <w:rFonts w:ascii="Verdana" w:hAnsi="Verdana" w:cs="Tahoma"/>
          <w:i/>
          <w:color w:val="0070C0"/>
          <w:sz w:val="20"/>
          <w:szCs w:val="20"/>
        </w:rPr>
        <w:t xml:space="preserve"> si precisa tramitación de aut</w:t>
      </w:r>
      <w:r w:rsidR="00E32EFA" w:rsidRPr="00E345FA">
        <w:rPr>
          <w:rFonts w:ascii="Verdana" w:hAnsi="Verdana" w:cs="Tahoma"/>
          <w:i/>
          <w:color w:val="0070C0"/>
          <w:sz w:val="20"/>
          <w:szCs w:val="20"/>
        </w:rPr>
        <w:t>or</w:t>
      </w:r>
      <w:r w:rsidR="007310CB" w:rsidRPr="00E345FA">
        <w:rPr>
          <w:rFonts w:ascii="Verdana" w:hAnsi="Verdana" w:cs="Tahoma"/>
          <w:i/>
          <w:color w:val="0070C0"/>
          <w:sz w:val="20"/>
          <w:szCs w:val="20"/>
        </w:rPr>
        <w:t>izaciones previas o convenios y</w:t>
      </w:r>
      <w:r w:rsidR="00C454A6" w:rsidRPr="00E345FA">
        <w:rPr>
          <w:rFonts w:ascii="Verdana" w:hAnsi="Verdana" w:cs="Tahoma"/>
          <w:i/>
          <w:color w:val="0070C0"/>
          <w:sz w:val="20"/>
          <w:szCs w:val="20"/>
        </w:rPr>
        <w:t xml:space="preserve"> tiempo estimado para su consecución.</w:t>
      </w:r>
      <w:r w:rsidR="007310CB" w:rsidRPr="00E345FA">
        <w:rPr>
          <w:rFonts w:ascii="Verdana" w:hAnsi="Verdana" w:cs="Tahoma"/>
          <w:i/>
          <w:color w:val="0070C0"/>
          <w:sz w:val="20"/>
          <w:szCs w:val="20"/>
        </w:rPr>
        <w:t xml:space="preserve"> Acreditar titularidad pública de los terrenos.</w:t>
      </w:r>
    </w:p>
    <w:p w14:paraId="1DA4E49C" w14:textId="77777777" w:rsidR="00A34DE8" w:rsidRPr="00A34DE8" w:rsidRDefault="00A34DE8" w:rsidP="00A34DE8">
      <w:pPr>
        <w:pStyle w:val="Prrafodelista"/>
        <w:ind w:left="1211"/>
        <w:jc w:val="both"/>
        <w:rPr>
          <w:rFonts w:ascii="Verdana" w:hAnsi="Verdana" w:cs="Tahoma"/>
          <w:sz w:val="10"/>
          <w:szCs w:val="10"/>
        </w:rPr>
      </w:pPr>
    </w:p>
    <w:p w14:paraId="3FA07C6D" w14:textId="4A213020" w:rsidR="00C454A6" w:rsidRPr="00E345FA" w:rsidRDefault="00C454A6" w:rsidP="00312AAE">
      <w:pPr>
        <w:pStyle w:val="Prrafodelista"/>
        <w:numPr>
          <w:ilvl w:val="0"/>
          <w:numId w:val="11"/>
        </w:numPr>
        <w:jc w:val="both"/>
        <w:rPr>
          <w:rFonts w:ascii="Verdana" w:hAnsi="Verdana" w:cs="Tahoma"/>
          <w:sz w:val="20"/>
          <w:szCs w:val="20"/>
        </w:rPr>
      </w:pPr>
      <w:r w:rsidRPr="00E345FA">
        <w:rPr>
          <w:rFonts w:ascii="Verdana" w:hAnsi="Verdana" w:cs="Tahoma"/>
          <w:b/>
          <w:sz w:val="20"/>
          <w:szCs w:val="20"/>
          <w:u w:val="single"/>
        </w:rPr>
        <w:t>Planificación de la contratación administrativa.</w:t>
      </w:r>
      <w:r w:rsidRPr="00E345FA">
        <w:rPr>
          <w:rFonts w:ascii="Verdana" w:hAnsi="Verdana" w:cs="Tahoma"/>
          <w:color w:val="0070C0"/>
          <w:sz w:val="20"/>
          <w:szCs w:val="20"/>
        </w:rPr>
        <w:t xml:space="preserve"> </w:t>
      </w:r>
      <w:r w:rsidRPr="00E345FA">
        <w:rPr>
          <w:rFonts w:ascii="Verdana" w:hAnsi="Verdana" w:cs="Tahoma"/>
          <w:i/>
          <w:color w:val="0070C0"/>
          <w:sz w:val="20"/>
          <w:szCs w:val="20"/>
        </w:rPr>
        <w:t xml:space="preserve">Indicar </w:t>
      </w:r>
      <w:r w:rsidR="007310CB" w:rsidRPr="00E345FA">
        <w:rPr>
          <w:rFonts w:ascii="Verdana" w:hAnsi="Verdana" w:cs="Tahoma"/>
          <w:i/>
          <w:color w:val="0070C0"/>
          <w:sz w:val="20"/>
          <w:szCs w:val="20"/>
        </w:rPr>
        <w:t>si requiere contrataciones administrativas, los c</w:t>
      </w:r>
      <w:r w:rsidRPr="00E345FA">
        <w:rPr>
          <w:rFonts w:ascii="Verdana" w:hAnsi="Verdana" w:cs="Tahoma"/>
          <w:i/>
          <w:color w:val="0070C0"/>
          <w:sz w:val="20"/>
          <w:szCs w:val="20"/>
        </w:rPr>
        <w:t>ontratos que se van a realizar en la operación, las fechas de inicio de los procedimientos estimadas y el estado de sit</w:t>
      </w:r>
      <w:r w:rsidR="00FF1588">
        <w:rPr>
          <w:rFonts w:ascii="Verdana" w:hAnsi="Verdana" w:cs="Tahoma"/>
          <w:i/>
          <w:color w:val="0070C0"/>
          <w:sz w:val="20"/>
          <w:szCs w:val="20"/>
        </w:rPr>
        <w:t xml:space="preserve">uación de los pliegos técnicos </w:t>
      </w:r>
      <w:r w:rsidR="00FB0CB8">
        <w:rPr>
          <w:rFonts w:ascii="Verdana" w:hAnsi="Verdana" w:cs="Tahoma"/>
          <w:i/>
          <w:color w:val="0070C0"/>
          <w:sz w:val="20"/>
          <w:szCs w:val="20"/>
        </w:rPr>
        <w:t xml:space="preserve">(no redactados, terminados, </w:t>
      </w:r>
      <w:r w:rsidRPr="00E345FA">
        <w:rPr>
          <w:rFonts w:ascii="Verdana" w:hAnsi="Verdana" w:cs="Tahoma"/>
          <w:i/>
          <w:color w:val="0070C0"/>
          <w:sz w:val="20"/>
          <w:szCs w:val="20"/>
        </w:rPr>
        <w:t>en elaboración).</w:t>
      </w:r>
    </w:p>
    <w:p w14:paraId="0AD2493A" w14:textId="77777777" w:rsidR="00C454A6" w:rsidRPr="00E345FA" w:rsidRDefault="00C454A6" w:rsidP="00C454A6">
      <w:pPr>
        <w:pStyle w:val="Prrafodelista"/>
        <w:ind w:left="1211"/>
        <w:jc w:val="both"/>
        <w:rPr>
          <w:rFonts w:ascii="Verdana" w:hAnsi="Verdana" w:cs="Tahoma"/>
          <w:sz w:val="20"/>
          <w:szCs w:val="20"/>
        </w:rPr>
      </w:pPr>
    </w:p>
    <w:p w14:paraId="404FF190"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 xml:space="preserve">Localización Ubicación: </w:t>
      </w:r>
    </w:p>
    <w:p w14:paraId="1B813F55" w14:textId="2DC43FD1" w:rsidR="007310CB" w:rsidRPr="00E345FA" w:rsidRDefault="00E32EFA" w:rsidP="004F0160">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 xml:space="preserve">Completar en coherencia con </w:t>
      </w:r>
      <w:r w:rsidR="007310CB" w:rsidRPr="00E345FA">
        <w:rPr>
          <w:rFonts w:ascii="Verdana" w:hAnsi="Verdana" w:cs="Tahoma"/>
          <w:i/>
          <w:color w:val="0070C0"/>
          <w:sz w:val="20"/>
          <w:szCs w:val="20"/>
        </w:rPr>
        <w:t xml:space="preserve">apartado </w:t>
      </w:r>
      <w:r w:rsidR="004F0160">
        <w:rPr>
          <w:rFonts w:ascii="Verdana" w:hAnsi="Verdana" w:cs="Tahoma"/>
          <w:i/>
          <w:color w:val="0070C0"/>
          <w:sz w:val="20"/>
          <w:szCs w:val="20"/>
        </w:rPr>
        <w:t xml:space="preserve">7.8.e del formulario </w:t>
      </w:r>
      <w:r w:rsidR="00C454A6" w:rsidRPr="00E345FA">
        <w:rPr>
          <w:rFonts w:ascii="Verdana" w:hAnsi="Verdana" w:cs="Tahoma"/>
          <w:i/>
          <w:color w:val="0070C0"/>
          <w:sz w:val="20"/>
          <w:szCs w:val="20"/>
        </w:rPr>
        <w:t>consignando código postal u otro indicador apropiado para su localización.</w:t>
      </w:r>
      <w:r w:rsidRPr="00E345FA">
        <w:rPr>
          <w:rFonts w:ascii="Verdana" w:hAnsi="Verdana" w:cs="Tahoma"/>
          <w:i/>
          <w:color w:val="0070C0"/>
          <w:sz w:val="20"/>
          <w:szCs w:val="20"/>
        </w:rPr>
        <w:t xml:space="preserve"> </w:t>
      </w:r>
    </w:p>
    <w:p w14:paraId="55F303B1" w14:textId="183464EB" w:rsidR="00C454A6" w:rsidRPr="00E345FA" w:rsidRDefault="00E32EFA" w:rsidP="007310CB">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Incluir mapa</w:t>
      </w:r>
      <w:r w:rsidR="0007242A" w:rsidRPr="00E345FA">
        <w:rPr>
          <w:rFonts w:ascii="Verdana" w:hAnsi="Verdana" w:cs="Tahoma"/>
          <w:i/>
          <w:color w:val="0070C0"/>
          <w:sz w:val="20"/>
          <w:szCs w:val="20"/>
        </w:rPr>
        <w:t xml:space="preserve"> o plano identificando</w:t>
      </w:r>
      <w:r w:rsidR="004F0160">
        <w:rPr>
          <w:rFonts w:ascii="Verdana" w:hAnsi="Verdana" w:cs="Tahoma"/>
          <w:i/>
          <w:color w:val="0070C0"/>
          <w:sz w:val="20"/>
          <w:szCs w:val="20"/>
        </w:rPr>
        <w:t xml:space="preserve"> área, trazados </w:t>
      </w:r>
      <w:r w:rsidR="0007242A" w:rsidRPr="00E345FA">
        <w:rPr>
          <w:rFonts w:ascii="Verdana" w:hAnsi="Verdana" w:cs="Tahoma"/>
          <w:i/>
          <w:color w:val="0070C0"/>
          <w:sz w:val="20"/>
          <w:szCs w:val="20"/>
        </w:rPr>
        <w:t xml:space="preserve">y lugares concretos </w:t>
      </w:r>
      <w:r w:rsidRPr="00E345FA">
        <w:rPr>
          <w:rFonts w:ascii="Verdana" w:hAnsi="Verdana" w:cs="Tahoma"/>
          <w:i/>
          <w:color w:val="0070C0"/>
          <w:sz w:val="20"/>
          <w:szCs w:val="20"/>
        </w:rPr>
        <w:t>de actuación dentro del Municipio.</w:t>
      </w:r>
    </w:p>
    <w:p w14:paraId="66E18A18" w14:textId="77777777" w:rsidR="00555618" w:rsidRPr="00E345FA" w:rsidRDefault="00555618" w:rsidP="00C454A6">
      <w:pPr>
        <w:pStyle w:val="Prrafodelista"/>
        <w:ind w:left="851"/>
        <w:rPr>
          <w:rFonts w:ascii="Verdana" w:hAnsi="Verdana" w:cs="Tahoma"/>
          <w:i/>
          <w:color w:val="0070C0"/>
          <w:sz w:val="20"/>
          <w:szCs w:val="20"/>
        </w:rPr>
      </w:pPr>
    </w:p>
    <w:p w14:paraId="757BB107"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Plazo estimado de ejecución o desarrollo:</w:t>
      </w:r>
    </w:p>
    <w:p w14:paraId="2543527B" w14:textId="3085E899" w:rsidR="00C454A6" w:rsidRDefault="00C454A6" w:rsidP="0007242A">
      <w:pPr>
        <w:pStyle w:val="Prrafodelista"/>
        <w:ind w:left="851"/>
        <w:rPr>
          <w:rFonts w:ascii="Verdana" w:hAnsi="Verdana" w:cs="Tahoma"/>
          <w:i/>
          <w:color w:val="0070C0"/>
          <w:sz w:val="20"/>
          <w:szCs w:val="20"/>
        </w:rPr>
      </w:pPr>
      <w:r w:rsidRPr="00E345FA">
        <w:rPr>
          <w:rFonts w:ascii="Verdana" w:hAnsi="Verdana" w:cs="Tahoma"/>
          <w:i/>
          <w:color w:val="0070C0"/>
          <w:sz w:val="20"/>
          <w:szCs w:val="20"/>
        </w:rPr>
        <w:t>En meses.</w:t>
      </w:r>
    </w:p>
    <w:p w14:paraId="1C38F294" w14:textId="77777777" w:rsidR="009F34E8" w:rsidRPr="00E345FA" w:rsidRDefault="009F34E8" w:rsidP="0007242A">
      <w:pPr>
        <w:pStyle w:val="Prrafodelista"/>
        <w:ind w:left="851"/>
        <w:rPr>
          <w:rFonts w:ascii="Verdana" w:hAnsi="Verdana" w:cs="Tahoma"/>
          <w:i/>
          <w:color w:val="0070C0"/>
          <w:sz w:val="20"/>
          <w:szCs w:val="20"/>
        </w:rPr>
      </w:pPr>
    </w:p>
    <w:p w14:paraId="22BFF2C1"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 xml:space="preserve">Importe del coste total subvencionable solicitado: </w:t>
      </w:r>
    </w:p>
    <w:p w14:paraId="38D0A730" w14:textId="30A502B8" w:rsidR="00C454A6" w:rsidRDefault="00C454A6" w:rsidP="00C454A6">
      <w:pPr>
        <w:pStyle w:val="Prrafodelista"/>
        <w:ind w:left="851"/>
        <w:rPr>
          <w:rFonts w:ascii="Verdana" w:hAnsi="Verdana" w:cs="Tahoma"/>
          <w:i/>
          <w:color w:val="0070C0"/>
          <w:sz w:val="20"/>
          <w:szCs w:val="20"/>
        </w:rPr>
      </w:pPr>
      <w:r w:rsidRPr="00E345FA">
        <w:rPr>
          <w:rFonts w:ascii="Verdana" w:hAnsi="Verdana" w:cs="Tahoma"/>
          <w:i/>
          <w:color w:val="0070C0"/>
          <w:sz w:val="20"/>
          <w:szCs w:val="20"/>
        </w:rPr>
        <w:t>En euros</w:t>
      </w:r>
      <w:r w:rsidR="00FF1588">
        <w:rPr>
          <w:rFonts w:ascii="Verdana" w:hAnsi="Verdana" w:cs="Tahoma"/>
          <w:i/>
          <w:color w:val="0070C0"/>
          <w:sz w:val="20"/>
          <w:szCs w:val="20"/>
        </w:rPr>
        <w:t xml:space="preserve"> con dos decimales máximo</w:t>
      </w:r>
      <w:r w:rsidRPr="00E345FA">
        <w:rPr>
          <w:rFonts w:ascii="Verdana" w:hAnsi="Verdana" w:cs="Tahoma"/>
          <w:i/>
          <w:color w:val="0070C0"/>
          <w:sz w:val="20"/>
          <w:szCs w:val="20"/>
        </w:rPr>
        <w:t>.</w:t>
      </w:r>
    </w:p>
    <w:p w14:paraId="45660DF5" w14:textId="77777777" w:rsidR="009F34E8" w:rsidRPr="00E345FA" w:rsidRDefault="009F34E8" w:rsidP="00C454A6">
      <w:pPr>
        <w:pStyle w:val="Prrafodelista"/>
        <w:ind w:left="851"/>
        <w:rPr>
          <w:rFonts w:ascii="Verdana" w:hAnsi="Verdana" w:cs="Tahoma"/>
          <w:i/>
          <w:color w:val="0070C0"/>
          <w:sz w:val="20"/>
          <w:szCs w:val="20"/>
        </w:rPr>
      </w:pPr>
    </w:p>
    <w:p w14:paraId="37AAA472"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Importe de la ayuda FEDER:</w:t>
      </w:r>
    </w:p>
    <w:p w14:paraId="2873723F" w14:textId="53E4694F" w:rsidR="00C454A6" w:rsidRDefault="00C454A6" w:rsidP="002D5677">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80 % del importe del ap</w:t>
      </w:r>
      <w:r w:rsidR="0007242A" w:rsidRPr="00E345FA">
        <w:rPr>
          <w:rFonts w:ascii="Verdana" w:hAnsi="Verdana" w:cs="Tahoma"/>
          <w:i/>
          <w:color w:val="0070C0"/>
          <w:sz w:val="20"/>
          <w:szCs w:val="20"/>
        </w:rPr>
        <w:t>artado 7.11</w:t>
      </w:r>
      <w:r w:rsidRPr="00E345FA">
        <w:rPr>
          <w:rFonts w:ascii="Verdana" w:hAnsi="Verdana" w:cs="Tahoma"/>
          <w:i/>
          <w:color w:val="0070C0"/>
          <w:sz w:val="20"/>
          <w:szCs w:val="20"/>
        </w:rPr>
        <w:t xml:space="preserve"> expresado en euros con dos decimales.</w:t>
      </w:r>
    </w:p>
    <w:p w14:paraId="7CA8EDA9" w14:textId="77777777" w:rsidR="009F34E8" w:rsidRPr="00E345FA" w:rsidRDefault="009F34E8" w:rsidP="002D5677">
      <w:pPr>
        <w:pStyle w:val="Prrafodelista"/>
        <w:ind w:left="851"/>
        <w:jc w:val="both"/>
        <w:rPr>
          <w:rFonts w:ascii="Verdana" w:hAnsi="Verdana" w:cs="Tahoma"/>
          <w:i/>
          <w:color w:val="0070C0"/>
          <w:sz w:val="20"/>
          <w:szCs w:val="20"/>
        </w:rPr>
      </w:pPr>
    </w:p>
    <w:p w14:paraId="6FF2A3A4" w14:textId="77777777" w:rsidR="00C454A6" w:rsidRPr="00E345FA" w:rsidRDefault="00C454A6"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Senda financiera (</w:t>
      </w:r>
      <w:proofErr w:type="spellStart"/>
      <w:r w:rsidRPr="00E345FA">
        <w:rPr>
          <w:rFonts w:ascii="Verdana" w:hAnsi="Verdana" w:cs="Tahoma"/>
          <w:b/>
          <w:sz w:val="20"/>
          <w:szCs w:val="20"/>
        </w:rPr>
        <w:t>Anualización</w:t>
      </w:r>
      <w:proofErr w:type="spellEnd"/>
      <w:r w:rsidRPr="00E345FA">
        <w:rPr>
          <w:rFonts w:ascii="Verdana" w:hAnsi="Verdana" w:cs="Tahoma"/>
          <w:b/>
          <w:sz w:val="20"/>
          <w:szCs w:val="20"/>
        </w:rPr>
        <w:t xml:space="preserve"> de pagos</w:t>
      </w:r>
      <w:r w:rsidR="00E32EFA" w:rsidRPr="00E345FA">
        <w:rPr>
          <w:rFonts w:ascii="Verdana" w:hAnsi="Verdana" w:cs="Tahoma"/>
          <w:b/>
          <w:sz w:val="20"/>
          <w:szCs w:val="20"/>
        </w:rPr>
        <w:t xml:space="preserve"> y ayuda FEDER</w:t>
      </w:r>
      <w:r w:rsidRPr="00E345FA">
        <w:rPr>
          <w:rFonts w:ascii="Verdana" w:hAnsi="Verdana" w:cs="Tahoma"/>
          <w:b/>
          <w:sz w:val="20"/>
          <w:szCs w:val="20"/>
        </w:rPr>
        <w:t>):</w:t>
      </w:r>
    </w:p>
    <w:p w14:paraId="4A7CB2BA" w14:textId="3FF1E16C" w:rsidR="00C454A6" w:rsidRDefault="00C454A6" w:rsidP="00C454A6">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Cumplimentar tabla con la senda financiera de</w:t>
      </w:r>
      <w:r w:rsidR="007310CB" w:rsidRPr="00E345FA">
        <w:rPr>
          <w:rFonts w:ascii="Verdana" w:hAnsi="Verdana" w:cs="Tahoma"/>
          <w:i/>
          <w:color w:val="0070C0"/>
          <w:sz w:val="20"/>
          <w:szCs w:val="20"/>
        </w:rPr>
        <w:t xml:space="preserve"> pagos asociados a</w:t>
      </w:r>
      <w:r w:rsidRPr="00E345FA">
        <w:rPr>
          <w:rFonts w:ascii="Verdana" w:hAnsi="Verdana" w:cs="Tahoma"/>
          <w:i/>
          <w:color w:val="0070C0"/>
          <w:sz w:val="20"/>
          <w:szCs w:val="20"/>
        </w:rPr>
        <w:t xml:space="preserve"> la operación, calculada sobre el plazo total de ejecución previsto por anualidades. Coherente con</w:t>
      </w:r>
      <w:r w:rsidR="004F0160">
        <w:rPr>
          <w:rFonts w:ascii="Verdana" w:hAnsi="Verdana" w:cs="Tahoma"/>
          <w:i/>
          <w:color w:val="0070C0"/>
          <w:sz w:val="20"/>
          <w:szCs w:val="20"/>
        </w:rPr>
        <w:t xml:space="preserve"> apartado 7.8.l. </w:t>
      </w:r>
    </w:p>
    <w:p w14:paraId="3D61CD1E" w14:textId="4E741E2A" w:rsidR="009F34E8" w:rsidRDefault="009F34E8" w:rsidP="00C454A6">
      <w:pPr>
        <w:pStyle w:val="Prrafodelista"/>
        <w:ind w:left="851"/>
        <w:jc w:val="both"/>
        <w:rPr>
          <w:rFonts w:ascii="Verdana" w:hAnsi="Verdana" w:cs="Tahoma"/>
          <w:i/>
          <w:color w:val="0070C0"/>
          <w:sz w:val="20"/>
          <w:szCs w:val="20"/>
        </w:rPr>
      </w:pPr>
    </w:p>
    <w:p w14:paraId="57B60A7F" w14:textId="77777777" w:rsidR="00A34DE8" w:rsidRPr="00E345FA" w:rsidRDefault="00A34DE8" w:rsidP="00C454A6">
      <w:pPr>
        <w:pStyle w:val="Prrafodelista"/>
        <w:ind w:left="851"/>
        <w:jc w:val="both"/>
        <w:rPr>
          <w:rFonts w:ascii="Verdana" w:hAnsi="Verdana" w:cs="Tahoma"/>
          <w:i/>
          <w:color w:val="0070C0"/>
          <w:sz w:val="20"/>
          <w:szCs w:val="20"/>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2437"/>
        <w:gridCol w:w="2977"/>
      </w:tblGrid>
      <w:tr w:rsidR="00C454A6" w:rsidRPr="005E196B" w14:paraId="4C74EA02" w14:textId="77777777" w:rsidTr="00E337E3">
        <w:tc>
          <w:tcPr>
            <w:tcW w:w="1640" w:type="dxa"/>
            <w:shd w:val="clear" w:color="auto" w:fill="F2F2F2"/>
          </w:tcPr>
          <w:p w14:paraId="2CE175FE" w14:textId="77777777" w:rsidR="00C454A6" w:rsidRPr="00312AAE" w:rsidRDefault="00C454A6" w:rsidP="00312AAE">
            <w:pPr>
              <w:jc w:val="both"/>
              <w:rPr>
                <w:rFonts w:ascii="Verdana" w:hAnsi="Verdana" w:cs="Tahoma"/>
                <w:b/>
                <w:sz w:val="18"/>
                <w:szCs w:val="18"/>
              </w:rPr>
            </w:pPr>
            <w:r w:rsidRPr="00312AAE">
              <w:rPr>
                <w:rFonts w:ascii="Verdana" w:hAnsi="Verdana" w:cs="Tahoma"/>
                <w:b/>
                <w:sz w:val="18"/>
                <w:szCs w:val="18"/>
              </w:rPr>
              <w:lastRenderedPageBreak/>
              <w:t>AÑO</w:t>
            </w:r>
          </w:p>
        </w:tc>
        <w:tc>
          <w:tcPr>
            <w:tcW w:w="2437" w:type="dxa"/>
            <w:shd w:val="clear" w:color="auto" w:fill="F2F2F2"/>
          </w:tcPr>
          <w:p w14:paraId="607864BE" w14:textId="77777777" w:rsidR="00C454A6" w:rsidRPr="00312AAE" w:rsidRDefault="00C454A6" w:rsidP="00312AAE">
            <w:pPr>
              <w:jc w:val="center"/>
              <w:rPr>
                <w:rFonts w:ascii="Verdana" w:hAnsi="Verdana" w:cs="Tahoma"/>
                <w:b/>
                <w:sz w:val="18"/>
                <w:szCs w:val="18"/>
              </w:rPr>
            </w:pPr>
            <w:r w:rsidRPr="00312AAE">
              <w:rPr>
                <w:rFonts w:ascii="Verdana" w:hAnsi="Verdana" w:cs="Tahoma"/>
                <w:b/>
                <w:sz w:val="18"/>
                <w:szCs w:val="18"/>
              </w:rPr>
              <w:t>IMPORTE ESTIMADO PAGADO EN CADA ANUALIDAD</w:t>
            </w:r>
          </w:p>
        </w:tc>
        <w:tc>
          <w:tcPr>
            <w:tcW w:w="2977" w:type="dxa"/>
            <w:shd w:val="clear" w:color="auto" w:fill="F2F2F2"/>
          </w:tcPr>
          <w:p w14:paraId="05BDB434" w14:textId="77777777" w:rsidR="00C454A6" w:rsidRPr="00312AAE" w:rsidRDefault="00C454A6" w:rsidP="00312AAE">
            <w:pPr>
              <w:jc w:val="center"/>
              <w:rPr>
                <w:rFonts w:ascii="Verdana" w:hAnsi="Verdana" w:cs="Tahoma"/>
                <w:b/>
                <w:sz w:val="18"/>
                <w:szCs w:val="18"/>
              </w:rPr>
            </w:pPr>
            <w:r w:rsidRPr="00312AAE">
              <w:rPr>
                <w:rFonts w:ascii="Verdana" w:hAnsi="Verdana" w:cs="Tahoma"/>
                <w:b/>
                <w:sz w:val="18"/>
                <w:szCs w:val="18"/>
              </w:rPr>
              <w:t>AYUDA FEDER</w:t>
            </w:r>
          </w:p>
          <w:p w14:paraId="59B6E6F0" w14:textId="77777777" w:rsidR="00C454A6" w:rsidRPr="00312AAE" w:rsidRDefault="00C454A6" w:rsidP="00312AAE">
            <w:pPr>
              <w:jc w:val="center"/>
              <w:rPr>
                <w:rFonts w:ascii="Verdana" w:hAnsi="Verdana" w:cs="Tahoma"/>
                <w:b/>
                <w:sz w:val="18"/>
                <w:szCs w:val="18"/>
              </w:rPr>
            </w:pPr>
            <w:r w:rsidRPr="00312AAE">
              <w:rPr>
                <w:rFonts w:ascii="Verdana" w:hAnsi="Verdana" w:cs="Tahoma"/>
                <w:b/>
                <w:sz w:val="18"/>
                <w:szCs w:val="18"/>
              </w:rPr>
              <w:t>PAGADA</w:t>
            </w:r>
          </w:p>
          <w:p w14:paraId="58C659EE" w14:textId="77777777" w:rsidR="00C454A6" w:rsidRPr="00312AAE" w:rsidRDefault="00C454A6" w:rsidP="00312AAE">
            <w:pPr>
              <w:jc w:val="center"/>
              <w:rPr>
                <w:rFonts w:ascii="Verdana" w:hAnsi="Verdana" w:cs="Tahoma"/>
                <w:b/>
                <w:sz w:val="18"/>
                <w:szCs w:val="18"/>
              </w:rPr>
            </w:pPr>
            <w:r w:rsidRPr="00312AAE">
              <w:rPr>
                <w:rFonts w:ascii="Verdana" w:hAnsi="Verdana" w:cs="Tahoma"/>
                <w:b/>
                <w:sz w:val="18"/>
                <w:szCs w:val="18"/>
              </w:rPr>
              <w:t xml:space="preserve">80%  </w:t>
            </w:r>
          </w:p>
        </w:tc>
      </w:tr>
      <w:tr w:rsidR="00C454A6" w:rsidRPr="005E196B" w14:paraId="5D634CD8" w14:textId="77777777" w:rsidTr="00E337E3">
        <w:tc>
          <w:tcPr>
            <w:tcW w:w="1640" w:type="dxa"/>
            <w:shd w:val="clear" w:color="auto" w:fill="auto"/>
          </w:tcPr>
          <w:p w14:paraId="3C4233CE" w14:textId="77777777" w:rsidR="00C454A6" w:rsidRPr="00312AAE" w:rsidRDefault="00C454A6" w:rsidP="00312AAE">
            <w:pPr>
              <w:jc w:val="both"/>
              <w:rPr>
                <w:rFonts w:ascii="Verdana" w:hAnsi="Verdana" w:cs="Tahoma"/>
                <w:color w:val="0070C0"/>
                <w:sz w:val="18"/>
                <w:szCs w:val="18"/>
              </w:rPr>
            </w:pPr>
          </w:p>
        </w:tc>
        <w:tc>
          <w:tcPr>
            <w:tcW w:w="2437" w:type="dxa"/>
            <w:shd w:val="clear" w:color="auto" w:fill="auto"/>
          </w:tcPr>
          <w:p w14:paraId="52CA40F3" w14:textId="77777777" w:rsidR="00C454A6" w:rsidRPr="00312AAE" w:rsidRDefault="00C454A6" w:rsidP="00312AAE">
            <w:pPr>
              <w:jc w:val="both"/>
              <w:rPr>
                <w:rFonts w:ascii="Verdana" w:hAnsi="Verdana" w:cs="Tahoma"/>
                <w:color w:val="0070C0"/>
                <w:sz w:val="18"/>
                <w:szCs w:val="18"/>
              </w:rPr>
            </w:pPr>
          </w:p>
        </w:tc>
        <w:tc>
          <w:tcPr>
            <w:tcW w:w="2977" w:type="dxa"/>
            <w:shd w:val="clear" w:color="auto" w:fill="auto"/>
          </w:tcPr>
          <w:p w14:paraId="342A7F52" w14:textId="77777777" w:rsidR="00C454A6" w:rsidRPr="00312AAE" w:rsidRDefault="00C454A6" w:rsidP="00312AAE">
            <w:pPr>
              <w:jc w:val="both"/>
              <w:rPr>
                <w:rFonts w:ascii="Verdana" w:hAnsi="Verdana" w:cs="Tahoma"/>
                <w:color w:val="0070C0"/>
                <w:sz w:val="18"/>
                <w:szCs w:val="18"/>
              </w:rPr>
            </w:pPr>
          </w:p>
        </w:tc>
      </w:tr>
      <w:tr w:rsidR="00C454A6" w:rsidRPr="005E196B" w14:paraId="329192C4" w14:textId="77777777" w:rsidTr="00E337E3">
        <w:tc>
          <w:tcPr>
            <w:tcW w:w="1640" w:type="dxa"/>
            <w:shd w:val="clear" w:color="auto" w:fill="auto"/>
          </w:tcPr>
          <w:p w14:paraId="4587F56D" w14:textId="77777777" w:rsidR="00C454A6" w:rsidRPr="00312AAE" w:rsidRDefault="00C454A6" w:rsidP="00312AAE">
            <w:pPr>
              <w:jc w:val="both"/>
              <w:rPr>
                <w:rFonts w:ascii="Verdana" w:hAnsi="Verdana" w:cs="Tahoma"/>
                <w:color w:val="0070C0"/>
                <w:sz w:val="18"/>
                <w:szCs w:val="18"/>
              </w:rPr>
            </w:pPr>
          </w:p>
        </w:tc>
        <w:tc>
          <w:tcPr>
            <w:tcW w:w="2437" w:type="dxa"/>
            <w:shd w:val="clear" w:color="auto" w:fill="auto"/>
          </w:tcPr>
          <w:p w14:paraId="0BDF3336" w14:textId="77777777" w:rsidR="00C454A6" w:rsidRPr="00312AAE" w:rsidRDefault="00C454A6" w:rsidP="00312AAE">
            <w:pPr>
              <w:jc w:val="both"/>
              <w:rPr>
                <w:rFonts w:ascii="Verdana" w:hAnsi="Verdana" w:cs="Tahoma"/>
                <w:color w:val="0070C0"/>
                <w:sz w:val="18"/>
                <w:szCs w:val="18"/>
              </w:rPr>
            </w:pPr>
          </w:p>
        </w:tc>
        <w:tc>
          <w:tcPr>
            <w:tcW w:w="2977" w:type="dxa"/>
            <w:shd w:val="clear" w:color="auto" w:fill="auto"/>
          </w:tcPr>
          <w:p w14:paraId="0CBC6594" w14:textId="77777777" w:rsidR="00C454A6" w:rsidRPr="00312AAE" w:rsidRDefault="00C454A6" w:rsidP="00312AAE">
            <w:pPr>
              <w:jc w:val="both"/>
              <w:rPr>
                <w:rFonts w:ascii="Verdana" w:hAnsi="Verdana" w:cs="Tahoma"/>
                <w:color w:val="0070C0"/>
                <w:sz w:val="18"/>
                <w:szCs w:val="18"/>
              </w:rPr>
            </w:pPr>
          </w:p>
        </w:tc>
      </w:tr>
      <w:tr w:rsidR="00C454A6" w:rsidRPr="005E196B" w14:paraId="602988E5" w14:textId="77777777" w:rsidTr="00E337E3">
        <w:tc>
          <w:tcPr>
            <w:tcW w:w="1640" w:type="dxa"/>
            <w:shd w:val="clear" w:color="auto" w:fill="auto"/>
          </w:tcPr>
          <w:p w14:paraId="15B8454B" w14:textId="77777777" w:rsidR="00C454A6" w:rsidRPr="00312AAE" w:rsidRDefault="00C454A6" w:rsidP="00312AAE">
            <w:pPr>
              <w:jc w:val="both"/>
              <w:rPr>
                <w:rFonts w:ascii="Verdana" w:hAnsi="Verdana" w:cs="Tahoma"/>
                <w:color w:val="0070C0"/>
                <w:sz w:val="18"/>
                <w:szCs w:val="18"/>
              </w:rPr>
            </w:pPr>
          </w:p>
        </w:tc>
        <w:tc>
          <w:tcPr>
            <w:tcW w:w="2437" w:type="dxa"/>
            <w:shd w:val="clear" w:color="auto" w:fill="auto"/>
          </w:tcPr>
          <w:p w14:paraId="59470AC9" w14:textId="77777777" w:rsidR="00C454A6" w:rsidRPr="00312AAE" w:rsidRDefault="00C454A6" w:rsidP="00312AAE">
            <w:pPr>
              <w:jc w:val="both"/>
              <w:rPr>
                <w:rFonts w:ascii="Verdana" w:hAnsi="Verdana" w:cs="Tahoma"/>
                <w:color w:val="0070C0"/>
                <w:sz w:val="18"/>
                <w:szCs w:val="18"/>
              </w:rPr>
            </w:pPr>
          </w:p>
        </w:tc>
        <w:tc>
          <w:tcPr>
            <w:tcW w:w="2977" w:type="dxa"/>
            <w:shd w:val="clear" w:color="auto" w:fill="auto"/>
          </w:tcPr>
          <w:p w14:paraId="1575B83C" w14:textId="77777777" w:rsidR="00C454A6" w:rsidRPr="00312AAE" w:rsidRDefault="00C454A6" w:rsidP="00312AAE">
            <w:pPr>
              <w:jc w:val="both"/>
              <w:rPr>
                <w:rFonts w:ascii="Verdana" w:hAnsi="Verdana" w:cs="Tahoma"/>
                <w:color w:val="0070C0"/>
                <w:sz w:val="18"/>
                <w:szCs w:val="18"/>
              </w:rPr>
            </w:pPr>
          </w:p>
        </w:tc>
      </w:tr>
      <w:tr w:rsidR="00C454A6" w:rsidRPr="0007242A" w14:paraId="13145601" w14:textId="77777777" w:rsidTr="00E337E3">
        <w:tc>
          <w:tcPr>
            <w:tcW w:w="1640" w:type="dxa"/>
            <w:shd w:val="clear" w:color="auto" w:fill="auto"/>
          </w:tcPr>
          <w:p w14:paraId="3475B4C0" w14:textId="77777777" w:rsidR="00C454A6" w:rsidRPr="0007242A" w:rsidRDefault="0007242A" w:rsidP="00312AAE">
            <w:pPr>
              <w:jc w:val="both"/>
              <w:rPr>
                <w:rFonts w:ascii="Verdana" w:hAnsi="Verdana" w:cs="Tahoma"/>
                <w:sz w:val="18"/>
                <w:szCs w:val="18"/>
              </w:rPr>
            </w:pPr>
            <w:r w:rsidRPr="0007242A">
              <w:rPr>
                <w:rFonts w:ascii="Verdana" w:hAnsi="Verdana" w:cs="Tahoma"/>
                <w:sz w:val="18"/>
                <w:szCs w:val="18"/>
              </w:rPr>
              <w:t>TOTAL</w:t>
            </w:r>
          </w:p>
        </w:tc>
        <w:tc>
          <w:tcPr>
            <w:tcW w:w="2437" w:type="dxa"/>
            <w:shd w:val="clear" w:color="auto" w:fill="auto"/>
          </w:tcPr>
          <w:p w14:paraId="22A3F162" w14:textId="77777777" w:rsidR="00C454A6" w:rsidRPr="0007242A" w:rsidRDefault="00C454A6" w:rsidP="00312AAE">
            <w:pPr>
              <w:jc w:val="both"/>
              <w:rPr>
                <w:rFonts w:ascii="Verdana" w:hAnsi="Verdana" w:cs="Tahoma"/>
                <w:sz w:val="18"/>
                <w:szCs w:val="18"/>
              </w:rPr>
            </w:pPr>
          </w:p>
        </w:tc>
        <w:tc>
          <w:tcPr>
            <w:tcW w:w="2977" w:type="dxa"/>
            <w:shd w:val="clear" w:color="auto" w:fill="auto"/>
          </w:tcPr>
          <w:p w14:paraId="067008F5" w14:textId="77777777" w:rsidR="00C454A6" w:rsidRPr="0007242A" w:rsidRDefault="00C454A6" w:rsidP="00312AAE">
            <w:pPr>
              <w:jc w:val="both"/>
              <w:rPr>
                <w:rFonts w:ascii="Verdana" w:hAnsi="Verdana" w:cs="Tahoma"/>
                <w:sz w:val="18"/>
                <w:szCs w:val="18"/>
              </w:rPr>
            </w:pPr>
          </w:p>
        </w:tc>
      </w:tr>
    </w:tbl>
    <w:p w14:paraId="0E342448" w14:textId="77777777" w:rsidR="00E337E3" w:rsidRDefault="00E337E3" w:rsidP="0007242A">
      <w:pPr>
        <w:pStyle w:val="Prrafodelista"/>
        <w:spacing w:line="259" w:lineRule="auto"/>
        <w:rPr>
          <w:rFonts w:ascii="Verdana" w:hAnsi="Verdana" w:cs="Tahoma"/>
          <w:b/>
          <w:sz w:val="18"/>
          <w:szCs w:val="18"/>
        </w:rPr>
      </w:pPr>
    </w:p>
    <w:p w14:paraId="01608F50" w14:textId="77777777" w:rsidR="00C454A6" w:rsidRPr="00E345FA" w:rsidRDefault="00E337E3" w:rsidP="00555618">
      <w:pPr>
        <w:pStyle w:val="Prrafodelista"/>
        <w:numPr>
          <w:ilvl w:val="1"/>
          <w:numId w:val="18"/>
        </w:numPr>
        <w:spacing w:line="259" w:lineRule="auto"/>
        <w:rPr>
          <w:rFonts w:ascii="Verdana" w:hAnsi="Verdana" w:cs="Tahoma"/>
          <w:b/>
          <w:sz w:val="20"/>
          <w:szCs w:val="20"/>
        </w:rPr>
      </w:pPr>
      <w:r w:rsidRPr="00E345FA">
        <w:rPr>
          <w:rFonts w:ascii="Verdana" w:hAnsi="Verdana" w:cs="Tahoma"/>
          <w:b/>
          <w:sz w:val="20"/>
          <w:szCs w:val="20"/>
        </w:rPr>
        <w:t xml:space="preserve">Desglose de </w:t>
      </w:r>
      <w:r w:rsidR="00C454A6" w:rsidRPr="00E345FA">
        <w:rPr>
          <w:rFonts w:ascii="Verdana" w:hAnsi="Verdana" w:cs="Tahoma"/>
          <w:b/>
          <w:sz w:val="20"/>
          <w:szCs w:val="20"/>
        </w:rPr>
        <w:t>Estimación Compromisos y Pagos en Gasto corriente e Inversión</w:t>
      </w:r>
    </w:p>
    <w:p w14:paraId="7066A988" w14:textId="19DF048E" w:rsidR="00C454A6" w:rsidRDefault="00C454A6" w:rsidP="00C454A6">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Cumplimentar tabla.</w:t>
      </w:r>
    </w:p>
    <w:p w14:paraId="2D82AC76" w14:textId="77777777" w:rsidR="00C454A6" w:rsidRPr="00E345FA" w:rsidRDefault="00C454A6" w:rsidP="00C454A6">
      <w:pPr>
        <w:pStyle w:val="Prrafodelista"/>
        <w:spacing w:line="259" w:lineRule="auto"/>
        <w:ind w:left="851"/>
        <w:rPr>
          <w:rFonts w:ascii="Verdana" w:hAnsi="Verdana" w:cs="Tahoma"/>
          <w:b/>
          <w:sz w:val="20"/>
          <w:szCs w:val="20"/>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1313"/>
        <w:gridCol w:w="1265"/>
        <w:gridCol w:w="797"/>
        <w:gridCol w:w="1159"/>
        <w:gridCol w:w="1158"/>
        <w:gridCol w:w="724"/>
      </w:tblGrid>
      <w:tr w:rsidR="00C454A6" w:rsidRPr="005E196B" w14:paraId="45E7CAFE" w14:textId="77777777" w:rsidTr="00312AAE">
        <w:tc>
          <w:tcPr>
            <w:tcW w:w="626" w:type="dxa"/>
            <w:vMerge w:val="restart"/>
            <w:shd w:val="clear" w:color="auto" w:fill="F2F2F2"/>
          </w:tcPr>
          <w:p w14:paraId="091EF905" w14:textId="77777777" w:rsidR="00C454A6" w:rsidRPr="00312AAE" w:rsidRDefault="00C454A6" w:rsidP="00312AAE">
            <w:pPr>
              <w:jc w:val="right"/>
              <w:rPr>
                <w:rFonts w:ascii="Verdana" w:hAnsi="Verdana" w:cs="Tahoma"/>
                <w:b/>
                <w:color w:val="000000"/>
                <w:sz w:val="16"/>
                <w:szCs w:val="18"/>
              </w:rPr>
            </w:pPr>
            <w:r w:rsidRPr="00312AAE">
              <w:rPr>
                <w:rFonts w:ascii="Verdana" w:hAnsi="Verdana" w:cs="Tahoma"/>
                <w:b/>
                <w:color w:val="000000"/>
                <w:sz w:val="16"/>
                <w:szCs w:val="18"/>
              </w:rPr>
              <w:t>AÑO</w:t>
            </w:r>
          </w:p>
        </w:tc>
        <w:tc>
          <w:tcPr>
            <w:tcW w:w="3465" w:type="dxa"/>
            <w:gridSpan w:val="3"/>
            <w:shd w:val="clear" w:color="auto" w:fill="F2F2F2"/>
          </w:tcPr>
          <w:p w14:paraId="0443F99B"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IMPORTE ESTIMADO COMPROMISOS/ADJUDICACIONES</w:t>
            </w:r>
          </w:p>
          <w:p w14:paraId="3ECB590B"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POR ANUALIDADES</w:t>
            </w:r>
          </w:p>
          <w:p w14:paraId="1A23DB82" w14:textId="77777777" w:rsidR="00C454A6" w:rsidRPr="00312AAE" w:rsidRDefault="00C454A6" w:rsidP="00312AAE">
            <w:pPr>
              <w:jc w:val="center"/>
              <w:rPr>
                <w:rFonts w:ascii="Verdana" w:hAnsi="Verdana" w:cs="Tahoma"/>
                <w:b/>
                <w:color w:val="000000"/>
                <w:sz w:val="16"/>
                <w:szCs w:val="18"/>
              </w:rPr>
            </w:pPr>
          </w:p>
        </w:tc>
        <w:tc>
          <w:tcPr>
            <w:tcW w:w="3179" w:type="dxa"/>
            <w:gridSpan w:val="3"/>
            <w:shd w:val="clear" w:color="auto" w:fill="F2F2F2"/>
          </w:tcPr>
          <w:p w14:paraId="6CA8BBE7"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IMPORTE ESTIMADO</w:t>
            </w:r>
          </w:p>
          <w:p w14:paraId="203D772B"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PAGOS</w:t>
            </w:r>
          </w:p>
          <w:p w14:paraId="711175F9" w14:textId="77777777" w:rsidR="00C454A6" w:rsidRPr="00312AAE" w:rsidRDefault="00C454A6" w:rsidP="00312AAE">
            <w:pPr>
              <w:jc w:val="center"/>
              <w:rPr>
                <w:rFonts w:ascii="Verdana" w:hAnsi="Verdana" w:cs="Tahoma"/>
                <w:b/>
                <w:color w:val="000000"/>
                <w:sz w:val="16"/>
                <w:szCs w:val="18"/>
              </w:rPr>
            </w:pPr>
            <w:r w:rsidRPr="00312AAE">
              <w:rPr>
                <w:rFonts w:ascii="Verdana" w:hAnsi="Verdana" w:cs="Tahoma"/>
                <w:b/>
                <w:color w:val="000000"/>
                <w:sz w:val="16"/>
                <w:szCs w:val="18"/>
              </w:rPr>
              <w:t>POR ANUALIDADES</w:t>
            </w:r>
          </w:p>
        </w:tc>
      </w:tr>
      <w:tr w:rsidR="00312AAE" w:rsidRPr="005E196B" w14:paraId="7650AD8C" w14:textId="77777777" w:rsidTr="00312AAE">
        <w:tc>
          <w:tcPr>
            <w:tcW w:w="626" w:type="dxa"/>
            <w:vMerge/>
            <w:shd w:val="clear" w:color="auto" w:fill="auto"/>
          </w:tcPr>
          <w:p w14:paraId="68633DB9" w14:textId="77777777" w:rsidR="00C454A6" w:rsidRPr="00312AAE" w:rsidRDefault="00C454A6" w:rsidP="00312AAE">
            <w:pPr>
              <w:jc w:val="both"/>
              <w:rPr>
                <w:rFonts w:ascii="Verdana" w:hAnsi="Verdana" w:cs="Tahoma"/>
                <w:color w:val="0070C0"/>
                <w:sz w:val="18"/>
                <w:szCs w:val="18"/>
              </w:rPr>
            </w:pPr>
          </w:p>
        </w:tc>
        <w:tc>
          <w:tcPr>
            <w:tcW w:w="1340" w:type="dxa"/>
            <w:shd w:val="clear" w:color="auto" w:fill="F2F2F2"/>
          </w:tcPr>
          <w:p w14:paraId="4243DF0A"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CORRIENTE</w:t>
            </w:r>
          </w:p>
        </w:tc>
        <w:tc>
          <w:tcPr>
            <w:tcW w:w="1306" w:type="dxa"/>
            <w:shd w:val="clear" w:color="auto" w:fill="F2F2F2"/>
          </w:tcPr>
          <w:p w14:paraId="40D04DA3"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 xml:space="preserve">INVERSIÓN </w:t>
            </w:r>
          </w:p>
        </w:tc>
        <w:tc>
          <w:tcPr>
            <w:tcW w:w="819" w:type="dxa"/>
            <w:shd w:val="clear" w:color="auto" w:fill="F2F2F2"/>
          </w:tcPr>
          <w:p w14:paraId="123F393D"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 xml:space="preserve">TOTAL </w:t>
            </w:r>
          </w:p>
        </w:tc>
        <w:tc>
          <w:tcPr>
            <w:tcW w:w="1228" w:type="dxa"/>
            <w:shd w:val="clear" w:color="auto" w:fill="F2F2F2"/>
          </w:tcPr>
          <w:p w14:paraId="1E839687"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CORRIENTE</w:t>
            </w:r>
          </w:p>
        </w:tc>
        <w:tc>
          <w:tcPr>
            <w:tcW w:w="1227" w:type="dxa"/>
            <w:shd w:val="clear" w:color="auto" w:fill="F2F2F2"/>
          </w:tcPr>
          <w:p w14:paraId="393289D1"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 xml:space="preserve">INVERSIÓN </w:t>
            </w:r>
          </w:p>
        </w:tc>
        <w:tc>
          <w:tcPr>
            <w:tcW w:w="724" w:type="dxa"/>
            <w:shd w:val="clear" w:color="auto" w:fill="F2F2F2"/>
          </w:tcPr>
          <w:p w14:paraId="62DDE96C" w14:textId="77777777" w:rsidR="00C454A6" w:rsidRPr="00312AAE" w:rsidRDefault="00C454A6" w:rsidP="00312AAE">
            <w:pPr>
              <w:jc w:val="both"/>
              <w:rPr>
                <w:rFonts w:ascii="Verdana" w:hAnsi="Verdana" w:cs="Tahoma"/>
                <w:b/>
                <w:color w:val="000000"/>
                <w:sz w:val="14"/>
                <w:szCs w:val="18"/>
              </w:rPr>
            </w:pPr>
            <w:r w:rsidRPr="00312AAE">
              <w:rPr>
                <w:rFonts w:ascii="Verdana" w:hAnsi="Verdana" w:cs="Tahoma"/>
                <w:b/>
                <w:color w:val="000000"/>
                <w:sz w:val="14"/>
                <w:szCs w:val="18"/>
              </w:rPr>
              <w:t xml:space="preserve">TOTAL </w:t>
            </w:r>
          </w:p>
        </w:tc>
      </w:tr>
      <w:tr w:rsidR="00312AAE" w:rsidRPr="005E196B" w14:paraId="128C8672" w14:textId="77777777" w:rsidTr="00312AAE">
        <w:tc>
          <w:tcPr>
            <w:tcW w:w="626" w:type="dxa"/>
            <w:shd w:val="clear" w:color="auto" w:fill="auto"/>
          </w:tcPr>
          <w:p w14:paraId="101EC17C" w14:textId="6CB8B90D" w:rsidR="00C454A6" w:rsidRPr="00312AAE" w:rsidRDefault="00D301C7" w:rsidP="00312AAE">
            <w:pPr>
              <w:jc w:val="both"/>
              <w:rPr>
                <w:rFonts w:ascii="Verdana" w:hAnsi="Verdana" w:cs="Tahoma"/>
                <w:color w:val="0070C0"/>
                <w:sz w:val="18"/>
                <w:szCs w:val="18"/>
              </w:rPr>
            </w:pPr>
            <w:r>
              <w:rPr>
                <w:rFonts w:ascii="Verdana" w:hAnsi="Verdana" w:cs="Tahoma"/>
                <w:color w:val="0070C0"/>
                <w:sz w:val="18"/>
                <w:szCs w:val="18"/>
              </w:rPr>
              <w:t>1</w:t>
            </w:r>
          </w:p>
        </w:tc>
        <w:tc>
          <w:tcPr>
            <w:tcW w:w="1340" w:type="dxa"/>
            <w:shd w:val="clear" w:color="auto" w:fill="auto"/>
          </w:tcPr>
          <w:p w14:paraId="06F15BA3"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7455286B"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01FC9785"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524D8C87"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0414EE44"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32055B4E" w14:textId="77777777" w:rsidR="00C454A6" w:rsidRPr="00312AAE" w:rsidRDefault="00C454A6" w:rsidP="00312AAE">
            <w:pPr>
              <w:jc w:val="both"/>
              <w:rPr>
                <w:rFonts w:ascii="Verdana" w:hAnsi="Verdana" w:cs="Tahoma"/>
                <w:color w:val="0070C0"/>
                <w:sz w:val="18"/>
                <w:szCs w:val="18"/>
              </w:rPr>
            </w:pPr>
          </w:p>
        </w:tc>
      </w:tr>
      <w:tr w:rsidR="00312AAE" w:rsidRPr="005E196B" w14:paraId="22A1A86B" w14:textId="77777777" w:rsidTr="00312AAE">
        <w:tc>
          <w:tcPr>
            <w:tcW w:w="626" w:type="dxa"/>
            <w:shd w:val="clear" w:color="auto" w:fill="auto"/>
          </w:tcPr>
          <w:p w14:paraId="340E855A" w14:textId="1931289D" w:rsidR="00C454A6" w:rsidRPr="00312AAE" w:rsidRDefault="00D301C7" w:rsidP="00312AAE">
            <w:pPr>
              <w:jc w:val="both"/>
              <w:rPr>
                <w:rFonts w:ascii="Verdana" w:hAnsi="Verdana" w:cs="Tahoma"/>
                <w:color w:val="0070C0"/>
                <w:sz w:val="18"/>
                <w:szCs w:val="18"/>
              </w:rPr>
            </w:pPr>
            <w:r>
              <w:rPr>
                <w:rFonts w:ascii="Verdana" w:hAnsi="Verdana" w:cs="Tahoma"/>
                <w:color w:val="0070C0"/>
                <w:sz w:val="18"/>
                <w:szCs w:val="18"/>
              </w:rPr>
              <w:t>2</w:t>
            </w:r>
          </w:p>
        </w:tc>
        <w:tc>
          <w:tcPr>
            <w:tcW w:w="1340" w:type="dxa"/>
            <w:shd w:val="clear" w:color="auto" w:fill="auto"/>
          </w:tcPr>
          <w:p w14:paraId="2C1EA18B"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2E280ECA"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51CC2530"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1FBB790F"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761FE706"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40EEC252" w14:textId="77777777" w:rsidR="00C454A6" w:rsidRPr="00312AAE" w:rsidRDefault="00C454A6" w:rsidP="00312AAE">
            <w:pPr>
              <w:jc w:val="both"/>
              <w:rPr>
                <w:rFonts w:ascii="Verdana" w:hAnsi="Verdana" w:cs="Tahoma"/>
                <w:color w:val="0070C0"/>
                <w:sz w:val="18"/>
                <w:szCs w:val="18"/>
              </w:rPr>
            </w:pPr>
          </w:p>
        </w:tc>
      </w:tr>
      <w:tr w:rsidR="00312AAE" w:rsidRPr="005E196B" w14:paraId="12E90192" w14:textId="77777777" w:rsidTr="00312AAE">
        <w:tc>
          <w:tcPr>
            <w:tcW w:w="626" w:type="dxa"/>
            <w:shd w:val="clear" w:color="auto" w:fill="auto"/>
          </w:tcPr>
          <w:p w14:paraId="2EC6E88A" w14:textId="16EC08E5" w:rsidR="00C454A6" w:rsidRPr="00312AAE" w:rsidRDefault="00D301C7" w:rsidP="00312AAE">
            <w:pPr>
              <w:jc w:val="both"/>
              <w:rPr>
                <w:rFonts w:ascii="Verdana" w:hAnsi="Verdana" w:cs="Tahoma"/>
                <w:color w:val="0070C0"/>
                <w:sz w:val="18"/>
                <w:szCs w:val="18"/>
              </w:rPr>
            </w:pPr>
            <w:r>
              <w:rPr>
                <w:rFonts w:ascii="Verdana" w:hAnsi="Verdana" w:cs="Tahoma"/>
                <w:color w:val="0070C0"/>
                <w:sz w:val="18"/>
                <w:szCs w:val="18"/>
              </w:rPr>
              <w:t>3</w:t>
            </w:r>
          </w:p>
        </w:tc>
        <w:tc>
          <w:tcPr>
            <w:tcW w:w="1340" w:type="dxa"/>
            <w:shd w:val="clear" w:color="auto" w:fill="auto"/>
          </w:tcPr>
          <w:p w14:paraId="1FD3BD8B"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191B34F2"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43CAEB46"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5AB0C195"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49FF5336"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63280F8A" w14:textId="77777777" w:rsidR="00C454A6" w:rsidRPr="00312AAE" w:rsidRDefault="00C454A6" w:rsidP="00312AAE">
            <w:pPr>
              <w:jc w:val="both"/>
              <w:rPr>
                <w:rFonts w:ascii="Verdana" w:hAnsi="Verdana" w:cs="Tahoma"/>
                <w:color w:val="0070C0"/>
                <w:sz w:val="18"/>
                <w:szCs w:val="18"/>
              </w:rPr>
            </w:pPr>
          </w:p>
        </w:tc>
      </w:tr>
      <w:tr w:rsidR="00312AAE" w:rsidRPr="005E196B" w14:paraId="2DD2B13B" w14:textId="77777777" w:rsidTr="00312AAE">
        <w:tc>
          <w:tcPr>
            <w:tcW w:w="626" w:type="dxa"/>
            <w:shd w:val="clear" w:color="auto" w:fill="auto"/>
          </w:tcPr>
          <w:p w14:paraId="0FEDE8C0" w14:textId="77777777" w:rsidR="00C454A6" w:rsidRPr="00312AAE" w:rsidRDefault="00C454A6" w:rsidP="00312AAE">
            <w:pPr>
              <w:jc w:val="both"/>
              <w:rPr>
                <w:rFonts w:ascii="Verdana" w:hAnsi="Verdana" w:cs="Tahoma"/>
                <w:color w:val="0070C0"/>
                <w:sz w:val="18"/>
                <w:szCs w:val="18"/>
              </w:rPr>
            </w:pPr>
          </w:p>
        </w:tc>
        <w:tc>
          <w:tcPr>
            <w:tcW w:w="1340" w:type="dxa"/>
            <w:shd w:val="clear" w:color="auto" w:fill="auto"/>
          </w:tcPr>
          <w:p w14:paraId="3506D5C2"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62433C4E"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486D6B74"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28C0294B"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6EFCE827"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77630C10" w14:textId="77777777" w:rsidR="00C454A6" w:rsidRPr="00312AAE" w:rsidRDefault="00C454A6" w:rsidP="00312AAE">
            <w:pPr>
              <w:jc w:val="both"/>
              <w:rPr>
                <w:rFonts w:ascii="Verdana" w:hAnsi="Verdana" w:cs="Tahoma"/>
                <w:color w:val="0070C0"/>
                <w:sz w:val="18"/>
                <w:szCs w:val="18"/>
              </w:rPr>
            </w:pPr>
          </w:p>
        </w:tc>
      </w:tr>
      <w:tr w:rsidR="00312AAE" w:rsidRPr="005E196B" w14:paraId="7C74C339" w14:textId="77777777" w:rsidTr="00312AAE">
        <w:tc>
          <w:tcPr>
            <w:tcW w:w="626" w:type="dxa"/>
            <w:shd w:val="clear" w:color="auto" w:fill="auto"/>
          </w:tcPr>
          <w:p w14:paraId="06E6022C" w14:textId="77777777" w:rsidR="00C454A6" w:rsidRPr="0007242A" w:rsidRDefault="0007242A" w:rsidP="00312AAE">
            <w:pPr>
              <w:jc w:val="both"/>
              <w:rPr>
                <w:rFonts w:ascii="Verdana" w:hAnsi="Verdana" w:cs="Tahoma"/>
                <w:sz w:val="18"/>
                <w:szCs w:val="18"/>
              </w:rPr>
            </w:pPr>
            <w:r w:rsidRPr="0007242A">
              <w:rPr>
                <w:rFonts w:ascii="Verdana" w:hAnsi="Verdana" w:cs="Tahoma"/>
                <w:sz w:val="18"/>
                <w:szCs w:val="18"/>
              </w:rPr>
              <w:t>TOTAL</w:t>
            </w:r>
          </w:p>
        </w:tc>
        <w:tc>
          <w:tcPr>
            <w:tcW w:w="1340" w:type="dxa"/>
            <w:shd w:val="clear" w:color="auto" w:fill="auto"/>
          </w:tcPr>
          <w:p w14:paraId="40EE0E60" w14:textId="77777777" w:rsidR="00C454A6" w:rsidRPr="00312AAE" w:rsidRDefault="00C454A6" w:rsidP="00312AAE">
            <w:pPr>
              <w:jc w:val="both"/>
              <w:rPr>
                <w:rFonts w:ascii="Verdana" w:hAnsi="Verdana" w:cs="Tahoma"/>
                <w:color w:val="0070C0"/>
                <w:sz w:val="18"/>
                <w:szCs w:val="18"/>
              </w:rPr>
            </w:pPr>
          </w:p>
        </w:tc>
        <w:tc>
          <w:tcPr>
            <w:tcW w:w="1306" w:type="dxa"/>
            <w:shd w:val="clear" w:color="auto" w:fill="auto"/>
          </w:tcPr>
          <w:p w14:paraId="07AA6227" w14:textId="77777777" w:rsidR="00C454A6" w:rsidRPr="00312AAE" w:rsidRDefault="00C454A6" w:rsidP="00312AAE">
            <w:pPr>
              <w:jc w:val="both"/>
              <w:rPr>
                <w:rFonts w:ascii="Verdana" w:hAnsi="Verdana" w:cs="Tahoma"/>
                <w:color w:val="0070C0"/>
                <w:sz w:val="18"/>
                <w:szCs w:val="18"/>
              </w:rPr>
            </w:pPr>
          </w:p>
        </w:tc>
        <w:tc>
          <w:tcPr>
            <w:tcW w:w="819" w:type="dxa"/>
            <w:shd w:val="clear" w:color="auto" w:fill="auto"/>
          </w:tcPr>
          <w:p w14:paraId="2E842D83" w14:textId="77777777" w:rsidR="00C454A6" w:rsidRPr="00312AAE" w:rsidRDefault="00C454A6" w:rsidP="00312AAE">
            <w:pPr>
              <w:jc w:val="both"/>
              <w:rPr>
                <w:rFonts w:ascii="Verdana" w:hAnsi="Verdana" w:cs="Tahoma"/>
                <w:color w:val="0070C0"/>
                <w:sz w:val="18"/>
                <w:szCs w:val="18"/>
              </w:rPr>
            </w:pPr>
          </w:p>
        </w:tc>
        <w:tc>
          <w:tcPr>
            <w:tcW w:w="1228" w:type="dxa"/>
            <w:shd w:val="clear" w:color="auto" w:fill="auto"/>
          </w:tcPr>
          <w:p w14:paraId="1FD2CF09" w14:textId="77777777" w:rsidR="00C454A6" w:rsidRPr="00312AAE" w:rsidRDefault="00C454A6" w:rsidP="00312AAE">
            <w:pPr>
              <w:jc w:val="both"/>
              <w:rPr>
                <w:rFonts w:ascii="Verdana" w:hAnsi="Verdana" w:cs="Tahoma"/>
                <w:color w:val="0070C0"/>
                <w:sz w:val="18"/>
                <w:szCs w:val="18"/>
              </w:rPr>
            </w:pPr>
          </w:p>
        </w:tc>
        <w:tc>
          <w:tcPr>
            <w:tcW w:w="1227" w:type="dxa"/>
            <w:shd w:val="clear" w:color="auto" w:fill="auto"/>
          </w:tcPr>
          <w:p w14:paraId="755D5AF1" w14:textId="77777777" w:rsidR="00C454A6" w:rsidRPr="00312AAE" w:rsidRDefault="00C454A6" w:rsidP="00312AAE">
            <w:pPr>
              <w:jc w:val="both"/>
              <w:rPr>
                <w:rFonts w:ascii="Verdana" w:hAnsi="Verdana" w:cs="Tahoma"/>
                <w:color w:val="0070C0"/>
                <w:sz w:val="18"/>
                <w:szCs w:val="18"/>
              </w:rPr>
            </w:pPr>
          </w:p>
        </w:tc>
        <w:tc>
          <w:tcPr>
            <w:tcW w:w="724" w:type="dxa"/>
            <w:shd w:val="clear" w:color="auto" w:fill="auto"/>
          </w:tcPr>
          <w:p w14:paraId="1976C51E" w14:textId="77777777" w:rsidR="00C454A6" w:rsidRPr="00312AAE" w:rsidRDefault="00C454A6" w:rsidP="00312AAE">
            <w:pPr>
              <w:jc w:val="both"/>
              <w:rPr>
                <w:rFonts w:ascii="Verdana" w:hAnsi="Verdana" w:cs="Tahoma"/>
                <w:color w:val="0070C0"/>
                <w:sz w:val="18"/>
                <w:szCs w:val="18"/>
              </w:rPr>
            </w:pPr>
          </w:p>
        </w:tc>
      </w:tr>
    </w:tbl>
    <w:p w14:paraId="28DB9F61" w14:textId="24FD9DE5" w:rsidR="009E42FB" w:rsidRDefault="009E42FB" w:rsidP="0007242A">
      <w:pPr>
        <w:pStyle w:val="Prrafodelista"/>
        <w:spacing w:line="259" w:lineRule="auto"/>
        <w:ind w:left="0"/>
        <w:rPr>
          <w:rFonts w:ascii="Verdana" w:hAnsi="Verdana" w:cs="Tahoma"/>
          <w:b/>
          <w:sz w:val="18"/>
          <w:szCs w:val="18"/>
        </w:rPr>
      </w:pPr>
    </w:p>
    <w:p w14:paraId="02A04569" w14:textId="77777777" w:rsidR="009E42FB" w:rsidRPr="00E345FA" w:rsidRDefault="009E42FB" w:rsidP="009E42FB">
      <w:pPr>
        <w:pStyle w:val="Prrafodelista"/>
        <w:numPr>
          <w:ilvl w:val="1"/>
          <w:numId w:val="18"/>
        </w:numPr>
        <w:spacing w:line="259" w:lineRule="auto"/>
        <w:ind w:left="851" w:hanging="851"/>
        <w:jc w:val="both"/>
        <w:rPr>
          <w:rFonts w:ascii="Verdana" w:hAnsi="Verdana" w:cs="Tahoma"/>
          <w:b/>
          <w:sz w:val="20"/>
          <w:szCs w:val="20"/>
        </w:rPr>
      </w:pPr>
      <w:r w:rsidRPr="00E345FA">
        <w:rPr>
          <w:rFonts w:ascii="Verdana" w:hAnsi="Verdana" w:cs="Tahoma"/>
          <w:b/>
          <w:sz w:val="20"/>
          <w:szCs w:val="20"/>
        </w:rPr>
        <w:t xml:space="preserve">Adecuación a los Principios Rectores específicos que forman parte de los Criterios Comunes de Selección de Operaciones. </w:t>
      </w:r>
    </w:p>
    <w:p w14:paraId="59937BD3" w14:textId="1417E793" w:rsidR="009E42FB" w:rsidRPr="00E345FA" w:rsidRDefault="009E42FB" w:rsidP="00D74803">
      <w:pPr>
        <w:pStyle w:val="Textoindependiente"/>
        <w:spacing w:before="10"/>
        <w:ind w:left="851"/>
        <w:jc w:val="both"/>
        <w:rPr>
          <w:rFonts w:ascii="Verdana" w:hAnsi="Verdana"/>
          <w:i/>
          <w:color w:val="0070C0"/>
          <w:sz w:val="20"/>
          <w:szCs w:val="20"/>
        </w:rPr>
      </w:pPr>
      <w:r w:rsidRPr="00E345FA">
        <w:rPr>
          <w:rFonts w:ascii="Verdana" w:hAnsi="Verdana"/>
          <w:i/>
          <w:color w:val="0070C0"/>
          <w:sz w:val="20"/>
          <w:szCs w:val="20"/>
        </w:rPr>
        <w:t>Cumplimentar según pr</w:t>
      </w:r>
      <w:r w:rsidR="00FB0CB8">
        <w:rPr>
          <w:rFonts w:ascii="Verdana" w:hAnsi="Verdana"/>
          <w:i/>
          <w:color w:val="0070C0"/>
          <w:sz w:val="20"/>
          <w:szCs w:val="20"/>
        </w:rPr>
        <w:t>oceda indicando cómo asegura el</w:t>
      </w:r>
      <w:r w:rsidRPr="00E345FA">
        <w:rPr>
          <w:rFonts w:ascii="Verdana" w:hAnsi="Verdana"/>
          <w:i/>
          <w:color w:val="0070C0"/>
          <w:sz w:val="20"/>
          <w:szCs w:val="20"/>
        </w:rPr>
        <w:t xml:space="preserve"> cumplimiento de cada uno de los principios rectores específicos</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0"/>
        <w:gridCol w:w="419"/>
        <w:gridCol w:w="486"/>
        <w:gridCol w:w="1107"/>
      </w:tblGrid>
      <w:tr w:rsidR="009E42FB" w14:paraId="43644097" w14:textId="77777777" w:rsidTr="00261AD0">
        <w:tc>
          <w:tcPr>
            <w:tcW w:w="5350" w:type="dxa"/>
            <w:shd w:val="clear" w:color="auto" w:fill="1F497D"/>
          </w:tcPr>
          <w:p w14:paraId="0A022DB7" w14:textId="670E94F8" w:rsidR="009E42FB" w:rsidRPr="00312AAE" w:rsidRDefault="009E42FB" w:rsidP="00B74D47">
            <w:pPr>
              <w:pStyle w:val="Textoindependiente"/>
              <w:spacing w:before="10"/>
              <w:jc w:val="center"/>
              <w:rPr>
                <w:b/>
                <w:i/>
                <w:color w:val="FFFFFF"/>
                <w:sz w:val="18"/>
                <w:szCs w:val="18"/>
              </w:rPr>
            </w:pPr>
            <w:r w:rsidRPr="00312AAE">
              <w:rPr>
                <w:rFonts w:ascii="Verdana" w:hAnsi="Verdana"/>
                <w:b/>
                <w:color w:val="FFFFFF"/>
                <w:sz w:val="18"/>
                <w:szCs w:val="18"/>
              </w:rPr>
              <w:t>PRINCIPIOS RECTORES ESPECÍFICOS</w:t>
            </w:r>
            <w:r w:rsidRPr="00312AAE">
              <w:rPr>
                <w:rFonts w:ascii="Verdana" w:hAnsi="Verdana" w:cs="Tahoma"/>
                <w:b/>
                <w:sz w:val="18"/>
                <w:szCs w:val="18"/>
                <w:lang w:val="es-ES_tradnl" w:eastAsia="es-ES_tradnl"/>
              </w:rPr>
              <w:t xml:space="preserve">  </w:t>
            </w:r>
            <w:r w:rsidRPr="00312AAE">
              <w:rPr>
                <w:rFonts w:ascii="Verdana" w:hAnsi="Verdana" w:cs="Tahoma"/>
                <w:b/>
                <w:color w:val="FFFFFF"/>
                <w:sz w:val="18"/>
                <w:szCs w:val="18"/>
                <w:lang w:val="es-ES_tradnl" w:eastAsia="es-ES_tradnl"/>
              </w:rPr>
              <w:t xml:space="preserve"> Ac</w:t>
            </w:r>
            <w:r w:rsidR="00931654">
              <w:rPr>
                <w:rFonts w:ascii="Verdana" w:hAnsi="Verdana" w:cs="Tahoma"/>
                <w:b/>
                <w:color w:val="FFFFFF"/>
                <w:sz w:val="18"/>
                <w:szCs w:val="18"/>
                <w:lang w:val="es-ES_tradnl" w:eastAsia="es-ES_tradnl"/>
              </w:rPr>
              <w:t>tuaciones encuadradas en el OE 6</w:t>
            </w:r>
            <w:r w:rsidR="00B74D47">
              <w:rPr>
                <w:rFonts w:ascii="Verdana" w:hAnsi="Verdana" w:cs="Tahoma"/>
                <w:b/>
                <w:color w:val="FFFFFF"/>
                <w:sz w:val="18"/>
                <w:szCs w:val="18"/>
                <w:lang w:val="es-ES_tradnl" w:eastAsia="es-ES_tradnl"/>
              </w:rPr>
              <w:t>.</w:t>
            </w:r>
            <w:r w:rsidR="00EC50B9">
              <w:rPr>
                <w:rFonts w:ascii="Verdana" w:hAnsi="Verdana" w:cs="Tahoma"/>
                <w:b/>
                <w:color w:val="FFFFFF"/>
                <w:sz w:val="18"/>
                <w:szCs w:val="18"/>
                <w:lang w:val="es-ES_tradnl" w:eastAsia="es-ES_tradnl"/>
              </w:rPr>
              <w:t>5.2 (PI 6e</w:t>
            </w:r>
            <w:r w:rsidRPr="00312AAE">
              <w:rPr>
                <w:rFonts w:ascii="Verdana" w:hAnsi="Verdana" w:cs="Tahoma"/>
                <w:b/>
                <w:color w:val="FFFFFF"/>
                <w:sz w:val="18"/>
                <w:szCs w:val="18"/>
                <w:lang w:val="es-ES_tradnl" w:eastAsia="es-ES_tradnl"/>
              </w:rPr>
              <w:t>)</w:t>
            </w:r>
            <w:r w:rsidRPr="00312AAE">
              <w:rPr>
                <w:rFonts w:ascii="Verdana" w:hAnsi="Verdana" w:cs="Tahoma"/>
                <w:b/>
                <w:sz w:val="18"/>
                <w:szCs w:val="18"/>
              </w:rPr>
              <w:t xml:space="preserve">  </w:t>
            </w:r>
          </w:p>
        </w:tc>
        <w:tc>
          <w:tcPr>
            <w:tcW w:w="419" w:type="dxa"/>
            <w:shd w:val="clear" w:color="auto" w:fill="1F497D"/>
          </w:tcPr>
          <w:p w14:paraId="10A08AB8" w14:textId="77777777" w:rsidR="009E42FB" w:rsidRPr="00312AAE" w:rsidRDefault="009E42FB" w:rsidP="00CE3F8C">
            <w:pPr>
              <w:pStyle w:val="Textoindependiente"/>
              <w:spacing w:before="10"/>
              <w:jc w:val="center"/>
              <w:rPr>
                <w:b/>
                <w:color w:val="FFFFFF"/>
                <w:sz w:val="18"/>
                <w:szCs w:val="18"/>
              </w:rPr>
            </w:pPr>
            <w:r w:rsidRPr="00312AAE">
              <w:rPr>
                <w:b/>
                <w:color w:val="FFFFFF"/>
                <w:sz w:val="18"/>
                <w:szCs w:val="18"/>
              </w:rPr>
              <w:t>SI</w:t>
            </w:r>
          </w:p>
        </w:tc>
        <w:tc>
          <w:tcPr>
            <w:tcW w:w="486" w:type="dxa"/>
            <w:shd w:val="clear" w:color="auto" w:fill="1F497D"/>
          </w:tcPr>
          <w:p w14:paraId="79F66206" w14:textId="77777777" w:rsidR="009E42FB" w:rsidRPr="00312AAE" w:rsidRDefault="009E42FB" w:rsidP="00CE3F8C">
            <w:pPr>
              <w:pStyle w:val="Textoindependiente"/>
              <w:spacing w:before="10"/>
              <w:jc w:val="center"/>
              <w:rPr>
                <w:b/>
                <w:i/>
                <w:color w:val="FFFFFF"/>
                <w:sz w:val="18"/>
                <w:szCs w:val="18"/>
              </w:rPr>
            </w:pPr>
            <w:r w:rsidRPr="00312AAE">
              <w:rPr>
                <w:b/>
                <w:i/>
                <w:color w:val="FFFFFF"/>
                <w:sz w:val="18"/>
                <w:szCs w:val="18"/>
              </w:rPr>
              <w:t>NO</w:t>
            </w:r>
          </w:p>
        </w:tc>
        <w:tc>
          <w:tcPr>
            <w:tcW w:w="1107" w:type="dxa"/>
            <w:shd w:val="clear" w:color="auto" w:fill="1F497D"/>
          </w:tcPr>
          <w:p w14:paraId="7C1B6E52" w14:textId="77777777" w:rsidR="009E42FB" w:rsidRPr="00312AAE" w:rsidRDefault="009E42FB" w:rsidP="00CE3F8C">
            <w:pPr>
              <w:pStyle w:val="Textoindependiente"/>
              <w:spacing w:before="10"/>
              <w:jc w:val="center"/>
              <w:rPr>
                <w:b/>
                <w:i/>
                <w:color w:val="FFFFFF"/>
                <w:sz w:val="18"/>
                <w:szCs w:val="18"/>
              </w:rPr>
            </w:pPr>
            <w:r w:rsidRPr="00312AAE">
              <w:rPr>
                <w:b/>
                <w:i/>
                <w:color w:val="FFFFFF"/>
                <w:sz w:val="18"/>
                <w:szCs w:val="18"/>
              </w:rPr>
              <w:t>NO PROCEDE</w:t>
            </w:r>
          </w:p>
        </w:tc>
      </w:tr>
      <w:tr w:rsidR="009E42FB" w14:paraId="03368C9B" w14:textId="77777777" w:rsidTr="00261AD0">
        <w:tc>
          <w:tcPr>
            <w:tcW w:w="5350" w:type="dxa"/>
            <w:shd w:val="clear" w:color="auto" w:fill="auto"/>
          </w:tcPr>
          <w:p w14:paraId="780EC3FC" w14:textId="1A708806" w:rsidR="009E42FB" w:rsidRDefault="00EC50B9" w:rsidP="00CE3F8C">
            <w:pPr>
              <w:widowControl w:val="0"/>
              <w:tabs>
                <w:tab w:val="left" w:pos="1235"/>
              </w:tabs>
              <w:autoSpaceDE w:val="0"/>
              <w:autoSpaceDN w:val="0"/>
              <w:spacing w:before="1"/>
              <w:ind w:right="-15"/>
              <w:jc w:val="both"/>
              <w:rPr>
                <w:rFonts w:ascii="Verdana" w:hAnsi="Verdana"/>
                <w:sz w:val="18"/>
                <w:szCs w:val="18"/>
              </w:rPr>
            </w:pPr>
            <w:r>
              <w:rPr>
                <w:rFonts w:ascii="Verdana" w:hAnsi="Verdana"/>
                <w:sz w:val="18"/>
                <w:szCs w:val="18"/>
              </w:rPr>
              <w:t>Ser coherentes con la planificación urbana general y de usos del suelo de la ciudad</w:t>
            </w:r>
            <w:r w:rsidR="00931654">
              <w:rPr>
                <w:rFonts w:ascii="Verdana" w:hAnsi="Verdana"/>
                <w:sz w:val="18"/>
                <w:szCs w:val="18"/>
              </w:rPr>
              <w:t>.</w:t>
            </w:r>
          </w:p>
          <w:p w14:paraId="6981804C" w14:textId="13516220" w:rsidR="009E42FB" w:rsidRPr="00312AAE" w:rsidRDefault="009E42FB" w:rsidP="00CE3F8C">
            <w:pPr>
              <w:spacing w:before="10" w:after="120"/>
              <w:rPr>
                <w:b/>
                <w:i/>
                <w:color w:val="0070C0"/>
                <w:sz w:val="18"/>
                <w:szCs w:val="18"/>
              </w:rPr>
            </w:pPr>
            <w:r>
              <w:rPr>
                <w:rFonts w:ascii="Verdana" w:hAnsi="Verdana"/>
                <w:i/>
                <w:color w:val="0070C0"/>
                <w:sz w:val="18"/>
                <w:szCs w:val="18"/>
              </w:rPr>
              <w:t>Describir cómo asegura su</w:t>
            </w:r>
            <w:r w:rsidRPr="00230588">
              <w:rPr>
                <w:rFonts w:ascii="Verdana" w:hAnsi="Verdana"/>
                <w:i/>
                <w:color w:val="0070C0"/>
                <w:sz w:val="18"/>
                <w:szCs w:val="18"/>
              </w:rPr>
              <w:t xml:space="preserve"> </w:t>
            </w:r>
            <w:r>
              <w:rPr>
                <w:rFonts w:ascii="Verdana" w:hAnsi="Verdana"/>
                <w:i/>
                <w:color w:val="0070C0"/>
                <w:sz w:val="18"/>
                <w:szCs w:val="18"/>
              </w:rPr>
              <w:t>cumplimiento.</w:t>
            </w:r>
          </w:p>
        </w:tc>
        <w:tc>
          <w:tcPr>
            <w:tcW w:w="419" w:type="dxa"/>
            <w:shd w:val="clear" w:color="auto" w:fill="auto"/>
          </w:tcPr>
          <w:p w14:paraId="2823D73A" w14:textId="77777777" w:rsidR="009E42FB" w:rsidRPr="00312AAE" w:rsidRDefault="009E42FB" w:rsidP="00CE3F8C">
            <w:pPr>
              <w:pStyle w:val="Textoindependiente"/>
              <w:spacing w:before="10"/>
              <w:rPr>
                <w:b/>
                <w:i/>
                <w:color w:val="0070C0"/>
                <w:sz w:val="18"/>
                <w:szCs w:val="18"/>
              </w:rPr>
            </w:pPr>
          </w:p>
        </w:tc>
        <w:tc>
          <w:tcPr>
            <w:tcW w:w="486" w:type="dxa"/>
            <w:shd w:val="clear" w:color="auto" w:fill="auto"/>
          </w:tcPr>
          <w:p w14:paraId="020489F7" w14:textId="77777777" w:rsidR="009E42FB" w:rsidRPr="00312AAE" w:rsidRDefault="009E42FB" w:rsidP="00CE3F8C">
            <w:pPr>
              <w:pStyle w:val="Textoindependiente"/>
              <w:spacing w:before="10"/>
              <w:rPr>
                <w:b/>
                <w:i/>
                <w:color w:val="0070C0"/>
                <w:sz w:val="18"/>
                <w:szCs w:val="18"/>
              </w:rPr>
            </w:pPr>
          </w:p>
        </w:tc>
        <w:tc>
          <w:tcPr>
            <w:tcW w:w="1107" w:type="dxa"/>
            <w:shd w:val="clear" w:color="auto" w:fill="auto"/>
          </w:tcPr>
          <w:p w14:paraId="032D7D8F" w14:textId="77777777" w:rsidR="009E42FB" w:rsidRPr="00312AAE" w:rsidRDefault="009E42FB" w:rsidP="00CE3F8C">
            <w:pPr>
              <w:pStyle w:val="Textoindependiente"/>
              <w:spacing w:before="10"/>
              <w:rPr>
                <w:b/>
                <w:i/>
                <w:color w:val="0070C0"/>
                <w:sz w:val="18"/>
                <w:szCs w:val="18"/>
              </w:rPr>
            </w:pPr>
          </w:p>
        </w:tc>
      </w:tr>
      <w:tr w:rsidR="00EC50B9" w14:paraId="3D60A4C3" w14:textId="77777777" w:rsidTr="00261AD0">
        <w:tc>
          <w:tcPr>
            <w:tcW w:w="5350" w:type="dxa"/>
            <w:shd w:val="clear" w:color="auto" w:fill="auto"/>
          </w:tcPr>
          <w:p w14:paraId="6FE8C830" w14:textId="4350F2D8" w:rsidR="00EC50B9" w:rsidRDefault="00EC50B9" w:rsidP="00EC50B9">
            <w:pPr>
              <w:widowControl w:val="0"/>
              <w:tabs>
                <w:tab w:val="left" w:pos="1235"/>
              </w:tabs>
              <w:autoSpaceDE w:val="0"/>
              <w:autoSpaceDN w:val="0"/>
              <w:spacing w:before="1"/>
              <w:ind w:right="-15"/>
              <w:jc w:val="both"/>
              <w:rPr>
                <w:rFonts w:ascii="Verdana" w:hAnsi="Verdana"/>
                <w:sz w:val="18"/>
                <w:szCs w:val="18"/>
              </w:rPr>
            </w:pPr>
            <w:r>
              <w:rPr>
                <w:rFonts w:ascii="Verdana" w:hAnsi="Verdana"/>
                <w:sz w:val="18"/>
                <w:szCs w:val="18"/>
              </w:rPr>
              <w:t>Siempre que exista un plan de rehabilitación urbana, las actuaciones en este ámbito tendrán que estar alineadas con dicho plan.</w:t>
            </w:r>
          </w:p>
          <w:p w14:paraId="7035AE26" w14:textId="1444D660" w:rsidR="00EC50B9" w:rsidRDefault="00EC50B9" w:rsidP="00EC50B9">
            <w:pPr>
              <w:widowControl w:val="0"/>
              <w:tabs>
                <w:tab w:val="left" w:pos="1235"/>
              </w:tabs>
              <w:autoSpaceDE w:val="0"/>
              <w:autoSpaceDN w:val="0"/>
              <w:spacing w:before="1"/>
              <w:ind w:right="-15"/>
              <w:jc w:val="both"/>
              <w:rPr>
                <w:rFonts w:ascii="Verdana" w:hAnsi="Verdana"/>
                <w:i/>
                <w:color w:val="0070C0"/>
                <w:sz w:val="18"/>
                <w:szCs w:val="18"/>
              </w:rPr>
            </w:pPr>
            <w:r>
              <w:rPr>
                <w:rFonts w:ascii="Verdana" w:hAnsi="Verdana"/>
                <w:i/>
                <w:color w:val="0070C0"/>
                <w:sz w:val="18"/>
                <w:szCs w:val="18"/>
              </w:rPr>
              <w:t>Describir cómo asegura su</w:t>
            </w:r>
            <w:r w:rsidRPr="00230588">
              <w:rPr>
                <w:rFonts w:ascii="Verdana" w:hAnsi="Verdana"/>
                <w:i/>
                <w:color w:val="0070C0"/>
                <w:sz w:val="18"/>
                <w:szCs w:val="18"/>
              </w:rPr>
              <w:t xml:space="preserve"> </w:t>
            </w:r>
            <w:r>
              <w:rPr>
                <w:rFonts w:ascii="Verdana" w:hAnsi="Verdana"/>
                <w:i/>
                <w:color w:val="0070C0"/>
                <w:sz w:val="18"/>
                <w:szCs w:val="18"/>
              </w:rPr>
              <w:t>cumplimiento.</w:t>
            </w:r>
          </w:p>
          <w:p w14:paraId="2FE0EBCE" w14:textId="77777777" w:rsidR="00D74803" w:rsidRPr="00D74803" w:rsidRDefault="00D74803" w:rsidP="00EC50B9">
            <w:pPr>
              <w:widowControl w:val="0"/>
              <w:tabs>
                <w:tab w:val="left" w:pos="1235"/>
              </w:tabs>
              <w:autoSpaceDE w:val="0"/>
              <w:autoSpaceDN w:val="0"/>
              <w:spacing w:before="1"/>
              <w:ind w:right="-15"/>
              <w:jc w:val="both"/>
              <w:rPr>
                <w:rFonts w:ascii="Verdana" w:hAnsi="Verdana"/>
                <w:i/>
                <w:color w:val="0070C0"/>
                <w:sz w:val="4"/>
                <w:szCs w:val="4"/>
              </w:rPr>
            </w:pPr>
          </w:p>
          <w:p w14:paraId="0E89E257" w14:textId="2995BB0D" w:rsidR="00EC50B9" w:rsidRPr="00EC50B9" w:rsidRDefault="00EC50B9" w:rsidP="00EC50B9">
            <w:pPr>
              <w:widowControl w:val="0"/>
              <w:tabs>
                <w:tab w:val="left" w:pos="1235"/>
              </w:tabs>
              <w:autoSpaceDE w:val="0"/>
              <w:autoSpaceDN w:val="0"/>
              <w:spacing w:before="1"/>
              <w:ind w:right="-15"/>
              <w:jc w:val="both"/>
              <w:rPr>
                <w:rFonts w:ascii="Verdana" w:hAnsi="Verdana"/>
                <w:sz w:val="4"/>
                <w:szCs w:val="4"/>
              </w:rPr>
            </w:pPr>
          </w:p>
        </w:tc>
        <w:tc>
          <w:tcPr>
            <w:tcW w:w="419" w:type="dxa"/>
            <w:shd w:val="clear" w:color="auto" w:fill="auto"/>
          </w:tcPr>
          <w:p w14:paraId="5ABCD056" w14:textId="77777777" w:rsidR="00EC50B9" w:rsidRPr="00312AAE" w:rsidRDefault="00EC50B9" w:rsidP="00CE3F8C">
            <w:pPr>
              <w:pStyle w:val="Textoindependiente"/>
              <w:spacing w:before="10"/>
              <w:rPr>
                <w:b/>
                <w:i/>
                <w:color w:val="0070C0"/>
                <w:sz w:val="18"/>
                <w:szCs w:val="18"/>
              </w:rPr>
            </w:pPr>
          </w:p>
        </w:tc>
        <w:tc>
          <w:tcPr>
            <w:tcW w:w="486" w:type="dxa"/>
            <w:shd w:val="clear" w:color="auto" w:fill="auto"/>
          </w:tcPr>
          <w:p w14:paraId="18915DF1" w14:textId="77777777" w:rsidR="00EC50B9" w:rsidRPr="00312AAE" w:rsidRDefault="00EC50B9" w:rsidP="00CE3F8C">
            <w:pPr>
              <w:pStyle w:val="Textoindependiente"/>
              <w:spacing w:before="10"/>
              <w:rPr>
                <w:b/>
                <w:i/>
                <w:color w:val="0070C0"/>
                <w:sz w:val="18"/>
                <w:szCs w:val="18"/>
              </w:rPr>
            </w:pPr>
          </w:p>
        </w:tc>
        <w:tc>
          <w:tcPr>
            <w:tcW w:w="1107" w:type="dxa"/>
            <w:shd w:val="clear" w:color="auto" w:fill="auto"/>
          </w:tcPr>
          <w:p w14:paraId="1BCDB334" w14:textId="77777777" w:rsidR="00EC50B9" w:rsidRPr="00312AAE" w:rsidRDefault="00EC50B9" w:rsidP="00CE3F8C">
            <w:pPr>
              <w:pStyle w:val="Textoindependiente"/>
              <w:spacing w:before="10"/>
              <w:rPr>
                <w:b/>
                <w:i/>
                <w:color w:val="0070C0"/>
                <w:sz w:val="18"/>
                <w:szCs w:val="18"/>
              </w:rPr>
            </w:pPr>
          </w:p>
        </w:tc>
      </w:tr>
    </w:tbl>
    <w:p w14:paraId="1EB411D3" w14:textId="77777777" w:rsidR="009E42FB" w:rsidRPr="00E345FA" w:rsidRDefault="009E42FB" w:rsidP="009E42FB">
      <w:pPr>
        <w:pStyle w:val="Prrafodelista"/>
        <w:spacing w:line="240" w:lineRule="atLeast"/>
        <w:ind w:left="0"/>
        <w:jc w:val="both"/>
        <w:rPr>
          <w:rFonts w:ascii="Verdana" w:hAnsi="Verdana" w:cs="Tahoma"/>
          <w:sz w:val="20"/>
          <w:szCs w:val="20"/>
        </w:rPr>
      </w:pPr>
    </w:p>
    <w:p w14:paraId="7D1C83EC" w14:textId="4DBB639B" w:rsidR="009E42FB" w:rsidRPr="00E345FA" w:rsidRDefault="009E42FB" w:rsidP="009F34E8">
      <w:pPr>
        <w:pStyle w:val="Prrafodelista"/>
        <w:numPr>
          <w:ilvl w:val="1"/>
          <w:numId w:val="18"/>
        </w:numPr>
        <w:spacing w:line="259" w:lineRule="auto"/>
        <w:ind w:left="851" w:hanging="851"/>
        <w:jc w:val="both"/>
        <w:rPr>
          <w:rFonts w:ascii="Verdana" w:hAnsi="Verdana" w:cs="Tahoma"/>
          <w:b/>
          <w:sz w:val="20"/>
          <w:szCs w:val="20"/>
        </w:rPr>
      </w:pPr>
      <w:r w:rsidRPr="00E345FA">
        <w:rPr>
          <w:rFonts w:ascii="Verdana" w:hAnsi="Verdana" w:cs="Tahoma"/>
          <w:b/>
          <w:sz w:val="20"/>
          <w:szCs w:val="20"/>
        </w:rPr>
        <w:t>Consideración de los Principios Horizontales</w:t>
      </w:r>
      <w:r w:rsidR="00D301C7">
        <w:rPr>
          <w:rFonts w:ascii="Verdana" w:hAnsi="Verdana" w:cs="Tahoma"/>
          <w:b/>
          <w:sz w:val="20"/>
          <w:szCs w:val="20"/>
        </w:rPr>
        <w:t xml:space="preserve"> o Principios Generales</w:t>
      </w:r>
      <w:r w:rsidR="008A1EB0">
        <w:rPr>
          <w:rFonts w:ascii="Verdana" w:hAnsi="Verdana" w:cs="Tahoma"/>
          <w:b/>
          <w:sz w:val="20"/>
          <w:szCs w:val="20"/>
        </w:rPr>
        <w:t xml:space="preserve"> que contempla</w:t>
      </w:r>
      <w:r w:rsidRPr="00E345FA">
        <w:rPr>
          <w:rFonts w:ascii="Verdana" w:hAnsi="Verdana" w:cs="Tahoma"/>
          <w:b/>
          <w:sz w:val="20"/>
          <w:szCs w:val="20"/>
        </w:rPr>
        <w:t>:</w:t>
      </w:r>
    </w:p>
    <w:p w14:paraId="49FDDE62" w14:textId="5350A412" w:rsidR="009E42FB" w:rsidRPr="00E345FA" w:rsidRDefault="009E42FB" w:rsidP="009E42FB">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 xml:space="preserve">Debe argumentar como garantizará </w:t>
      </w:r>
      <w:r w:rsidR="00D301C7">
        <w:rPr>
          <w:rFonts w:ascii="Verdana" w:hAnsi="Verdana" w:cs="Tahoma"/>
          <w:i/>
          <w:color w:val="0070C0"/>
          <w:sz w:val="20"/>
          <w:szCs w:val="20"/>
        </w:rPr>
        <w:t xml:space="preserve">su </w:t>
      </w:r>
      <w:r w:rsidRPr="00E345FA">
        <w:rPr>
          <w:rFonts w:ascii="Verdana" w:hAnsi="Verdana" w:cs="Tahoma"/>
          <w:i/>
          <w:color w:val="0070C0"/>
          <w:sz w:val="20"/>
          <w:szCs w:val="20"/>
        </w:rPr>
        <w:t xml:space="preserve">cumplimiento. </w:t>
      </w:r>
      <w:r w:rsidR="00D301C7">
        <w:rPr>
          <w:rFonts w:ascii="Verdana" w:hAnsi="Verdana" w:cs="Tahoma"/>
          <w:i/>
          <w:color w:val="0070C0"/>
          <w:sz w:val="20"/>
          <w:szCs w:val="20"/>
        </w:rPr>
        <w:t>(</w:t>
      </w:r>
      <w:r w:rsidRPr="00E345FA">
        <w:rPr>
          <w:rFonts w:ascii="Verdana" w:hAnsi="Verdana" w:cs="Tahoma"/>
          <w:i/>
          <w:color w:val="0070C0"/>
          <w:sz w:val="20"/>
          <w:szCs w:val="20"/>
        </w:rPr>
        <w:t>Ver Apartado 6. de la Ficha Descripti</w:t>
      </w:r>
      <w:r w:rsidR="00D301C7">
        <w:rPr>
          <w:rFonts w:ascii="Verdana" w:hAnsi="Verdana" w:cs="Tahoma"/>
          <w:i/>
          <w:color w:val="0070C0"/>
          <w:sz w:val="20"/>
          <w:szCs w:val="20"/>
        </w:rPr>
        <w:t>va de la Línea correspondiente)</w:t>
      </w:r>
      <w:r w:rsidR="00AE455F" w:rsidRPr="00E345FA">
        <w:rPr>
          <w:rFonts w:ascii="Verdana" w:hAnsi="Verdana" w:cs="Tahoma"/>
          <w:i/>
          <w:color w:val="0070C0"/>
          <w:sz w:val="20"/>
          <w:szCs w:val="20"/>
        </w:rPr>
        <w:t xml:space="preserve">. Describir </w:t>
      </w:r>
      <w:r w:rsidRPr="00E345FA">
        <w:rPr>
          <w:rFonts w:ascii="Verdana" w:hAnsi="Verdana" w:cs="Tahoma"/>
          <w:i/>
          <w:color w:val="0070C0"/>
          <w:sz w:val="20"/>
          <w:szCs w:val="20"/>
        </w:rPr>
        <w:t>cómo se espera cumplir los principios de igualdad de oportunidades entre hombres y mujeres, accesibilidad y no discriminación, así como los de responsabilidad social y sostenibilidad ambiental.</w:t>
      </w:r>
    </w:p>
    <w:p w14:paraId="2B4933F0" w14:textId="77777777" w:rsidR="009E42FB" w:rsidRPr="00E345FA" w:rsidRDefault="009E42FB" w:rsidP="009E42FB">
      <w:pPr>
        <w:pStyle w:val="Prrafodelista"/>
        <w:ind w:left="851"/>
        <w:jc w:val="both"/>
        <w:rPr>
          <w:rFonts w:ascii="Verdana" w:hAnsi="Verdana" w:cs="Tahoma"/>
          <w:sz w:val="20"/>
          <w:szCs w:val="20"/>
        </w:rPr>
      </w:pPr>
    </w:p>
    <w:p w14:paraId="325A4BF7" w14:textId="77777777" w:rsidR="009E42FB" w:rsidRPr="00E345FA" w:rsidRDefault="009E42FB" w:rsidP="009E42FB">
      <w:pPr>
        <w:pStyle w:val="Prrafodelista"/>
        <w:numPr>
          <w:ilvl w:val="1"/>
          <w:numId w:val="18"/>
        </w:numPr>
        <w:spacing w:line="259" w:lineRule="auto"/>
        <w:ind w:left="851" w:hanging="851"/>
        <w:rPr>
          <w:rFonts w:ascii="Verdana" w:hAnsi="Verdana" w:cs="Tahoma"/>
          <w:b/>
          <w:sz w:val="20"/>
          <w:szCs w:val="20"/>
        </w:rPr>
      </w:pPr>
      <w:r w:rsidRPr="00E345FA">
        <w:rPr>
          <w:rFonts w:ascii="Verdana" w:hAnsi="Verdana" w:cs="Tahoma"/>
          <w:b/>
          <w:sz w:val="20"/>
          <w:szCs w:val="20"/>
        </w:rPr>
        <w:t>Control de una doble financiación:</w:t>
      </w:r>
    </w:p>
    <w:p w14:paraId="4D210B09" w14:textId="77777777" w:rsidR="009E42FB" w:rsidRPr="00A34DE8" w:rsidRDefault="009E42FB" w:rsidP="009E42FB">
      <w:pPr>
        <w:pStyle w:val="Prrafodelista"/>
        <w:spacing w:line="259" w:lineRule="auto"/>
        <w:ind w:left="851"/>
        <w:rPr>
          <w:rFonts w:ascii="Verdana" w:hAnsi="Verdana" w:cs="Tahoma"/>
          <w:b/>
          <w:sz w:val="16"/>
          <w:szCs w:val="16"/>
        </w:rPr>
      </w:pPr>
    </w:p>
    <w:p w14:paraId="07B13CFA" w14:textId="77777777" w:rsidR="009E42FB" w:rsidRPr="00E345FA" w:rsidRDefault="009E42FB" w:rsidP="009E42FB">
      <w:pPr>
        <w:pStyle w:val="Prrafodelista"/>
        <w:numPr>
          <w:ilvl w:val="0"/>
          <w:numId w:val="5"/>
        </w:numPr>
        <w:jc w:val="both"/>
        <w:rPr>
          <w:rFonts w:ascii="Verdana" w:hAnsi="Verdana" w:cs="Tahoma"/>
          <w:sz w:val="20"/>
          <w:szCs w:val="20"/>
        </w:rPr>
      </w:pPr>
      <w:r w:rsidRPr="00E345FA">
        <w:rPr>
          <w:rFonts w:ascii="Verdana" w:hAnsi="Verdana" w:cs="Tahoma"/>
          <w:sz w:val="20"/>
          <w:szCs w:val="20"/>
        </w:rPr>
        <w:t>Indicar si la unidad ejecutora ha obtenido otras ayudas para la misma operación, su procedencia e importe.</w:t>
      </w:r>
      <w:r w:rsidRPr="00E345FA">
        <w:rPr>
          <w:rFonts w:ascii="Verdana" w:hAnsi="Verdana" w:cs="Tahoma"/>
          <w:i/>
          <w:color w:val="0070C0"/>
          <w:sz w:val="20"/>
          <w:szCs w:val="20"/>
        </w:rPr>
        <w:t xml:space="preserve"> (Cumplimentar).</w:t>
      </w:r>
    </w:p>
    <w:p w14:paraId="357CFB18" w14:textId="77777777" w:rsidR="009E42FB" w:rsidRPr="00E345FA" w:rsidRDefault="009E42FB" w:rsidP="009E42FB">
      <w:pPr>
        <w:pStyle w:val="Prrafodelista"/>
        <w:numPr>
          <w:ilvl w:val="0"/>
          <w:numId w:val="5"/>
        </w:numPr>
        <w:jc w:val="both"/>
        <w:rPr>
          <w:rFonts w:ascii="Verdana" w:hAnsi="Verdana" w:cs="Tahoma"/>
          <w:sz w:val="20"/>
          <w:szCs w:val="20"/>
        </w:rPr>
      </w:pPr>
      <w:r w:rsidRPr="00E345FA">
        <w:rPr>
          <w:rFonts w:ascii="Verdana" w:hAnsi="Verdana" w:cs="Tahoma"/>
          <w:sz w:val="20"/>
          <w:szCs w:val="20"/>
        </w:rPr>
        <w:t>Indicar, en caso favorable, si la suma del importe de las ayudas supera el importe de la operación.</w:t>
      </w:r>
      <w:r w:rsidRPr="00E345FA">
        <w:rPr>
          <w:rFonts w:ascii="Verdana" w:hAnsi="Verdana" w:cs="Tahoma"/>
          <w:i/>
          <w:color w:val="0070C0"/>
          <w:sz w:val="20"/>
          <w:szCs w:val="20"/>
        </w:rPr>
        <w:t xml:space="preserve"> (Cumplimentar).</w:t>
      </w:r>
    </w:p>
    <w:p w14:paraId="16B98B02" w14:textId="77777777" w:rsidR="009E42FB" w:rsidRPr="00E345FA" w:rsidRDefault="009E42FB" w:rsidP="009E42FB">
      <w:pPr>
        <w:pStyle w:val="Prrafodelista"/>
        <w:numPr>
          <w:ilvl w:val="0"/>
          <w:numId w:val="5"/>
        </w:numPr>
        <w:jc w:val="both"/>
        <w:rPr>
          <w:rFonts w:ascii="Verdana" w:hAnsi="Verdana" w:cs="Tahoma"/>
          <w:sz w:val="20"/>
          <w:szCs w:val="20"/>
        </w:rPr>
      </w:pPr>
      <w:r w:rsidRPr="00E345FA">
        <w:rPr>
          <w:rFonts w:ascii="Verdana" w:hAnsi="Verdana" w:cs="Tahoma"/>
          <w:sz w:val="20"/>
          <w:szCs w:val="20"/>
        </w:rPr>
        <w:lastRenderedPageBreak/>
        <w:t>Indicar, en caso desfavorable, si se compromete a declarar en el futuro otras ayudas para verificar su compatibilidad.</w:t>
      </w:r>
      <w:r w:rsidRPr="00E345FA">
        <w:rPr>
          <w:rFonts w:ascii="Verdana" w:hAnsi="Verdana" w:cs="Tahoma"/>
          <w:i/>
          <w:color w:val="0070C0"/>
          <w:sz w:val="20"/>
          <w:szCs w:val="20"/>
        </w:rPr>
        <w:t xml:space="preserve"> (Cumplimentar).</w:t>
      </w:r>
    </w:p>
    <w:p w14:paraId="6716838C" w14:textId="77777777" w:rsidR="009E42FB" w:rsidRPr="00E345FA" w:rsidRDefault="009E42FB" w:rsidP="009E42FB">
      <w:pPr>
        <w:pStyle w:val="Prrafodelista"/>
        <w:ind w:left="851"/>
        <w:jc w:val="both"/>
        <w:rPr>
          <w:rFonts w:ascii="Verdana" w:hAnsi="Verdana" w:cs="Tahoma"/>
          <w:i/>
          <w:color w:val="0070C0"/>
          <w:sz w:val="20"/>
          <w:szCs w:val="20"/>
        </w:rPr>
      </w:pPr>
    </w:p>
    <w:p w14:paraId="65C1780F" w14:textId="77777777" w:rsidR="009E42FB" w:rsidRPr="00E345FA" w:rsidRDefault="009E42FB" w:rsidP="009E42FB">
      <w:pPr>
        <w:pStyle w:val="Prrafodelista"/>
        <w:numPr>
          <w:ilvl w:val="1"/>
          <w:numId w:val="18"/>
        </w:numPr>
        <w:spacing w:line="259" w:lineRule="auto"/>
        <w:ind w:left="851" w:hanging="851"/>
        <w:rPr>
          <w:rFonts w:ascii="Verdana" w:hAnsi="Verdana" w:cs="Tahoma"/>
          <w:b/>
          <w:sz w:val="20"/>
          <w:szCs w:val="20"/>
        </w:rPr>
      </w:pPr>
      <w:r w:rsidRPr="00E345FA">
        <w:rPr>
          <w:rFonts w:ascii="Verdana" w:hAnsi="Verdana" w:cs="Tahoma"/>
          <w:b/>
          <w:sz w:val="20"/>
          <w:szCs w:val="20"/>
        </w:rPr>
        <w:t>Condiciones Específicas de Ejecución:</w:t>
      </w:r>
    </w:p>
    <w:p w14:paraId="4A27CE5C" w14:textId="77777777" w:rsidR="009E42FB" w:rsidRPr="00E345FA" w:rsidRDefault="009E42FB" w:rsidP="009E42FB">
      <w:pPr>
        <w:pStyle w:val="Prrafodelista"/>
        <w:spacing w:line="259" w:lineRule="auto"/>
        <w:ind w:left="851"/>
        <w:rPr>
          <w:rFonts w:ascii="Verdana" w:hAnsi="Verdana" w:cs="Tahoma"/>
          <w:b/>
          <w:sz w:val="20"/>
          <w:szCs w:val="20"/>
        </w:rPr>
      </w:pPr>
    </w:p>
    <w:p w14:paraId="74248360" w14:textId="3AF73D10" w:rsidR="009E42FB" w:rsidRPr="00E345FA" w:rsidRDefault="009E42FB" w:rsidP="009E42FB">
      <w:pPr>
        <w:pStyle w:val="Prrafodelista"/>
        <w:numPr>
          <w:ilvl w:val="0"/>
          <w:numId w:val="8"/>
        </w:numPr>
        <w:ind w:left="1211"/>
        <w:jc w:val="both"/>
        <w:rPr>
          <w:rFonts w:ascii="Verdana" w:hAnsi="Verdana" w:cs="Tahoma"/>
          <w:i/>
          <w:color w:val="0070C0"/>
          <w:sz w:val="20"/>
          <w:szCs w:val="20"/>
        </w:rPr>
      </w:pPr>
      <w:r w:rsidRPr="00E345FA">
        <w:rPr>
          <w:rFonts w:ascii="Verdana" w:hAnsi="Verdana" w:cs="Tahoma"/>
          <w:sz w:val="20"/>
          <w:szCs w:val="20"/>
          <w:u w:val="single"/>
        </w:rPr>
        <w:t>Adquisición de Terrenos e Inmuebles</w:t>
      </w:r>
      <w:r w:rsidRPr="00E345FA">
        <w:rPr>
          <w:rFonts w:ascii="Verdana" w:hAnsi="Verdana" w:cs="Tahoma"/>
          <w:i/>
          <w:sz w:val="20"/>
          <w:szCs w:val="20"/>
          <w:u w:val="single"/>
        </w:rPr>
        <w:t>.</w:t>
      </w:r>
      <w:r w:rsidRPr="00E345FA">
        <w:rPr>
          <w:rFonts w:ascii="Verdana" w:hAnsi="Verdana" w:cs="Tahoma"/>
          <w:i/>
          <w:color w:val="0070C0"/>
          <w:sz w:val="20"/>
          <w:szCs w:val="20"/>
        </w:rPr>
        <w:t xml:space="preserve"> Describir si la operación contempla adquisición de terrenos e inmuebles.</w:t>
      </w:r>
      <w:r w:rsidR="00AE455F" w:rsidRPr="00E345FA">
        <w:rPr>
          <w:rFonts w:ascii="Verdana" w:hAnsi="Verdana" w:cs="Tahoma"/>
          <w:i/>
          <w:color w:val="0070C0"/>
          <w:sz w:val="20"/>
          <w:szCs w:val="20"/>
        </w:rPr>
        <w:t xml:space="preserve"> Incluir informe de viabilidad</w:t>
      </w:r>
      <w:r w:rsidR="00D301C7">
        <w:rPr>
          <w:rFonts w:ascii="Verdana" w:hAnsi="Verdana" w:cs="Tahoma"/>
          <w:i/>
          <w:color w:val="0070C0"/>
          <w:sz w:val="20"/>
          <w:szCs w:val="20"/>
        </w:rPr>
        <w:t xml:space="preserve"> considerando </w:t>
      </w:r>
      <w:r w:rsidR="00AE455F" w:rsidRPr="00E345FA">
        <w:rPr>
          <w:rFonts w:ascii="Verdana" w:hAnsi="Verdana" w:cs="Tahoma"/>
          <w:i/>
          <w:color w:val="0070C0"/>
          <w:sz w:val="20"/>
          <w:szCs w:val="20"/>
        </w:rPr>
        <w:t xml:space="preserve">la tramitación </w:t>
      </w:r>
      <w:r w:rsidR="00D301C7">
        <w:rPr>
          <w:rFonts w:ascii="Verdana" w:hAnsi="Verdana" w:cs="Tahoma"/>
          <w:i/>
          <w:color w:val="0070C0"/>
          <w:sz w:val="20"/>
          <w:szCs w:val="20"/>
        </w:rPr>
        <w:t>y</w:t>
      </w:r>
      <w:r w:rsidR="00AE455F" w:rsidRPr="00E345FA">
        <w:rPr>
          <w:rFonts w:ascii="Verdana" w:hAnsi="Verdana" w:cs="Tahoma"/>
          <w:i/>
          <w:color w:val="0070C0"/>
          <w:sz w:val="20"/>
          <w:szCs w:val="20"/>
        </w:rPr>
        <w:t xml:space="preserve"> plazos de ejecución.</w:t>
      </w:r>
    </w:p>
    <w:p w14:paraId="37D0DF8E" w14:textId="7EC86067" w:rsidR="009E42FB" w:rsidRPr="00E345FA" w:rsidRDefault="009E42FB" w:rsidP="009E42FB">
      <w:pPr>
        <w:pStyle w:val="Prrafodelista"/>
        <w:numPr>
          <w:ilvl w:val="0"/>
          <w:numId w:val="8"/>
        </w:numPr>
        <w:ind w:left="1211"/>
        <w:jc w:val="both"/>
        <w:rPr>
          <w:rFonts w:ascii="Verdana" w:hAnsi="Verdana" w:cs="Tahoma"/>
          <w:i/>
          <w:color w:val="0070C0"/>
          <w:sz w:val="20"/>
          <w:szCs w:val="20"/>
        </w:rPr>
      </w:pPr>
      <w:r w:rsidRPr="00E345FA">
        <w:rPr>
          <w:rFonts w:ascii="Verdana" w:hAnsi="Verdana" w:cs="Tahoma"/>
          <w:sz w:val="20"/>
          <w:szCs w:val="20"/>
          <w:u w:val="single"/>
        </w:rPr>
        <w:t>Operaciones Generadoras de ingresos</w:t>
      </w:r>
      <w:r w:rsidRPr="00E345FA">
        <w:rPr>
          <w:rFonts w:ascii="Verdana" w:hAnsi="Verdana" w:cs="Tahoma"/>
          <w:sz w:val="20"/>
          <w:szCs w:val="20"/>
        </w:rPr>
        <w:t xml:space="preserve">. La Operación ¿es generadora de ingresos? </w:t>
      </w:r>
      <w:r w:rsidRPr="00E345FA">
        <w:rPr>
          <w:rFonts w:ascii="Verdana" w:hAnsi="Verdana" w:cs="Tahoma"/>
          <w:i/>
          <w:color w:val="0070C0"/>
          <w:sz w:val="20"/>
          <w:szCs w:val="20"/>
        </w:rPr>
        <w:t>En caso afirmativo estimar previsiones de ingresos</w:t>
      </w:r>
      <w:r w:rsidR="00AE455F" w:rsidRPr="00E345FA">
        <w:rPr>
          <w:rFonts w:ascii="Verdana" w:hAnsi="Verdana" w:cs="Tahoma"/>
          <w:i/>
          <w:color w:val="0070C0"/>
          <w:sz w:val="20"/>
          <w:szCs w:val="20"/>
        </w:rPr>
        <w:t xml:space="preserve"> e incluir informe de análisis. </w:t>
      </w:r>
      <w:r w:rsidRPr="00E345FA">
        <w:rPr>
          <w:rFonts w:ascii="Verdana" w:hAnsi="Verdana" w:cs="Tahoma"/>
          <w:i/>
          <w:color w:val="0070C0"/>
          <w:sz w:val="20"/>
          <w:szCs w:val="20"/>
        </w:rPr>
        <w:t xml:space="preserve"> Cumplimentar.</w:t>
      </w:r>
    </w:p>
    <w:p w14:paraId="631D10CB" w14:textId="171C5C87" w:rsidR="009E42FB" w:rsidRPr="00E345FA" w:rsidRDefault="009E42FB" w:rsidP="009E42FB">
      <w:pPr>
        <w:pStyle w:val="Prrafodelista"/>
        <w:numPr>
          <w:ilvl w:val="0"/>
          <w:numId w:val="8"/>
        </w:numPr>
        <w:ind w:left="1211"/>
        <w:jc w:val="both"/>
        <w:rPr>
          <w:rFonts w:ascii="Verdana" w:hAnsi="Verdana" w:cs="Tahoma"/>
          <w:i/>
          <w:color w:val="0070C0"/>
          <w:sz w:val="20"/>
          <w:szCs w:val="20"/>
        </w:rPr>
      </w:pPr>
      <w:r w:rsidRPr="00E345FA">
        <w:rPr>
          <w:rFonts w:ascii="Verdana" w:hAnsi="Verdana" w:cs="Tahoma"/>
          <w:color w:val="000000"/>
          <w:sz w:val="20"/>
          <w:szCs w:val="20"/>
          <w:u w:val="single"/>
        </w:rPr>
        <w:t>Pagos de usuarios</w:t>
      </w:r>
      <w:r w:rsidRPr="00E345FA">
        <w:rPr>
          <w:rFonts w:ascii="Verdana" w:hAnsi="Verdana" w:cs="Tahoma"/>
          <w:i/>
          <w:color w:val="000000"/>
          <w:sz w:val="20"/>
          <w:szCs w:val="20"/>
          <w:u w:val="single"/>
        </w:rPr>
        <w:t>.</w:t>
      </w:r>
      <w:r w:rsidRPr="00E345FA">
        <w:rPr>
          <w:rFonts w:ascii="Verdana" w:hAnsi="Verdana" w:cs="Tahoma"/>
          <w:i/>
          <w:color w:val="000000"/>
          <w:sz w:val="20"/>
          <w:szCs w:val="20"/>
        </w:rPr>
        <w:t xml:space="preserve"> Una vez finalizada la operación ¿está previsto que los usuarios paguen directamente por los bienes o servicios que se presten por la misma?  </w:t>
      </w:r>
      <w:r w:rsidR="00FF1588">
        <w:rPr>
          <w:rFonts w:ascii="Verdana" w:hAnsi="Verdana" w:cs="Tahoma"/>
          <w:i/>
          <w:color w:val="0070C0"/>
          <w:sz w:val="20"/>
          <w:szCs w:val="20"/>
        </w:rPr>
        <w:t>Cumplimentar la siguiente tabla</w:t>
      </w:r>
      <w:r w:rsidRPr="00E345FA">
        <w:rPr>
          <w:rFonts w:ascii="Verdana" w:hAnsi="Verdana" w:cs="Tahoma"/>
          <w:i/>
          <w:color w:val="0070C0"/>
          <w:sz w:val="20"/>
          <w:szCs w:val="20"/>
        </w:rPr>
        <w:t xml:space="preserve"> según proceda. </w:t>
      </w:r>
    </w:p>
    <w:p w14:paraId="6D1A1D27" w14:textId="77777777" w:rsidR="009E42FB" w:rsidRPr="006E3164" w:rsidRDefault="009E42FB" w:rsidP="009E42FB">
      <w:pPr>
        <w:pStyle w:val="Prrafodelista"/>
        <w:ind w:left="1571"/>
        <w:jc w:val="both"/>
        <w:rPr>
          <w:rFonts w:ascii="Verdana" w:hAnsi="Verdana" w:cs="Tahoma"/>
          <w:i/>
          <w:color w:val="0070C0"/>
          <w:sz w:val="4"/>
          <w:szCs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68"/>
        <w:gridCol w:w="556"/>
        <w:gridCol w:w="1274"/>
      </w:tblGrid>
      <w:tr w:rsidR="009E42FB" w:rsidRPr="00E345FA" w14:paraId="5BF4CEB3" w14:textId="77777777" w:rsidTr="00CE3F8C">
        <w:trPr>
          <w:trHeight w:val="742"/>
        </w:trPr>
        <w:tc>
          <w:tcPr>
            <w:tcW w:w="4868" w:type="dxa"/>
            <w:shd w:val="clear" w:color="auto" w:fill="1F497D"/>
          </w:tcPr>
          <w:p w14:paraId="1DDD401B" w14:textId="77777777" w:rsidR="009E42FB" w:rsidRPr="00E345FA" w:rsidRDefault="009E42FB" w:rsidP="00CE3F8C">
            <w:pPr>
              <w:pStyle w:val="Textoindependiente"/>
              <w:spacing w:before="10"/>
              <w:jc w:val="center"/>
              <w:rPr>
                <w:rFonts w:ascii="Verdana" w:hAnsi="Verdana"/>
                <w:b/>
                <w:i/>
                <w:color w:val="FFFFFF"/>
                <w:sz w:val="20"/>
                <w:szCs w:val="20"/>
              </w:rPr>
            </w:pPr>
            <w:r w:rsidRPr="00E345FA">
              <w:rPr>
                <w:rFonts w:ascii="Verdana" w:hAnsi="Verdana"/>
                <w:b/>
                <w:color w:val="FFFFFF"/>
                <w:sz w:val="20"/>
                <w:szCs w:val="20"/>
              </w:rPr>
              <w:t>PAGOS USUARIOS</w:t>
            </w:r>
            <w:r w:rsidRPr="00E345FA">
              <w:rPr>
                <w:rFonts w:ascii="Verdana" w:hAnsi="Verdana" w:cs="Tahoma"/>
                <w:b/>
                <w:sz w:val="20"/>
                <w:szCs w:val="20"/>
              </w:rPr>
              <w:t xml:space="preserve"> </w:t>
            </w:r>
          </w:p>
        </w:tc>
        <w:tc>
          <w:tcPr>
            <w:tcW w:w="418" w:type="dxa"/>
            <w:shd w:val="clear" w:color="auto" w:fill="1F497D"/>
          </w:tcPr>
          <w:p w14:paraId="4BF104AE" w14:textId="77777777" w:rsidR="009E42FB" w:rsidRPr="00E345FA" w:rsidRDefault="009E42FB" w:rsidP="00CE3F8C">
            <w:pPr>
              <w:pStyle w:val="Textoindependiente"/>
              <w:spacing w:before="10"/>
              <w:jc w:val="center"/>
              <w:rPr>
                <w:rFonts w:ascii="Verdana" w:hAnsi="Verdana"/>
                <w:b/>
                <w:color w:val="FFFFFF"/>
                <w:sz w:val="20"/>
                <w:szCs w:val="20"/>
              </w:rPr>
            </w:pPr>
            <w:r w:rsidRPr="00E345FA">
              <w:rPr>
                <w:rFonts w:ascii="Verdana" w:hAnsi="Verdana"/>
                <w:b/>
                <w:color w:val="FFFFFF"/>
                <w:sz w:val="20"/>
                <w:szCs w:val="20"/>
              </w:rPr>
              <w:t>SI</w:t>
            </w:r>
          </w:p>
        </w:tc>
        <w:tc>
          <w:tcPr>
            <w:tcW w:w="486" w:type="dxa"/>
            <w:shd w:val="clear" w:color="auto" w:fill="1F497D"/>
          </w:tcPr>
          <w:p w14:paraId="784D5BE0" w14:textId="77777777" w:rsidR="009E42FB" w:rsidRPr="00E345FA" w:rsidRDefault="009E42FB" w:rsidP="00CE3F8C">
            <w:pPr>
              <w:pStyle w:val="Textoindependiente"/>
              <w:spacing w:before="10"/>
              <w:jc w:val="center"/>
              <w:rPr>
                <w:rFonts w:ascii="Verdana" w:hAnsi="Verdana"/>
                <w:b/>
                <w:i/>
                <w:color w:val="FFFFFF"/>
                <w:sz w:val="20"/>
                <w:szCs w:val="20"/>
              </w:rPr>
            </w:pPr>
            <w:r w:rsidRPr="00E345FA">
              <w:rPr>
                <w:rFonts w:ascii="Verdana" w:hAnsi="Verdana"/>
                <w:b/>
                <w:i/>
                <w:color w:val="FFFFFF"/>
                <w:sz w:val="20"/>
                <w:szCs w:val="20"/>
              </w:rPr>
              <w:t>NO</w:t>
            </w:r>
          </w:p>
        </w:tc>
        <w:tc>
          <w:tcPr>
            <w:tcW w:w="1107" w:type="dxa"/>
            <w:shd w:val="clear" w:color="auto" w:fill="1F497D"/>
          </w:tcPr>
          <w:p w14:paraId="4ACAAA51" w14:textId="77777777" w:rsidR="009E42FB" w:rsidRPr="00E345FA" w:rsidRDefault="009E42FB" w:rsidP="00CE3F8C">
            <w:pPr>
              <w:pStyle w:val="Textoindependiente"/>
              <w:spacing w:before="10"/>
              <w:jc w:val="center"/>
              <w:rPr>
                <w:rFonts w:ascii="Verdana" w:hAnsi="Verdana"/>
                <w:b/>
                <w:i/>
                <w:color w:val="FFFFFF"/>
                <w:sz w:val="20"/>
                <w:szCs w:val="20"/>
              </w:rPr>
            </w:pPr>
            <w:r w:rsidRPr="00E345FA">
              <w:rPr>
                <w:rFonts w:ascii="Verdana" w:hAnsi="Verdana"/>
                <w:b/>
                <w:i/>
                <w:color w:val="FFFFFF"/>
                <w:sz w:val="20"/>
                <w:szCs w:val="20"/>
              </w:rPr>
              <w:t>NO PROCEDE</w:t>
            </w:r>
          </w:p>
        </w:tc>
      </w:tr>
      <w:tr w:rsidR="009E42FB" w:rsidRPr="00E345FA" w14:paraId="41EE8D6D" w14:textId="77777777" w:rsidTr="00CE3F8C">
        <w:tc>
          <w:tcPr>
            <w:tcW w:w="4868" w:type="dxa"/>
            <w:shd w:val="clear" w:color="auto" w:fill="auto"/>
          </w:tcPr>
          <w:p w14:paraId="59AA8ABC" w14:textId="77777777" w:rsidR="009E42FB" w:rsidRPr="00E345FA" w:rsidRDefault="009E42FB" w:rsidP="00CE3F8C">
            <w:pPr>
              <w:jc w:val="both"/>
              <w:rPr>
                <w:rFonts w:ascii="Verdana" w:hAnsi="Verdana"/>
                <w:b/>
                <w:sz w:val="20"/>
                <w:szCs w:val="20"/>
              </w:rPr>
            </w:pPr>
            <w:r w:rsidRPr="00E345FA">
              <w:rPr>
                <w:rFonts w:ascii="Verdana" w:hAnsi="Verdana" w:cs="Tahoma"/>
                <w:sz w:val="20"/>
                <w:szCs w:val="20"/>
              </w:rPr>
              <w:t>Tasas por utilización de infraestructuras.</w:t>
            </w:r>
          </w:p>
        </w:tc>
        <w:tc>
          <w:tcPr>
            <w:tcW w:w="418" w:type="dxa"/>
            <w:shd w:val="clear" w:color="auto" w:fill="auto"/>
          </w:tcPr>
          <w:p w14:paraId="7E9922BD" w14:textId="77777777" w:rsidR="009E42FB" w:rsidRPr="00E345FA" w:rsidRDefault="009E42FB" w:rsidP="00CE3F8C">
            <w:pPr>
              <w:pStyle w:val="Textoindependiente"/>
              <w:spacing w:before="10"/>
              <w:rPr>
                <w:rFonts w:ascii="Verdana" w:hAnsi="Verdana"/>
                <w:b/>
                <w:i/>
                <w:color w:val="0070C0"/>
                <w:sz w:val="20"/>
                <w:szCs w:val="20"/>
              </w:rPr>
            </w:pPr>
          </w:p>
        </w:tc>
        <w:tc>
          <w:tcPr>
            <w:tcW w:w="486" w:type="dxa"/>
            <w:shd w:val="clear" w:color="auto" w:fill="auto"/>
          </w:tcPr>
          <w:p w14:paraId="53D6A1B3" w14:textId="77777777" w:rsidR="009E42FB" w:rsidRPr="00E345FA" w:rsidRDefault="009E42FB" w:rsidP="00CE3F8C">
            <w:pPr>
              <w:pStyle w:val="Textoindependiente"/>
              <w:spacing w:before="10"/>
              <w:rPr>
                <w:rFonts w:ascii="Verdana" w:hAnsi="Verdana"/>
                <w:b/>
                <w:i/>
                <w:color w:val="0070C0"/>
                <w:sz w:val="20"/>
                <w:szCs w:val="20"/>
              </w:rPr>
            </w:pPr>
          </w:p>
        </w:tc>
        <w:tc>
          <w:tcPr>
            <w:tcW w:w="1107" w:type="dxa"/>
            <w:shd w:val="clear" w:color="auto" w:fill="auto"/>
          </w:tcPr>
          <w:p w14:paraId="6C061F60" w14:textId="77777777" w:rsidR="009E42FB" w:rsidRPr="00E345FA" w:rsidRDefault="009E42FB" w:rsidP="00CE3F8C">
            <w:pPr>
              <w:pStyle w:val="Textoindependiente"/>
              <w:spacing w:before="10"/>
              <w:rPr>
                <w:rFonts w:ascii="Verdana" w:hAnsi="Verdana"/>
                <w:b/>
                <w:i/>
                <w:color w:val="0070C0"/>
                <w:sz w:val="20"/>
                <w:szCs w:val="20"/>
              </w:rPr>
            </w:pPr>
          </w:p>
        </w:tc>
      </w:tr>
      <w:tr w:rsidR="009E42FB" w:rsidRPr="00E345FA" w14:paraId="7D3CEBD1" w14:textId="77777777" w:rsidTr="00CE3F8C">
        <w:tc>
          <w:tcPr>
            <w:tcW w:w="4868" w:type="dxa"/>
            <w:shd w:val="clear" w:color="auto" w:fill="auto"/>
          </w:tcPr>
          <w:p w14:paraId="77B469A2" w14:textId="77777777" w:rsidR="009E42FB" w:rsidRPr="00E345FA" w:rsidRDefault="009E42FB" w:rsidP="00CE3F8C">
            <w:pPr>
              <w:jc w:val="both"/>
              <w:rPr>
                <w:rFonts w:ascii="Verdana" w:hAnsi="Verdana"/>
                <w:b/>
                <w:sz w:val="20"/>
                <w:szCs w:val="20"/>
              </w:rPr>
            </w:pPr>
            <w:r w:rsidRPr="00E345FA">
              <w:rPr>
                <w:rFonts w:ascii="Verdana" w:hAnsi="Verdana" w:cs="Tahoma"/>
                <w:sz w:val="20"/>
                <w:szCs w:val="20"/>
              </w:rPr>
              <w:t>Venta o arrendamiento de terrenos o edificios</w:t>
            </w:r>
          </w:p>
        </w:tc>
        <w:tc>
          <w:tcPr>
            <w:tcW w:w="418" w:type="dxa"/>
            <w:shd w:val="clear" w:color="auto" w:fill="auto"/>
          </w:tcPr>
          <w:p w14:paraId="5F45604A" w14:textId="77777777" w:rsidR="009E42FB" w:rsidRPr="00E345FA" w:rsidRDefault="009E42FB" w:rsidP="00CE3F8C">
            <w:pPr>
              <w:pStyle w:val="Textoindependiente"/>
              <w:spacing w:before="10"/>
              <w:rPr>
                <w:rFonts w:ascii="Verdana" w:hAnsi="Verdana"/>
                <w:b/>
                <w:i/>
                <w:color w:val="0070C0"/>
                <w:sz w:val="20"/>
                <w:szCs w:val="20"/>
              </w:rPr>
            </w:pPr>
          </w:p>
        </w:tc>
        <w:tc>
          <w:tcPr>
            <w:tcW w:w="486" w:type="dxa"/>
            <w:shd w:val="clear" w:color="auto" w:fill="auto"/>
          </w:tcPr>
          <w:p w14:paraId="038BDB37" w14:textId="77777777" w:rsidR="009E42FB" w:rsidRPr="00E345FA" w:rsidRDefault="009E42FB" w:rsidP="00CE3F8C">
            <w:pPr>
              <w:pStyle w:val="Textoindependiente"/>
              <w:spacing w:before="10"/>
              <w:rPr>
                <w:rFonts w:ascii="Verdana" w:hAnsi="Verdana"/>
                <w:b/>
                <w:i/>
                <w:color w:val="0070C0"/>
                <w:sz w:val="20"/>
                <w:szCs w:val="20"/>
              </w:rPr>
            </w:pPr>
          </w:p>
        </w:tc>
        <w:tc>
          <w:tcPr>
            <w:tcW w:w="1107" w:type="dxa"/>
            <w:shd w:val="clear" w:color="auto" w:fill="auto"/>
          </w:tcPr>
          <w:p w14:paraId="276588C6" w14:textId="77777777" w:rsidR="009E42FB" w:rsidRPr="00E345FA" w:rsidRDefault="009E42FB" w:rsidP="00CE3F8C">
            <w:pPr>
              <w:pStyle w:val="Textoindependiente"/>
              <w:spacing w:before="10"/>
              <w:rPr>
                <w:rFonts w:ascii="Verdana" w:hAnsi="Verdana"/>
                <w:b/>
                <w:i/>
                <w:color w:val="0070C0"/>
                <w:sz w:val="20"/>
                <w:szCs w:val="20"/>
              </w:rPr>
            </w:pPr>
          </w:p>
        </w:tc>
      </w:tr>
      <w:tr w:rsidR="009E42FB" w:rsidRPr="00E345FA" w14:paraId="53E3F4D1" w14:textId="77777777" w:rsidTr="00CE3F8C">
        <w:tc>
          <w:tcPr>
            <w:tcW w:w="4868" w:type="dxa"/>
            <w:shd w:val="clear" w:color="auto" w:fill="auto"/>
          </w:tcPr>
          <w:p w14:paraId="252FB39A" w14:textId="77777777" w:rsidR="009E42FB" w:rsidRPr="00E345FA" w:rsidRDefault="009E42FB" w:rsidP="00CE3F8C">
            <w:pPr>
              <w:widowControl w:val="0"/>
              <w:tabs>
                <w:tab w:val="left" w:pos="1235"/>
              </w:tabs>
              <w:autoSpaceDE w:val="0"/>
              <w:autoSpaceDN w:val="0"/>
              <w:spacing w:before="1"/>
              <w:ind w:right="-15"/>
              <w:jc w:val="both"/>
              <w:rPr>
                <w:rFonts w:ascii="Verdana" w:hAnsi="Verdana"/>
                <w:b/>
                <w:sz w:val="20"/>
                <w:szCs w:val="20"/>
              </w:rPr>
            </w:pPr>
            <w:r w:rsidRPr="00E345FA">
              <w:rPr>
                <w:rFonts w:ascii="Verdana" w:hAnsi="Verdana" w:cs="Tahoma"/>
                <w:sz w:val="20"/>
                <w:szCs w:val="20"/>
              </w:rPr>
              <w:t>Pago de servicios</w:t>
            </w:r>
          </w:p>
        </w:tc>
        <w:tc>
          <w:tcPr>
            <w:tcW w:w="418" w:type="dxa"/>
            <w:shd w:val="clear" w:color="auto" w:fill="auto"/>
          </w:tcPr>
          <w:p w14:paraId="3209EC65" w14:textId="77777777" w:rsidR="009E42FB" w:rsidRPr="00E345FA" w:rsidRDefault="009E42FB" w:rsidP="00CE3F8C">
            <w:pPr>
              <w:pStyle w:val="Textoindependiente"/>
              <w:spacing w:before="10"/>
              <w:rPr>
                <w:rFonts w:ascii="Verdana" w:hAnsi="Verdana"/>
                <w:b/>
                <w:i/>
                <w:color w:val="0070C0"/>
                <w:sz w:val="20"/>
                <w:szCs w:val="20"/>
              </w:rPr>
            </w:pPr>
          </w:p>
        </w:tc>
        <w:tc>
          <w:tcPr>
            <w:tcW w:w="486" w:type="dxa"/>
            <w:shd w:val="clear" w:color="auto" w:fill="auto"/>
          </w:tcPr>
          <w:p w14:paraId="41BEA32D" w14:textId="77777777" w:rsidR="009E42FB" w:rsidRPr="00E345FA" w:rsidRDefault="009E42FB" w:rsidP="00CE3F8C">
            <w:pPr>
              <w:pStyle w:val="Textoindependiente"/>
              <w:spacing w:before="10"/>
              <w:rPr>
                <w:rFonts w:ascii="Verdana" w:hAnsi="Verdana"/>
                <w:b/>
                <w:i/>
                <w:color w:val="0070C0"/>
                <w:sz w:val="20"/>
                <w:szCs w:val="20"/>
              </w:rPr>
            </w:pPr>
          </w:p>
        </w:tc>
        <w:tc>
          <w:tcPr>
            <w:tcW w:w="1107" w:type="dxa"/>
            <w:shd w:val="clear" w:color="auto" w:fill="auto"/>
          </w:tcPr>
          <w:p w14:paraId="4986CFF0" w14:textId="77777777" w:rsidR="009E42FB" w:rsidRPr="00E345FA" w:rsidRDefault="009E42FB" w:rsidP="00CE3F8C">
            <w:pPr>
              <w:pStyle w:val="Textoindependiente"/>
              <w:spacing w:before="10"/>
              <w:rPr>
                <w:rFonts w:ascii="Verdana" w:hAnsi="Verdana"/>
                <w:b/>
                <w:i/>
                <w:color w:val="0070C0"/>
                <w:sz w:val="20"/>
                <w:szCs w:val="20"/>
              </w:rPr>
            </w:pPr>
          </w:p>
        </w:tc>
      </w:tr>
      <w:tr w:rsidR="009E42FB" w:rsidRPr="00E345FA" w14:paraId="71A09942" w14:textId="77777777" w:rsidTr="00CE3F8C">
        <w:tc>
          <w:tcPr>
            <w:tcW w:w="4868" w:type="dxa"/>
            <w:shd w:val="clear" w:color="auto" w:fill="auto"/>
          </w:tcPr>
          <w:p w14:paraId="6B33CC77" w14:textId="77777777" w:rsidR="009E42FB" w:rsidRPr="00E345FA" w:rsidRDefault="009E42FB" w:rsidP="00CE3F8C">
            <w:pPr>
              <w:widowControl w:val="0"/>
              <w:tabs>
                <w:tab w:val="left" w:pos="1235"/>
              </w:tabs>
              <w:autoSpaceDE w:val="0"/>
              <w:autoSpaceDN w:val="0"/>
              <w:spacing w:before="1"/>
              <w:ind w:right="-15"/>
              <w:jc w:val="both"/>
              <w:rPr>
                <w:rFonts w:ascii="Verdana" w:hAnsi="Verdana"/>
                <w:b/>
                <w:sz w:val="20"/>
                <w:szCs w:val="20"/>
              </w:rPr>
            </w:pPr>
            <w:r w:rsidRPr="00E345FA">
              <w:rPr>
                <w:rFonts w:ascii="Verdana" w:hAnsi="Verdana" w:cs="Tahoma"/>
                <w:sz w:val="20"/>
                <w:szCs w:val="20"/>
              </w:rPr>
              <w:t>Otros conceptos</w:t>
            </w:r>
          </w:p>
        </w:tc>
        <w:tc>
          <w:tcPr>
            <w:tcW w:w="418" w:type="dxa"/>
            <w:shd w:val="clear" w:color="auto" w:fill="auto"/>
          </w:tcPr>
          <w:p w14:paraId="3D37E991" w14:textId="77777777" w:rsidR="009E42FB" w:rsidRPr="00E345FA" w:rsidRDefault="009E42FB" w:rsidP="00CE3F8C">
            <w:pPr>
              <w:pStyle w:val="Textoindependiente"/>
              <w:spacing w:before="10"/>
              <w:rPr>
                <w:rFonts w:ascii="Verdana" w:hAnsi="Verdana"/>
                <w:b/>
                <w:i/>
                <w:color w:val="0070C0"/>
                <w:sz w:val="20"/>
                <w:szCs w:val="20"/>
              </w:rPr>
            </w:pPr>
          </w:p>
        </w:tc>
        <w:tc>
          <w:tcPr>
            <w:tcW w:w="486" w:type="dxa"/>
            <w:shd w:val="clear" w:color="auto" w:fill="auto"/>
          </w:tcPr>
          <w:p w14:paraId="25082EBA" w14:textId="77777777" w:rsidR="009E42FB" w:rsidRPr="00E345FA" w:rsidRDefault="009E42FB" w:rsidP="00CE3F8C">
            <w:pPr>
              <w:pStyle w:val="Textoindependiente"/>
              <w:spacing w:before="10"/>
              <w:rPr>
                <w:rFonts w:ascii="Verdana" w:hAnsi="Verdana"/>
                <w:b/>
                <w:i/>
                <w:color w:val="0070C0"/>
                <w:sz w:val="20"/>
                <w:szCs w:val="20"/>
              </w:rPr>
            </w:pPr>
          </w:p>
        </w:tc>
        <w:tc>
          <w:tcPr>
            <w:tcW w:w="1107" w:type="dxa"/>
            <w:shd w:val="clear" w:color="auto" w:fill="auto"/>
          </w:tcPr>
          <w:p w14:paraId="45F5613F" w14:textId="77777777" w:rsidR="009E42FB" w:rsidRPr="00E345FA" w:rsidRDefault="009E42FB" w:rsidP="00CE3F8C">
            <w:pPr>
              <w:pStyle w:val="Textoindependiente"/>
              <w:spacing w:before="10"/>
              <w:rPr>
                <w:rFonts w:ascii="Verdana" w:hAnsi="Verdana"/>
                <w:b/>
                <w:i/>
                <w:color w:val="0070C0"/>
                <w:sz w:val="20"/>
                <w:szCs w:val="20"/>
              </w:rPr>
            </w:pPr>
          </w:p>
        </w:tc>
      </w:tr>
    </w:tbl>
    <w:p w14:paraId="12638FF7" w14:textId="557A36C9" w:rsidR="0069272C" w:rsidRDefault="0069272C" w:rsidP="009E42FB">
      <w:pPr>
        <w:pStyle w:val="Prrafodelista"/>
        <w:ind w:left="851"/>
        <w:jc w:val="both"/>
        <w:rPr>
          <w:rFonts w:ascii="Verdana" w:hAnsi="Verdana" w:cs="Tahoma"/>
          <w:i/>
          <w:color w:val="0070C0"/>
          <w:sz w:val="20"/>
          <w:szCs w:val="20"/>
        </w:rPr>
      </w:pPr>
    </w:p>
    <w:p w14:paraId="4C94B188" w14:textId="77777777" w:rsidR="00A34DE8" w:rsidRPr="00E345FA" w:rsidRDefault="00A34DE8" w:rsidP="009E42FB">
      <w:pPr>
        <w:pStyle w:val="Prrafodelista"/>
        <w:ind w:left="851"/>
        <w:jc w:val="both"/>
        <w:rPr>
          <w:rFonts w:ascii="Verdana" w:hAnsi="Verdana" w:cs="Tahoma"/>
          <w:i/>
          <w:color w:val="0070C0"/>
          <w:sz w:val="20"/>
          <w:szCs w:val="20"/>
        </w:rPr>
      </w:pPr>
    </w:p>
    <w:p w14:paraId="1A8B5C4F" w14:textId="20BEB5E5" w:rsidR="009E42FB" w:rsidRPr="00E345FA" w:rsidRDefault="00AE455F" w:rsidP="009E42FB">
      <w:pPr>
        <w:pStyle w:val="Prrafodelista"/>
        <w:numPr>
          <w:ilvl w:val="0"/>
          <w:numId w:val="18"/>
        </w:numPr>
        <w:pBdr>
          <w:top w:val="single" w:sz="4" w:space="3" w:color="666666"/>
          <w:left w:val="single" w:sz="4" w:space="4" w:color="666666"/>
          <w:bottom w:val="single" w:sz="4" w:space="3" w:color="666666"/>
          <w:right w:val="single" w:sz="4" w:space="4" w:color="666666"/>
        </w:pBdr>
        <w:spacing w:line="259" w:lineRule="auto"/>
        <w:ind w:left="425" w:hanging="357"/>
        <w:rPr>
          <w:rFonts w:ascii="Verdana" w:hAnsi="Verdana" w:cs="Tahoma"/>
          <w:b/>
          <w:color w:val="002060"/>
          <w:sz w:val="20"/>
          <w:szCs w:val="20"/>
        </w:rPr>
      </w:pPr>
      <w:r w:rsidRPr="00E345FA">
        <w:rPr>
          <w:rFonts w:ascii="Verdana" w:hAnsi="Verdana" w:cs="Tahoma"/>
          <w:b/>
          <w:color w:val="002060"/>
          <w:sz w:val="20"/>
          <w:szCs w:val="20"/>
        </w:rPr>
        <w:t xml:space="preserve">Contribución a la Prioridad de Inversión. </w:t>
      </w:r>
      <w:r w:rsidR="009E42FB" w:rsidRPr="00E345FA">
        <w:rPr>
          <w:rFonts w:ascii="Verdana" w:hAnsi="Verdana" w:cs="Tahoma"/>
          <w:b/>
          <w:color w:val="002060"/>
          <w:sz w:val="20"/>
          <w:szCs w:val="20"/>
        </w:rPr>
        <w:t>Indicadores.</w:t>
      </w:r>
    </w:p>
    <w:p w14:paraId="6F610D8D" w14:textId="77777777" w:rsidR="009E42FB" w:rsidRPr="00E345FA" w:rsidRDefault="009E42FB" w:rsidP="009E42FB">
      <w:pPr>
        <w:pStyle w:val="Prrafodelista"/>
        <w:spacing w:line="259" w:lineRule="auto"/>
        <w:ind w:left="850"/>
        <w:rPr>
          <w:rFonts w:ascii="Verdana" w:hAnsi="Verdana" w:cs="Tahoma"/>
          <w:b/>
          <w:sz w:val="20"/>
          <w:szCs w:val="20"/>
        </w:rPr>
      </w:pPr>
    </w:p>
    <w:p w14:paraId="7951C5AB" w14:textId="77777777" w:rsidR="009E42FB" w:rsidRPr="00E345FA" w:rsidRDefault="009E42FB" w:rsidP="009E42FB">
      <w:pPr>
        <w:pStyle w:val="Prrafodelista"/>
        <w:spacing w:line="259" w:lineRule="auto"/>
        <w:ind w:left="0"/>
        <w:rPr>
          <w:rFonts w:ascii="Verdana" w:hAnsi="Verdana" w:cs="Tahoma"/>
          <w:b/>
          <w:sz w:val="20"/>
          <w:szCs w:val="20"/>
        </w:rPr>
      </w:pPr>
      <w:r w:rsidRPr="00E345FA">
        <w:rPr>
          <w:rFonts w:ascii="Verdana" w:hAnsi="Verdana" w:cs="Tahoma"/>
          <w:b/>
          <w:sz w:val="20"/>
          <w:szCs w:val="20"/>
        </w:rPr>
        <w:t xml:space="preserve">8.1.- Contribución a la Prioridad de Inversión. </w:t>
      </w:r>
    </w:p>
    <w:p w14:paraId="51191D3E" w14:textId="77777777" w:rsidR="009E42FB" w:rsidRPr="00E345FA" w:rsidRDefault="009E42FB" w:rsidP="009E42FB">
      <w:pPr>
        <w:pStyle w:val="Prrafodelista"/>
        <w:ind w:left="851"/>
        <w:jc w:val="both"/>
        <w:rPr>
          <w:rFonts w:ascii="Verdana" w:hAnsi="Verdana" w:cs="Tahoma"/>
          <w:color w:val="000000"/>
          <w:sz w:val="20"/>
          <w:szCs w:val="20"/>
        </w:rPr>
      </w:pPr>
    </w:p>
    <w:p w14:paraId="4B83B18F" w14:textId="77777777" w:rsidR="009E42FB" w:rsidRPr="00E345FA" w:rsidRDefault="009E42FB" w:rsidP="00DD7482">
      <w:pPr>
        <w:pStyle w:val="Prrafodelista"/>
        <w:jc w:val="both"/>
        <w:rPr>
          <w:rFonts w:ascii="Verdana" w:hAnsi="Verdana" w:cs="Tahoma"/>
          <w:color w:val="000000"/>
          <w:sz w:val="20"/>
          <w:szCs w:val="20"/>
        </w:rPr>
      </w:pPr>
      <w:r w:rsidRPr="00E345FA">
        <w:rPr>
          <w:rFonts w:ascii="Verdana" w:hAnsi="Verdana" w:cs="Tahoma"/>
          <w:color w:val="000000"/>
          <w:sz w:val="20"/>
          <w:szCs w:val="20"/>
        </w:rPr>
        <w:t>La operación ha de garantizar su contribución al logro de los objetivos y resultados específicos de la Prioridad de Inversión a la que corresponde.</w:t>
      </w:r>
    </w:p>
    <w:p w14:paraId="163F9338" w14:textId="77777777" w:rsidR="009E42FB" w:rsidRPr="00E345FA" w:rsidRDefault="009E42FB" w:rsidP="00DD7482">
      <w:pPr>
        <w:pStyle w:val="Prrafodelista"/>
        <w:ind w:left="851"/>
        <w:jc w:val="both"/>
        <w:rPr>
          <w:rFonts w:ascii="Verdana" w:hAnsi="Verdana" w:cs="Tahoma"/>
          <w:color w:val="000000"/>
          <w:sz w:val="20"/>
          <w:szCs w:val="20"/>
        </w:rPr>
      </w:pPr>
    </w:p>
    <w:p w14:paraId="1FFF7DC6" w14:textId="4BC8F83B" w:rsidR="009E42FB" w:rsidRPr="00E345FA" w:rsidRDefault="009E42FB" w:rsidP="00DD7482">
      <w:pPr>
        <w:pStyle w:val="Prrafodelista"/>
        <w:jc w:val="both"/>
        <w:rPr>
          <w:rFonts w:ascii="Verdana" w:hAnsi="Verdana" w:cs="Tahoma"/>
          <w:color w:val="000000"/>
          <w:sz w:val="20"/>
          <w:szCs w:val="20"/>
        </w:rPr>
      </w:pPr>
      <w:r w:rsidRPr="00E345FA">
        <w:rPr>
          <w:rFonts w:ascii="Verdana" w:hAnsi="Verdana" w:cs="Tahoma"/>
          <w:color w:val="000000"/>
          <w:sz w:val="20"/>
          <w:szCs w:val="20"/>
        </w:rPr>
        <w:t xml:space="preserve">El beneficiario informará sobre el nivel de logro de los indicadores de productividad </w:t>
      </w:r>
      <w:r w:rsidR="00340A80" w:rsidRPr="00E345FA">
        <w:rPr>
          <w:rFonts w:ascii="Verdana" w:hAnsi="Verdana" w:cs="Tahoma"/>
          <w:color w:val="000000"/>
          <w:sz w:val="20"/>
          <w:szCs w:val="20"/>
        </w:rPr>
        <w:t xml:space="preserve">oficiales del programa </w:t>
      </w:r>
      <w:r w:rsidRPr="00E345FA">
        <w:rPr>
          <w:rFonts w:ascii="Verdana" w:hAnsi="Verdana" w:cs="Tahoma"/>
          <w:color w:val="000000"/>
          <w:sz w:val="20"/>
          <w:szCs w:val="20"/>
        </w:rPr>
        <w:t>durante la ejecución de la operación al mismo tiempo que vaya justificando gastos para ser declarados en las solicitudes de reembolso.</w:t>
      </w:r>
    </w:p>
    <w:p w14:paraId="2D006E8E" w14:textId="77777777" w:rsidR="004B2E15" w:rsidRPr="001C49A2" w:rsidRDefault="004B2E15" w:rsidP="00DD7482">
      <w:pPr>
        <w:pStyle w:val="Prrafodelista"/>
        <w:jc w:val="both"/>
        <w:rPr>
          <w:rFonts w:ascii="Verdana" w:hAnsi="Verdana"/>
          <w:sz w:val="16"/>
          <w:szCs w:val="16"/>
        </w:rPr>
      </w:pPr>
    </w:p>
    <w:p w14:paraId="00A841FA" w14:textId="34DD9DE7" w:rsidR="004B2E15" w:rsidRPr="00E345FA" w:rsidRDefault="004B2E15" w:rsidP="00DD7482">
      <w:pPr>
        <w:pStyle w:val="Prrafodelista"/>
        <w:jc w:val="both"/>
        <w:rPr>
          <w:rFonts w:ascii="Verdana" w:hAnsi="Verdana"/>
          <w:sz w:val="20"/>
          <w:szCs w:val="20"/>
        </w:rPr>
      </w:pPr>
      <w:r w:rsidRPr="00E345FA">
        <w:rPr>
          <w:rFonts w:ascii="Verdana" w:hAnsi="Verdana"/>
          <w:sz w:val="20"/>
          <w:szCs w:val="20"/>
        </w:rPr>
        <w:t xml:space="preserve">La certificación de la ejecución de indicadores se tramitará junto a la certificación de pagos de la operación. El sistema de medida y la evolución de su ejecución constituye pista de Auditoría.  </w:t>
      </w:r>
    </w:p>
    <w:p w14:paraId="2788D1C6" w14:textId="77777777" w:rsidR="009E42FB" w:rsidRPr="001C49A2" w:rsidRDefault="009E42FB" w:rsidP="00DD7482">
      <w:pPr>
        <w:pStyle w:val="Prrafodelista"/>
        <w:ind w:left="851"/>
        <w:jc w:val="both"/>
        <w:rPr>
          <w:rFonts w:ascii="Verdana" w:hAnsi="Verdana"/>
          <w:color w:val="000000"/>
          <w:sz w:val="16"/>
          <w:szCs w:val="16"/>
          <w:u w:val="single"/>
        </w:rPr>
      </w:pPr>
    </w:p>
    <w:p w14:paraId="46E45F4A" w14:textId="6084ADA0" w:rsidR="009E42FB" w:rsidRPr="00E345FA" w:rsidRDefault="009E42FB" w:rsidP="00DD7482">
      <w:pPr>
        <w:pStyle w:val="Prrafodelista"/>
        <w:jc w:val="both"/>
        <w:rPr>
          <w:rFonts w:ascii="Verdana" w:hAnsi="Verdana"/>
          <w:color w:val="000000"/>
          <w:sz w:val="20"/>
          <w:szCs w:val="20"/>
        </w:rPr>
      </w:pPr>
      <w:r w:rsidRPr="00E345FA">
        <w:rPr>
          <w:rFonts w:ascii="Verdana" w:hAnsi="Verdana"/>
          <w:color w:val="000000"/>
          <w:sz w:val="20"/>
          <w:szCs w:val="20"/>
        </w:rPr>
        <w:t xml:space="preserve">A tal efecto implantará sistemas fiables y rigurosos de medición de los indicadores del Programa y aquellos necesarios para evaluar el alcance e impacto, (siendo éste un criterio de selección de operaciones). </w:t>
      </w:r>
    </w:p>
    <w:p w14:paraId="5D05BC2C" w14:textId="79DDA314" w:rsidR="00AE455F" w:rsidRPr="001C49A2" w:rsidRDefault="00AE455F" w:rsidP="00DD7482">
      <w:pPr>
        <w:pStyle w:val="Prrafodelista"/>
        <w:jc w:val="both"/>
        <w:rPr>
          <w:rFonts w:ascii="Verdana" w:hAnsi="Verdana"/>
          <w:color w:val="000000"/>
          <w:sz w:val="16"/>
          <w:szCs w:val="16"/>
        </w:rPr>
      </w:pPr>
    </w:p>
    <w:p w14:paraId="46C6211D" w14:textId="741C8BCE" w:rsidR="00AE455F" w:rsidRPr="00E345FA" w:rsidRDefault="00FF1588" w:rsidP="00DD7482">
      <w:pPr>
        <w:pStyle w:val="Prrafodelista"/>
        <w:jc w:val="both"/>
        <w:rPr>
          <w:rFonts w:ascii="Verdana" w:hAnsi="Verdana"/>
          <w:i/>
          <w:color w:val="0070C0"/>
          <w:sz w:val="20"/>
          <w:szCs w:val="20"/>
        </w:rPr>
      </w:pPr>
      <w:r>
        <w:rPr>
          <w:rFonts w:ascii="Verdana" w:hAnsi="Verdana"/>
          <w:i/>
          <w:color w:val="0070C0"/>
          <w:sz w:val="20"/>
          <w:szCs w:val="20"/>
        </w:rPr>
        <w:t xml:space="preserve">Ver apartado </w:t>
      </w:r>
      <w:r w:rsidRPr="00FF1588">
        <w:rPr>
          <w:rFonts w:ascii="Verdana" w:hAnsi="Verdana"/>
          <w:i/>
          <w:color w:val="0070C0"/>
          <w:sz w:val="20"/>
          <w:szCs w:val="20"/>
        </w:rPr>
        <w:t>3.1</w:t>
      </w:r>
      <w:r w:rsidR="004F0160" w:rsidRPr="00FF1588">
        <w:rPr>
          <w:rFonts w:ascii="Verdana" w:hAnsi="Verdana"/>
          <w:i/>
          <w:color w:val="0070C0"/>
          <w:sz w:val="20"/>
          <w:szCs w:val="20"/>
        </w:rPr>
        <w:t>.</w:t>
      </w:r>
      <w:r w:rsidR="004F0160">
        <w:rPr>
          <w:rFonts w:ascii="Verdana" w:hAnsi="Verdana"/>
          <w:i/>
          <w:color w:val="0070C0"/>
          <w:sz w:val="20"/>
          <w:szCs w:val="20"/>
        </w:rPr>
        <w:t xml:space="preserve"> de la Ficha descriptiva de su línea y e</w:t>
      </w:r>
      <w:r w:rsidR="00AE455F" w:rsidRPr="00E345FA">
        <w:rPr>
          <w:rFonts w:ascii="Verdana" w:hAnsi="Verdana"/>
          <w:i/>
          <w:color w:val="0070C0"/>
          <w:sz w:val="20"/>
          <w:szCs w:val="20"/>
        </w:rPr>
        <w:t>legir un indicador de produ</w:t>
      </w:r>
      <w:r w:rsidR="001F712B" w:rsidRPr="00E345FA">
        <w:rPr>
          <w:rFonts w:ascii="Verdana" w:hAnsi="Verdana"/>
          <w:i/>
          <w:color w:val="0070C0"/>
          <w:sz w:val="20"/>
          <w:szCs w:val="20"/>
        </w:rPr>
        <w:t>c</w:t>
      </w:r>
      <w:r w:rsidR="00AE455F" w:rsidRPr="00E345FA">
        <w:rPr>
          <w:rFonts w:ascii="Verdana" w:hAnsi="Verdana"/>
          <w:i/>
          <w:color w:val="0070C0"/>
          <w:sz w:val="20"/>
          <w:szCs w:val="20"/>
        </w:rPr>
        <w:t>tividad</w:t>
      </w:r>
      <w:r w:rsidR="00D301C7">
        <w:rPr>
          <w:rFonts w:ascii="Verdana" w:hAnsi="Verdana"/>
          <w:i/>
          <w:color w:val="0070C0"/>
          <w:sz w:val="20"/>
          <w:szCs w:val="20"/>
        </w:rPr>
        <w:t xml:space="preserve"> como mínimo.</w:t>
      </w:r>
    </w:p>
    <w:tbl>
      <w:tblPr>
        <w:tblpPr w:leftFromText="141" w:rightFromText="141" w:vertAnchor="text" w:horzAnchor="page" w:tblpXSpec="center" w:tblpY="211"/>
        <w:tblW w:w="8081" w:type="dxa"/>
        <w:tblCellMar>
          <w:left w:w="70" w:type="dxa"/>
          <w:right w:w="70" w:type="dxa"/>
        </w:tblCellMar>
        <w:tblLook w:val="04A0" w:firstRow="1" w:lastRow="0" w:firstColumn="1" w:lastColumn="0" w:noHBand="0" w:noVBand="1"/>
      </w:tblPr>
      <w:tblGrid>
        <w:gridCol w:w="942"/>
        <w:gridCol w:w="5657"/>
        <w:gridCol w:w="1482"/>
      </w:tblGrid>
      <w:tr w:rsidR="00AE455F" w:rsidRPr="00DE7234" w14:paraId="584C42DD" w14:textId="77777777" w:rsidTr="001F712B">
        <w:trPr>
          <w:trHeight w:val="600"/>
        </w:trPr>
        <w:tc>
          <w:tcPr>
            <w:tcW w:w="942" w:type="dxa"/>
            <w:tcBorders>
              <w:top w:val="single" w:sz="4" w:space="0" w:color="auto"/>
              <w:left w:val="single" w:sz="4" w:space="0" w:color="auto"/>
              <w:bottom w:val="nil"/>
              <w:right w:val="single" w:sz="4" w:space="0" w:color="auto"/>
            </w:tcBorders>
            <w:shd w:val="clear" w:color="000000" w:fill="203764"/>
            <w:vAlign w:val="center"/>
            <w:hideMark/>
          </w:tcPr>
          <w:p w14:paraId="7DAF0ADA" w14:textId="77777777" w:rsidR="00AE455F" w:rsidRPr="00DE7234" w:rsidRDefault="00AE455F" w:rsidP="00CE3F8C">
            <w:pPr>
              <w:rPr>
                <w:rFonts w:ascii="Verdana" w:hAnsi="Verdana" w:cs="Calibri"/>
                <w:b/>
                <w:bCs/>
                <w:color w:val="FFFFFF"/>
                <w:sz w:val="16"/>
                <w:szCs w:val="16"/>
              </w:rPr>
            </w:pPr>
            <w:r w:rsidRPr="00DE7234">
              <w:rPr>
                <w:rFonts w:ascii="Verdana" w:hAnsi="Verdana" w:cs="Calibri"/>
                <w:b/>
                <w:bCs/>
                <w:color w:val="FFFFFF"/>
                <w:sz w:val="16"/>
                <w:szCs w:val="16"/>
              </w:rPr>
              <w:lastRenderedPageBreak/>
              <w:t xml:space="preserve">CODIGO </w:t>
            </w:r>
          </w:p>
        </w:tc>
        <w:tc>
          <w:tcPr>
            <w:tcW w:w="5657" w:type="dxa"/>
            <w:tcBorders>
              <w:top w:val="single" w:sz="4" w:space="0" w:color="auto"/>
              <w:left w:val="single" w:sz="8" w:space="0" w:color="auto"/>
              <w:bottom w:val="single" w:sz="4" w:space="0" w:color="auto"/>
              <w:right w:val="single" w:sz="8" w:space="0" w:color="auto"/>
            </w:tcBorders>
            <w:shd w:val="clear" w:color="000000" w:fill="203764"/>
            <w:vAlign w:val="center"/>
            <w:hideMark/>
          </w:tcPr>
          <w:p w14:paraId="3F404E26" w14:textId="77777777" w:rsidR="00AE455F" w:rsidRPr="00DE7234" w:rsidRDefault="00AE455F" w:rsidP="00CE3F8C">
            <w:pPr>
              <w:rPr>
                <w:rFonts w:ascii="Verdana" w:hAnsi="Verdana" w:cs="Calibri"/>
                <w:b/>
                <w:bCs/>
                <w:color w:val="FFFFFF"/>
                <w:sz w:val="16"/>
                <w:szCs w:val="16"/>
              </w:rPr>
            </w:pPr>
            <w:r w:rsidRPr="00DE7234">
              <w:rPr>
                <w:rFonts w:ascii="Verdana" w:hAnsi="Verdana" w:cs="Calibri"/>
                <w:b/>
                <w:bCs/>
                <w:color w:val="FFFFFF"/>
                <w:sz w:val="16"/>
                <w:szCs w:val="16"/>
              </w:rPr>
              <w:t>INDICADORES DE PRODUCTIVIDAD</w:t>
            </w:r>
          </w:p>
          <w:p w14:paraId="2102D283" w14:textId="77777777" w:rsidR="00AE455F" w:rsidRPr="00DE7234" w:rsidRDefault="00AE455F" w:rsidP="00CE3F8C">
            <w:pPr>
              <w:rPr>
                <w:rFonts w:ascii="Verdana" w:hAnsi="Verdana" w:cs="Calibri"/>
                <w:b/>
                <w:bCs/>
                <w:color w:val="FFFFFF"/>
                <w:sz w:val="16"/>
                <w:szCs w:val="16"/>
              </w:rPr>
            </w:pPr>
            <w:r w:rsidRPr="00DE7234">
              <w:rPr>
                <w:rFonts w:ascii="Verdana" w:hAnsi="Verdana" w:cs="Calibri"/>
                <w:b/>
                <w:bCs/>
                <w:color w:val="FFFFFF"/>
                <w:sz w:val="16"/>
                <w:szCs w:val="16"/>
              </w:rPr>
              <w:t xml:space="preserve"> (denominación y unidad de medida)</w:t>
            </w:r>
          </w:p>
        </w:tc>
        <w:tc>
          <w:tcPr>
            <w:tcW w:w="1482" w:type="dxa"/>
            <w:tcBorders>
              <w:top w:val="single" w:sz="4" w:space="0" w:color="auto"/>
              <w:left w:val="single" w:sz="8" w:space="0" w:color="auto"/>
              <w:bottom w:val="single" w:sz="4" w:space="0" w:color="000000"/>
              <w:right w:val="single" w:sz="4" w:space="0" w:color="auto"/>
            </w:tcBorders>
            <w:shd w:val="clear" w:color="000000" w:fill="203764"/>
            <w:vAlign w:val="center"/>
            <w:hideMark/>
          </w:tcPr>
          <w:p w14:paraId="7139FA82" w14:textId="337968D1" w:rsidR="00AE455F" w:rsidRPr="00DE7234" w:rsidRDefault="001F712B" w:rsidP="00CE3F8C">
            <w:pPr>
              <w:jc w:val="center"/>
              <w:rPr>
                <w:rFonts w:ascii="Verdana" w:hAnsi="Verdana" w:cs="Calibri"/>
                <w:b/>
                <w:bCs/>
                <w:color w:val="FFFFFF"/>
                <w:sz w:val="16"/>
                <w:szCs w:val="16"/>
              </w:rPr>
            </w:pPr>
            <w:r>
              <w:rPr>
                <w:rFonts w:ascii="Verdana" w:hAnsi="Verdana" w:cs="Calibri"/>
                <w:b/>
                <w:bCs/>
                <w:color w:val="FFFFFF"/>
                <w:sz w:val="16"/>
                <w:szCs w:val="16"/>
              </w:rPr>
              <w:t xml:space="preserve">Indicador </w:t>
            </w:r>
          </w:p>
        </w:tc>
      </w:tr>
      <w:tr w:rsidR="00AE455F" w:rsidRPr="00DE7234" w14:paraId="5E69D0EE" w14:textId="77777777" w:rsidTr="001F712B">
        <w:trPr>
          <w:trHeight w:val="626"/>
        </w:trPr>
        <w:tc>
          <w:tcPr>
            <w:tcW w:w="942" w:type="dxa"/>
            <w:tcBorders>
              <w:top w:val="single" w:sz="8" w:space="0" w:color="auto"/>
              <w:left w:val="single" w:sz="4" w:space="0" w:color="auto"/>
              <w:bottom w:val="single" w:sz="4" w:space="0" w:color="auto"/>
              <w:right w:val="single" w:sz="4" w:space="0" w:color="auto"/>
            </w:tcBorders>
            <w:shd w:val="clear" w:color="000000" w:fill="F2F2F2"/>
            <w:noWrap/>
            <w:vAlign w:val="center"/>
            <w:hideMark/>
          </w:tcPr>
          <w:p w14:paraId="62487CEB" w14:textId="4EA02332" w:rsidR="00AE455F" w:rsidRPr="000D4E89" w:rsidRDefault="001C49A2" w:rsidP="00CE3F8C">
            <w:pPr>
              <w:rPr>
                <w:rFonts w:ascii="Verdana" w:hAnsi="Verdana" w:cs="Calibri"/>
                <w:b/>
                <w:bCs/>
                <w:color w:val="000000"/>
                <w:sz w:val="14"/>
                <w:szCs w:val="14"/>
              </w:rPr>
            </w:pPr>
            <w:r>
              <w:rPr>
                <w:rFonts w:ascii="Verdana" w:hAnsi="Verdana" w:cs="Calibri"/>
                <w:b/>
                <w:bCs/>
                <w:color w:val="000000"/>
                <w:sz w:val="14"/>
                <w:szCs w:val="14"/>
              </w:rPr>
              <w:t>CO</w:t>
            </w:r>
            <w:r w:rsidR="00B01D76">
              <w:rPr>
                <w:rFonts w:ascii="Verdana" w:hAnsi="Verdana" w:cs="Calibri"/>
                <w:b/>
                <w:bCs/>
                <w:color w:val="000000"/>
                <w:sz w:val="14"/>
                <w:szCs w:val="14"/>
              </w:rPr>
              <w:t>22</w:t>
            </w:r>
          </w:p>
        </w:tc>
        <w:tc>
          <w:tcPr>
            <w:tcW w:w="5657" w:type="dxa"/>
            <w:tcBorders>
              <w:top w:val="single" w:sz="8" w:space="0" w:color="auto"/>
              <w:left w:val="nil"/>
              <w:bottom w:val="single" w:sz="4" w:space="0" w:color="auto"/>
              <w:right w:val="single" w:sz="4" w:space="0" w:color="auto"/>
            </w:tcBorders>
            <w:shd w:val="clear" w:color="000000" w:fill="F2F2F2"/>
            <w:vAlign w:val="center"/>
            <w:hideMark/>
          </w:tcPr>
          <w:p w14:paraId="11ED265B" w14:textId="0E82808B" w:rsidR="00AE455F" w:rsidRPr="000D4E89" w:rsidRDefault="006E3164" w:rsidP="00D74803">
            <w:pPr>
              <w:rPr>
                <w:rFonts w:ascii="Verdana" w:hAnsi="Verdana" w:cs="Calibri"/>
                <w:color w:val="000000"/>
                <w:sz w:val="14"/>
                <w:szCs w:val="14"/>
              </w:rPr>
            </w:pPr>
            <w:r>
              <w:rPr>
                <w:rFonts w:ascii="Verdana" w:hAnsi="Verdana" w:cs="Calibri"/>
                <w:color w:val="000000"/>
                <w:sz w:val="14"/>
                <w:szCs w:val="14"/>
              </w:rPr>
              <w:t xml:space="preserve"> </w:t>
            </w:r>
            <w:r w:rsidR="00B01D76">
              <w:rPr>
                <w:rFonts w:ascii="Verdana" w:hAnsi="Verdana" w:cs="Calibri"/>
                <w:color w:val="000000"/>
                <w:sz w:val="14"/>
                <w:szCs w:val="14"/>
              </w:rPr>
              <w:t>Superficie total de suelo rehabilitado</w:t>
            </w:r>
            <w:r w:rsidR="00421C49">
              <w:rPr>
                <w:rFonts w:ascii="Verdana" w:hAnsi="Verdana" w:cs="Calibri"/>
                <w:color w:val="000000"/>
                <w:sz w:val="14"/>
                <w:szCs w:val="14"/>
              </w:rPr>
              <w:t xml:space="preserve"> (</w:t>
            </w:r>
            <w:r w:rsidR="00D74803">
              <w:rPr>
                <w:rFonts w:ascii="Verdana" w:hAnsi="Verdana" w:cs="Calibri"/>
                <w:color w:val="000000"/>
                <w:sz w:val="14"/>
                <w:szCs w:val="14"/>
              </w:rPr>
              <w:t>h</w:t>
            </w:r>
            <w:r w:rsidR="00421C49">
              <w:rPr>
                <w:rFonts w:ascii="Verdana" w:hAnsi="Verdana" w:cs="Calibri"/>
                <w:color w:val="000000"/>
                <w:sz w:val="14"/>
                <w:szCs w:val="14"/>
              </w:rPr>
              <w:t>ectáreas)</w:t>
            </w:r>
            <w:r w:rsidR="00F80CF6">
              <w:rPr>
                <w:rFonts w:ascii="Verdana" w:hAnsi="Verdana" w:cs="Calibri"/>
                <w:color w:val="000000"/>
                <w:sz w:val="14"/>
                <w:szCs w:val="14"/>
              </w:rPr>
              <w:t>.</w:t>
            </w:r>
          </w:p>
        </w:tc>
        <w:tc>
          <w:tcPr>
            <w:tcW w:w="1482" w:type="dxa"/>
            <w:tcBorders>
              <w:top w:val="single" w:sz="8" w:space="0" w:color="auto"/>
              <w:left w:val="nil"/>
              <w:bottom w:val="single" w:sz="4" w:space="0" w:color="auto"/>
              <w:right w:val="single" w:sz="4" w:space="0" w:color="auto"/>
            </w:tcBorders>
            <w:shd w:val="clear" w:color="000000" w:fill="F2F2F2"/>
            <w:vAlign w:val="center"/>
            <w:hideMark/>
          </w:tcPr>
          <w:p w14:paraId="51E52283" w14:textId="27CE624A" w:rsidR="00AE455F" w:rsidRPr="00DE7234" w:rsidRDefault="00657B94" w:rsidP="001F712B">
            <w:pPr>
              <w:jc w:val="center"/>
              <w:rPr>
                <w:rFonts w:ascii="Verdana" w:hAnsi="Verdana" w:cs="Calibri"/>
                <w:b/>
                <w:bCs/>
                <w:color w:val="000000"/>
                <w:sz w:val="16"/>
                <w:szCs w:val="16"/>
              </w:rPr>
            </w:pPr>
            <w:r>
              <w:rPr>
                <w:rFonts w:ascii="Verdana" w:hAnsi="Verdana" w:cs="Calibri"/>
                <w:b/>
                <w:bCs/>
                <w:i/>
                <w:color w:val="0070C0"/>
                <w:sz w:val="16"/>
                <w:szCs w:val="16"/>
              </w:rPr>
              <w:t>cumplimentar</w:t>
            </w:r>
          </w:p>
        </w:tc>
      </w:tr>
    </w:tbl>
    <w:p w14:paraId="5D83B890" w14:textId="6C889706" w:rsidR="00AE455F" w:rsidRDefault="00AE455F" w:rsidP="00AE455F">
      <w:pPr>
        <w:pStyle w:val="Prrafodelista"/>
        <w:ind w:left="0"/>
        <w:jc w:val="both"/>
        <w:rPr>
          <w:rFonts w:ascii="Verdana" w:hAnsi="Verdana"/>
          <w:color w:val="000000"/>
          <w:sz w:val="18"/>
        </w:rPr>
      </w:pPr>
    </w:p>
    <w:p w14:paraId="4F16A968" w14:textId="77777777" w:rsidR="00A34DE8" w:rsidRPr="00D43FC6" w:rsidRDefault="00A34DE8" w:rsidP="00AE455F">
      <w:pPr>
        <w:pStyle w:val="Prrafodelista"/>
        <w:ind w:left="0"/>
        <w:jc w:val="both"/>
        <w:rPr>
          <w:rFonts w:ascii="Verdana" w:hAnsi="Verdana"/>
          <w:color w:val="000000"/>
          <w:sz w:val="18"/>
        </w:rPr>
      </w:pPr>
    </w:p>
    <w:p w14:paraId="22658EFB" w14:textId="77777777" w:rsidR="009E42FB" w:rsidRPr="00E345FA" w:rsidRDefault="009E42FB" w:rsidP="009E42FB">
      <w:pPr>
        <w:pStyle w:val="Prrafodelista"/>
        <w:spacing w:line="259" w:lineRule="auto"/>
        <w:ind w:left="0"/>
        <w:rPr>
          <w:rFonts w:ascii="Verdana" w:hAnsi="Verdana" w:cs="Tahoma"/>
          <w:b/>
          <w:sz w:val="20"/>
          <w:szCs w:val="20"/>
        </w:rPr>
      </w:pPr>
      <w:r w:rsidRPr="00E345FA">
        <w:rPr>
          <w:rFonts w:ascii="Verdana" w:hAnsi="Verdana" w:cs="Tahoma"/>
          <w:b/>
          <w:sz w:val="20"/>
          <w:szCs w:val="20"/>
        </w:rPr>
        <w:t>8.2.- Indicadores de Productividad:  Estimación de la contribución de la operación. Sistema base de Medición.</w:t>
      </w:r>
    </w:p>
    <w:p w14:paraId="2D2AECBB" w14:textId="77777777" w:rsidR="009E42FB" w:rsidRPr="001C49A2" w:rsidRDefault="009E42FB" w:rsidP="009E42FB">
      <w:pPr>
        <w:pStyle w:val="Prrafodelista"/>
        <w:spacing w:line="259" w:lineRule="auto"/>
        <w:ind w:left="850"/>
        <w:rPr>
          <w:rFonts w:ascii="Verdana" w:hAnsi="Verdana" w:cs="Tahoma"/>
          <w:b/>
          <w:color w:val="FF0000"/>
          <w:sz w:val="16"/>
          <w:szCs w:val="16"/>
        </w:rPr>
      </w:pPr>
    </w:p>
    <w:p w14:paraId="62C88897" w14:textId="77777777" w:rsidR="009E42FB" w:rsidRPr="00E345FA" w:rsidRDefault="009E42FB" w:rsidP="00DD7482">
      <w:pPr>
        <w:pStyle w:val="Prrafodelista"/>
        <w:spacing w:line="259" w:lineRule="auto"/>
        <w:rPr>
          <w:rFonts w:ascii="Verdana" w:hAnsi="Verdana" w:cs="Tahoma"/>
          <w:b/>
          <w:color w:val="000000"/>
          <w:sz w:val="20"/>
          <w:szCs w:val="20"/>
        </w:rPr>
      </w:pPr>
      <w:r w:rsidRPr="00E345FA">
        <w:rPr>
          <w:rFonts w:ascii="Verdana" w:hAnsi="Verdana" w:cs="Tahoma"/>
          <w:b/>
          <w:color w:val="000000"/>
          <w:sz w:val="20"/>
          <w:szCs w:val="20"/>
        </w:rPr>
        <w:t>Sistema base de medición.</w:t>
      </w:r>
    </w:p>
    <w:p w14:paraId="422CEDB6" w14:textId="25DFDC34" w:rsidR="009E42FB" w:rsidRPr="00E345FA" w:rsidRDefault="009E42FB" w:rsidP="00DD7482">
      <w:pPr>
        <w:pStyle w:val="Prrafodelista"/>
        <w:jc w:val="both"/>
        <w:rPr>
          <w:rFonts w:ascii="Verdana" w:hAnsi="Verdana"/>
          <w:color w:val="0070C0"/>
          <w:sz w:val="20"/>
          <w:szCs w:val="20"/>
        </w:rPr>
      </w:pPr>
      <w:r w:rsidRPr="00E345FA">
        <w:rPr>
          <w:rFonts w:ascii="Verdana" w:hAnsi="Verdana"/>
          <w:i/>
          <w:color w:val="0070C0"/>
          <w:sz w:val="20"/>
          <w:szCs w:val="20"/>
        </w:rPr>
        <w:t>Anexar Informe</w:t>
      </w:r>
      <w:r w:rsidR="00D301C7">
        <w:rPr>
          <w:rFonts w:ascii="Verdana" w:hAnsi="Verdana"/>
          <w:i/>
          <w:color w:val="0070C0"/>
          <w:sz w:val="20"/>
          <w:szCs w:val="20"/>
        </w:rPr>
        <w:t xml:space="preserve"> descriptivo del “S</w:t>
      </w:r>
      <w:r w:rsidR="00F06E6E">
        <w:rPr>
          <w:rFonts w:ascii="Verdana" w:hAnsi="Verdana"/>
          <w:i/>
          <w:color w:val="0070C0"/>
          <w:sz w:val="20"/>
          <w:szCs w:val="20"/>
          <w:u w:val="single"/>
        </w:rPr>
        <w:t xml:space="preserve">istema </w:t>
      </w:r>
      <w:r w:rsidRPr="00E345FA">
        <w:rPr>
          <w:rFonts w:ascii="Verdana" w:hAnsi="Verdana"/>
          <w:i/>
          <w:color w:val="0070C0"/>
          <w:sz w:val="20"/>
          <w:szCs w:val="20"/>
          <w:u w:val="single"/>
        </w:rPr>
        <w:t>base</w:t>
      </w:r>
      <w:r w:rsidR="00D301C7">
        <w:rPr>
          <w:rFonts w:ascii="Verdana" w:hAnsi="Verdana"/>
          <w:i/>
          <w:color w:val="0070C0"/>
          <w:sz w:val="20"/>
          <w:szCs w:val="20"/>
          <w:u w:val="single"/>
        </w:rPr>
        <w:t>”</w:t>
      </w:r>
      <w:r w:rsidRPr="00D301C7">
        <w:rPr>
          <w:rFonts w:ascii="Verdana" w:hAnsi="Verdana"/>
          <w:i/>
          <w:color w:val="0070C0"/>
          <w:sz w:val="20"/>
          <w:szCs w:val="20"/>
        </w:rPr>
        <w:t xml:space="preserve"> a implantar </w:t>
      </w:r>
      <w:r w:rsidRPr="00E345FA">
        <w:rPr>
          <w:rFonts w:ascii="Verdana" w:hAnsi="Verdana"/>
          <w:i/>
          <w:color w:val="0070C0"/>
          <w:sz w:val="20"/>
          <w:szCs w:val="20"/>
        </w:rPr>
        <w:t>para la medición de la evolución del indicador de productividad escogido en coherencia con la metodología descripción que figura en el Apartado 3</w:t>
      </w:r>
      <w:r w:rsidR="004F0160">
        <w:rPr>
          <w:rFonts w:ascii="Verdana" w:hAnsi="Verdana"/>
          <w:i/>
          <w:color w:val="0070C0"/>
          <w:sz w:val="20"/>
          <w:szCs w:val="20"/>
        </w:rPr>
        <w:t>.1</w:t>
      </w:r>
      <w:r w:rsidRPr="00E345FA">
        <w:rPr>
          <w:rFonts w:ascii="Verdana" w:hAnsi="Verdana"/>
          <w:i/>
          <w:color w:val="0070C0"/>
          <w:sz w:val="20"/>
          <w:szCs w:val="20"/>
        </w:rPr>
        <w:t xml:space="preserve"> de la Ficha descriptiva de la Línea</w:t>
      </w:r>
      <w:r w:rsidR="00D301C7">
        <w:rPr>
          <w:rFonts w:ascii="Verdana" w:hAnsi="Verdana"/>
          <w:i/>
          <w:color w:val="0070C0"/>
          <w:sz w:val="20"/>
          <w:szCs w:val="20"/>
        </w:rPr>
        <w:t>.</w:t>
      </w:r>
    </w:p>
    <w:p w14:paraId="11622AB6" w14:textId="77777777" w:rsidR="00D301C7" w:rsidRDefault="009E42FB" w:rsidP="00DD7482">
      <w:pPr>
        <w:pStyle w:val="Prrafodelista"/>
        <w:spacing w:line="259" w:lineRule="auto"/>
        <w:rPr>
          <w:rFonts w:ascii="Verdana" w:hAnsi="Verdana" w:cs="Tahoma"/>
          <w:i/>
          <w:color w:val="0070C0"/>
          <w:sz w:val="20"/>
          <w:szCs w:val="20"/>
        </w:rPr>
      </w:pPr>
      <w:r w:rsidRPr="00E345FA">
        <w:rPr>
          <w:rFonts w:ascii="Verdana" w:hAnsi="Verdana" w:cs="Tahoma"/>
          <w:b/>
          <w:color w:val="000000"/>
          <w:sz w:val="20"/>
          <w:szCs w:val="20"/>
        </w:rPr>
        <w:t>Estimación de la contribución de la Operación</w:t>
      </w:r>
      <w:r w:rsidRPr="00E345FA">
        <w:rPr>
          <w:rFonts w:ascii="Verdana" w:hAnsi="Verdana" w:cs="Tahoma"/>
          <w:i/>
          <w:color w:val="0070C0"/>
          <w:sz w:val="20"/>
          <w:szCs w:val="20"/>
        </w:rPr>
        <w:t xml:space="preserve">. </w:t>
      </w:r>
    </w:p>
    <w:p w14:paraId="5DACC28F" w14:textId="1D60FDF3" w:rsidR="009E42FB" w:rsidRDefault="009E42FB" w:rsidP="001C49A2">
      <w:pPr>
        <w:pStyle w:val="Prrafodelista"/>
        <w:spacing w:line="259" w:lineRule="auto"/>
        <w:jc w:val="both"/>
        <w:rPr>
          <w:rFonts w:ascii="Verdana" w:hAnsi="Verdana" w:cs="Tahoma"/>
          <w:i/>
          <w:color w:val="0070C0"/>
          <w:sz w:val="20"/>
          <w:szCs w:val="20"/>
        </w:rPr>
      </w:pPr>
      <w:r w:rsidRPr="00E345FA">
        <w:rPr>
          <w:rFonts w:ascii="Verdana" w:hAnsi="Verdana" w:cs="Tahoma"/>
          <w:i/>
          <w:color w:val="0070C0"/>
          <w:sz w:val="20"/>
          <w:szCs w:val="20"/>
        </w:rPr>
        <w:t>Cumplimentar el valor de l</w:t>
      </w:r>
      <w:r w:rsidR="001F712B" w:rsidRPr="00E345FA">
        <w:rPr>
          <w:rFonts w:ascii="Verdana" w:hAnsi="Verdana" w:cs="Tahoma"/>
          <w:i/>
          <w:color w:val="0070C0"/>
          <w:sz w:val="20"/>
          <w:szCs w:val="20"/>
        </w:rPr>
        <w:t xml:space="preserve">a </w:t>
      </w:r>
      <w:r w:rsidRPr="00E345FA">
        <w:rPr>
          <w:rFonts w:ascii="Verdana" w:hAnsi="Verdana" w:cs="Tahoma"/>
          <w:i/>
          <w:color w:val="0070C0"/>
          <w:sz w:val="20"/>
          <w:szCs w:val="20"/>
        </w:rPr>
        <w:t>tabla siguiente en función del indicador escogido</w:t>
      </w:r>
      <w:r w:rsidR="001F712B" w:rsidRPr="00E345FA">
        <w:rPr>
          <w:rFonts w:ascii="Verdana" w:hAnsi="Verdana" w:cs="Tahoma"/>
          <w:i/>
          <w:color w:val="0070C0"/>
          <w:sz w:val="20"/>
          <w:szCs w:val="20"/>
        </w:rPr>
        <w:t xml:space="preserve"> con arreglo al método descrito en Apartado 3</w:t>
      </w:r>
      <w:r w:rsidR="004F0160">
        <w:rPr>
          <w:rFonts w:ascii="Verdana" w:hAnsi="Verdana" w:cs="Tahoma"/>
          <w:i/>
          <w:color w:val="0070C0"/>
          <w:sz w:val="20"/>
          <w:szCs w:val="20"/>
        </w:rPr>
        <w:t>.1</w:t>
      </w:r>
      <w:r w:rsidR="001F712B" w:rsidRPr="00E345FA">
        <w:rPr>
          <w:rFonts w:ascii="Verdana" w:hAnsi="Verdana" w:cs="Tahoma"/>
          <w:i/>
          <w:color w:val="0070C0"/>
          <w:sz w:val="20"/>
          <w:szCs w:val="20"/>
        </w:rPr>
        <w:t xml:space="preserve"> de la ficha descriptiva de la l</w:t>
      </w:r>
      <w:r w:rsidR="001C49A2">
        <w:rPr>
          <w:rFonts w:ascii="Verdana" w:hAnsi="Verdana" w:cs="Tahoma"/>
          <w:i/>
          <w:color w:val="0070C0"/>
          <w:sz w:val="20"/>
          <w:szCs w:val="20"/>
        </w:rPr>
        <w:t>í</w:t>
      </w:r>
      <w:r w:rsidR="001F712B" w:rsidRPr="00E345FA">
        <w:rPr>
          <w:rFonts w:ascii="Verdana" w:hAnsi="Verdana" w:cs="Tahoma"/>
          <w:i/>
          <w:color w:val="0070C0"/>
          <w:sz w:val="20"/>
          <w:szCs w:val="20"/>
        </w:rPr>
        <w:t>nea.</w:t>
      </w:r>
    </w:p>
    <w:p w14:paraId="7E205290" w14:textId="77777777" w:rsidR="0069272C" w:rsidRPr="00A34DE8" w:rsidRDefault="0069272C" w:rsidP="001C49A2">
      <w:pPr>
        <w:pStyle w:val="Prrafodelista"/>
        <w:spacing w:line="259" w:lineRule="auto"/>
        <w:jc w:val="both"/>
        <w:rPr>
          <w:rFonts w:ascii="Verdana" w:hAnsi="Verdana" w:cs="Tahoma"/>
          <w:i/>
          <w:color w:val="0070C0"/>
          <w:sz w:val="10"/>
          <w:szCs w:val="10"/>
        </w:rPr>
      </w:pPr>
    </w:p>
    <w:tbl>
      <w:tblPr>
        <w:tblpPr w:leftFromText="141" w:rightFromText="141" w:vertAnchor="text" w:horzAnchor="margin" w:tblpY="19"/>
        <w:tblW w:w="8081" w:type="dxa"/>
        <w:tblCellMar>
          <w:left w:w="70" w:type="dxa"/>
          <w:right w:w="70" w:type="dxa"/>
        </w:tblCellMar>
        <w:tblLook w:val="04A0" w:firstRow="1" w:lastRow="0" w:firstColumn="1" w:lastColumn="0" w:noHBand="0" w:noVBand="1"/>
      </w:tblPr>
      <w:tblGrid>
        <w:gridCol w:w="386"/>
        <w:gridCol w:w="878"/>
        <w:gridCol w:w="3991"/>
        <w:gridCol w:w="1338"/>
        <w:gridCol w:w="1488"/>
      </w:tblGrid>
      <w:tr w:rsidR="001C49A2" w:rsidRPr="00DE7234" w14:paraId="00DB7BD5" w14:textId="77777777" w:rsidTr="00E20D46">
        <w:trPr>
          <w:trHeight w:val="600"/>
        </w:trPr>
        <w:tc>
          <w:tcPr>
            <w:tcW w:w="386" w:type="dxa"/>
            <w:tcBorders>
              <w:top w:val="single" w:sz="8" w:space="0" w:color="auto"/>
              <w:left w:val="single" w:sz="8" w:space="0" w:color="auto"/>
              <w:bottom w:val="nil"/>
              <w:right w:val="nil"/>
            </w:tcBorders>
            <w:shd w:val="clear" w:color="000000" w:fill="203764"/>
            <w:noWrap/>
            <w:vAlign w:val="center"/>
            <w:hideMark/>
          </w:tcPr>
          <w:p w14:paraId="6296B3C8"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OT</w:t>
            </w:r>
          </w:p>
        </w:tc>
        <w:tc>
          <w:tcPr>
            <w:tcW w:w="878" w:type="dxa"/>
            <w:tcBorders>
              <w:top w:val="single" w:sz="8" w:space="0" w:color="auto"/>
              <w:left w:val="single" w:sz="8" w:space="0" w:color="auto"/>
              <w:bottom w:val="nil"/>
              <w:right w:val="single" w:sz="4" w:space="0" w:color="auto"/>
            </w:tcBorders>
            <w:shd w:val="clear" w:color="000000" w:fill="203764"/>
            <w:vAlign w:val="center"/>
            <w:hideMark/>
          </w:tcPr>
          <w:p w14:paraId="4A7BDC7E"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 xml:space="preserve">CODIGO </w:t>
            </w:r>
          </w:p>
        </w:tc>
        <w:tc>
          <w:tcPr>
            <w:tcW w:w="3991" w:type="dxa"/>
            <w:tcBorders>
              <w:top w:val="single" w:sz="8" w:space="0" w:color="auto"/>
              <w:left w:val="single" w:sz="8" w:space="0" w:color="auto"/>
              <w:bottom w:val="nil"/>
              <w:right w:val="single" w:sz="8" w:space="0" w:color="auto"/>
            </w:tcBorders>
            <w:shd w:val="clear" w:color="000000" w:fill="203764"/>
            <w:vAlign w:val="center"/>
            <w:hideMark/>
          </w:tcPr>
          <w:p w14:paraId="0CC6A9A4"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INDICADORES DE PRODUCTIVIDAD</w:t>
            </w:r>
          </w:p>
          <w:p w14:paraId="3C66A037"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 xml:space="preserve"> (denominación y unidad de medida)</w:t>
            </w:r>
          </w:p>
        </w:tc>
        <w:tc>
          <w:tcPr>
            <w:tcW w:w="1338" w:type="dxa"/>
            <w:vMerge w:val="restart"/>
            <w:tcBorders>
              <w:top w:val="single" w:sz="8" w:space="0" w:color="auto"/>
              <w:left w:val="single" w:sz="8" w:space="0" w:color="auto"/>
              <w:bottom w:val="single" w:sz="4" w:space="0" w:color="000000"/>
              <w:right w:val="nil"/>
            </w:tcBorders>
            <w:shd w:val="clear" w:color="000000" w:fill="203764"/>
            <w:vAlign w:val="center"/>
            <w:hideMark/>
          </w:tcPr>
          <w:p w14:paraId="481D3B31" w14:textId="77777777" w:rsidR="001C49A2" w:rsidRDefault="001C49A2" w:rsidP="001C49A2">
            <w:pPr>
              <w:jc w:val="center"/>
              <w:rPr>
                <w:rFonts w:ascii="Verdana" w:hAnsi="Verdana" w:cs="Calibri"/>
                <w:b/>
                <w:bCs/>
                <w:color w:val="FFFFFF"/>
                <w:sz w:val="16"/>
                <w:szCs w:val="16"/>
              </w:rPr>
            </w:pPr>
            <w:r w:rsidRPr="00DE7234">
              <w:rPr>
                <w:rFonts w:ascii="Verdana" w:hAnsi="Verdana" w:cs="Calibri"/>
                <w:b/>
                <w:bCs/>
                <w:color w:val="FFFFFF"/>
                <w:sz w:val="16"/>
                <w:szCs w:val="16"/>
              </w:rPr>
              <w:t xml:space="preserve">VALOR </w:t>
            </w:r>
            <w:r>
              <w:rPr>
                <w:rFonts w:ascii="Verdana" w:hAnsi="Verdana" w:cs="Calibri"/>
                <w:b/>
                <w:bCs/>
                <w:color w:val="FFFFFF"/>
                <w:sz w:val="16"/>
                <w:szCs w:val="16"/>
              </w:rPr>
              <w:t xml:space="preserve"> </w:t>
            </w:r>
          </w:p>
          <w:p w14:paraId="24749F25" w14:textId="77777777" w:rsidR="001C49A2" w:rsidRPr="00DE7234" w:rsidRDefault="001C49A2" w:rsidP="001C49A2">
            <w:pPr>
              <w:jc w:val="center"/>
              <w:rPr>
                <w:rFonts w:ascii="Verdana" w:hAnsi="Verdana" w:cs="Calibri"/>
                <w:b/>
                <w:bCs/>
                <w:color w:val="FFFFFF"/>
                <w:sz w:val="16"/>
                <w:szCs w:val="16"/>
              </w:rPr>
            </w:pPr>
            <w:r w:rsidRPr="00DE7234">
              <w:rPr>
                <w:rFonts w:ascii="Verdana" w:hAnsi="Verdana" w:cs="Calibri"/>
                <w:b/>
                <w:bCs/>
                <w:color w:val="FFFFFF"/>
                <w:sz w:val="16"/>
                <w:szCs w:val="16"/>
              </w:rPr>
              <w:t>ESTIMADO 2023</w:t>
            </w:r>
            <w:r>
              <w:rPr>
                <w:rFonts w:ascii="Verdana" w:hAnsi="Verdana" w:cs="Calibri"/>
                <w:b/>
                <w:bCs/>
                <w:color w:val="FFFFFF"/>
                <w:sz w:val="16"/>
                <w:szCs w:val="16"/>
              </w:rPr>
              <w:t xml:space="preserve"> para conjunto EDUSI </w:t>
            </w:r>
          </w:p>
        </w:tc>
        <w:tc>
          <w:tcPr>
            <w:tcW w:w="1488" w:type="dxa"/>
            <w:vMerge w:val="restart"/>
            <w:tcBorders>
              <w:top w:val="single" w:sz="8" w:space="0" w:color="auto"/>
              <w:left w:val="nil"/>
              <w:bottom w:val="single" w:sz="4" w:space="0" w:color="000000"/>
              <w:right w:val="single" w:sz="8" w:space="0" w:color="auto"/>
            </w:tcBorders>
            <w:shd w:val="clear" w:color="000000" w:fill="203764"/>
            <w:vAlign w:val="center"/>
            <w:hideMark/>
          </w:tcPr>
          <w:p w14:paraId="290A07D7" w14:textId="77777777" w:rsidR="001C49A2" w:rsidRPr="00DE7234" w:rsidRDefault="001C49A2" w:rsidP="001C49A2">
            <w:pPr>
              <w:jc w:val="center"/>
              <w:rPr>
                <w:rFonts w:ascii="Verdana" w:hAnsi="Verdana" w:cs="Calibri"/>
                <w:b/>
                <w:bCs/>
                <w:color w:val="FFFFFF"/>
                <w:sz w:val="16"/>
                <w:szCs w:val="16"/>
              </w:rPr>
            </w:pPr>
            <w:r w:rsidRPr="00DE7234">
              <w:rPr>
                <w:rFonts w:ascii="Verdana" w:hAnsi="Verdana" w:cs="Calibri"/>
                <w:b/>
                <w:bCs/>
                <w:color w:val="FFFFFF"/>
                <w:sz w:val="16"/>
                <w:szCs w:val="16"/>
              </w:rPr>
              <w:t xml:space="preserve">NIVEL DE LOGRO ESTIMADO CON LA OPERACIÓN </w:t>
            </w:r>
          </w:p>
        </w:tc>
      </w:tr>
      <w:tr w:rsidR="001C49A2" w:rsidRPr="00DE7234" w14:paraId="0FE4C70A" w14:textId="77777777" w:rsidTr="00036B42">
        <w:trPr>
          <w:trHeight w:val="555"/>
        </w:trPr>
        <w:tc>
          <w:tcPr>
            <w:tcW w:w="386" w:type="dxa"/>
            <w:tcBorders>
              <w:top w:val="nil"/>
              <w:left w:val="single" w:sz="8" w:space="0" w:color="auto"/>
              <w:bottom w:val="single" w:sz="8" w:space="0" w:color="auto"/>
              <w:right w:val="nil"/>
            </w:tcBorders>
            <w:shd w:val="clear" w:color="000000" w:fill="203764"/>
            <w:noWrap/>
            <w:vAlign w:val="center"/>
            <w:hideMark/>
          </w:tcPr>
          <w:p w14:paraId="7F2A3ABF"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 </w:t>
            </w:r>
          </w:p>
        </w:tc>
        <w:tc>
          <w:tcPr>
            <w:tcW w:w="878" w:type="dxa"/>
            <w:tcBorders>
              <w:top w:val="nil"/>
              <w:left w:val="single" w:sz="8" w:space="0" w:color="auto"/>
              <w:bottom w:val="single" w:sz="8" w:space="0" w:color="auto"/>
              <w:right w:val="single" w:sz="4" w:space="0" w:color="auto"/>
            </w:tcBorders>
            <w:shd w:val="clear" w:color="000000" w:fill="203764"/>
            <w:vAlign w:val="center"/>
            <w:hideMark/>
          </w:tcPr>
          <w:p w14:paraId="121C9D36"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 </w:t>
            </w:r>
          </w:p>
        </w:tc>
        <w:tc>
          <w:tcPr>
            <w:tcW w:w="3991" w:type="dxa"/>
            <w:tcBorders>
              <w:top w:val="nil"/>
              <w:left w:val="single" w:sz="8" w:space="0" w:color="auto"/>
              <w:bottom w:val="single" w:sz="8" w:space="0" w:color="auto"/>
              <w:right w:val="single" w:sz="8" w:space="0" w:color="auto"/>
            </w:tcBorders>
            <w:shd w:val="clear" w:color="000000" w:fill="203764"/>
            <w:vAlign w:val="center"/>
            <w:hideMark/>
          </w:tcPr>
          <w:p w14:paraId="6EC7EE51" w14:textId="77777777" w:rsidR="001C49A2" w:rsidRPr="00DE7234" w:rsidRDefault="001C49A2" w:rsidP="001C49A2">
            <w:pPr>
              <w:rPr>
                <w:rFonts w:ascii="Verdana" w:hAnsi="Verdana" w:cs="Calibri"/>
                <w:b/>
                <w:bCs/>
                <w:color w:val="FFFFFF"/>
                <w:sz w:val="16"/>
                <w:szCs w:val="16"/>
              </w:rPr>
            </w:pPr>
            <w:r w:rsidRPr="00DE7234">
              <w:rPr>
                <w:rFonts w:ascii="Verdana" w:hAnsi="Verdana" w:cs="Calibri"/>
                <w:b/>
                <w:bCs/>
                <w:color w:val="FFFFFF"/>
                <w:sz w:val="16"/>
                <w:szCs w:val="16"/>
              </w:rPr>
              <w:t> </w:t>
            </w:r>
          </w:p>
        </w:tc>
        <w:tc>
          <w:tcPr>
            <w:tcW w:w="1338" w:type="dxa"/>
            <w:vMerge/>
            <w:tcBorders>
              <w:top w:val="single" w:sz="8" w:space="0" w:color="auto"/>
              <w:left w:val="single" w:sz="8" w:space="0" w:color="auto"/>
              <w:bottom w:val="single" w:sz="8" w:space="0" w:color="auto"/>
              <w:right w:val="nil"/>
            </w:tcBorders>
            <w:vAlign w:val="center"/>
            <w:hideMark/>
          </w:tcPr>
          <w:p w14:paraId="070E8121" w14:textId="77777777" w:rsidR="001C49A2" w:rsidRPr="00DE7234" w:rsidRDefault="001C49A2" w:rsidP="001C49A2">
            <w:pPr>
              <w:rPr>
                <w:rFonts w:ascii="Verdana" w:hAnsi="Verdana" w:cs="Calibri"/>
                <w:b/>
                <w:bCs/>
                <w:color w:val="FFFFFF"/>
                <w:sz w:val="16"/>
                <w:szCs w:val="16"/>
              </w:rPr>
            </w:pPr>
          </w:p>
        </w:tc>
        <w:tc>
          <w:tcPr>
            <w:tcW w:w="1488" w:type="dxa"/>
            <w:vMerge/>
            <w:tcBorders>
              <w:top w:val="single" w:sz="8" w:space="0" w:color="auto"/>
              <w:left w:val="nil"/>
              <w:bottom w:val="single" w:sz="8" w:space="0" w:color="auto"/>
              <w:right w:val="single" w:sz="8" w:space="0" w:color="auto"/>
            </w:tcBorders>
            <w:vAlign w:val="center"/>
            <w:hideMark/>
          </w:tcPr>
          <w:p w14:paraId="527C9173" w14:textId="77777777" w:rsidR="001C49A2" w:rsidRPr="00DE7234" w:rsidRDefault="001C49A2" w:rsidP="001C49A2">
            <w:pPr>
              <w:rPr>
                <w:rFonts w:ascii="Verdana" w:hAnsi="Verdana" w:cs="Calibri"/>
                <w:b/>
                <w:bCs/>
                <w:color w:val="FFFFFF"/>
                <w:sz w:val="16"/>
                <w:szCs w:val="16"/>
              </w:rPr>
            </w:pPr>
          </w:p>
        </w:tc>
      </w:tr>
      <w:tr w:rsidR="00036B42" w:rsidRPr="00DE7234" w14:paraId="792E7287" w14:textId="77777777" w:rsidTr="00036B42">
        <w:trPr>
          <w:trHeight w:val="650"/>
        </w:trPr>
        <w:tc>
          <w:tcPr>
            <w:tcW w:w="386" w:type="dxa"/>
            <w:tcBorders>
              <w:top w:val="single" w:sz="8" w:space="0" w:color="auto"/>
              <w:left w:val="single" w:sz="8" w:space="0" w:color="auto"/>
              <w:bottom w:val="single" w:sz="4" w:space="0" w:color="auto"/>
              <w:right w:val="single" w:sz="4" w:space="0" w:color="auto"/>
            </w:tcBorders>
            <w:shd w:val="clear" w:color="000000" w:fill="DDEBF7"/>
            <w:noWrap/>
            <w:vAlign w:val="center"/>
            <w:hideMark/>
          </w:tcPr>
          <w:p w14:paraId="56B49170" w14:textId="72D0AAFD" w:rsidR="00036B42" w:rsidRPr="00DE7234" w:rsidRDefault="00036B42" w:rsidP="001C49A2">
            <w:pPr>
              <w:jc w:val="center"/>
              <w:rPr>
                <w:rFonts w:ascii="Verdana" w:hAnsi="Verdana" w:cs="Calibri"/>
                <w:b/>
                <w:bCs/>
                <w:sz w:val="16"/>
                <w:szCs w:val="16"/>
              </w:rPr>
            </w:pPr>
            <w:r>
              <w:rPr>
                <w:rFonts w:ascii="Verdana" w:hAnsi="Verdana" w:cs="Calibri"/>
                <w:b/>
                <w:bCs/>
                <w:sz w:val="16"/>
                <w:szCs w:val="16"/>
              </w:rPr>
              <w:t>6</w:t>
            </w:r>
          </w:p>
        </w:tc>
        <w:tc>
          <w:tcPr>
            <w:tcW w:w="878" w:type="dxa"/>
            <w:tcBorders>
              <w:top w:val="single" w:sz="8" w:space="0" w:color="auto"/>
              <w:left w:val="nil"/>
              <w:bottom w:val="single" w:sz="4" w:space="0" w:color="auto"/>
              <w:right w:val="single" w:sz="4" w:space="0" w:color="auto"/>
            </w:tcBorders>
            <w:shd w:val="clear" w:color="000000" w:fill="F2F2F2"/>
            <w:noWrap/>
            <w:vAlign w:val="center"/>
            <w:hideMark/>
          </w:tcPr>
          <w:p w14:paraId="683C687A" w14:textId="614F67AA" w:rsidR="00036B42" w:rsidRPr="000D4E89" w:rsidRDefault="00036B42" w:rsidP="001C49A2">
            <w:pPr>
              <w:rPr>
                <w:rFonts w:ascii="Verdana" w:hAnsi="Verdana" w:cs="Calibri"/>
                <w:b/>
                <w:bCs/>
                <w:color w:val="000000"/>
                <w:sz w:val="14"/>
                <w:szCs w:val="14"/>
              </w:rPr>
            </w:pPr>
            <w:r>
              <w:rPr>
                <w:rFonts w:ascii="Verdana" w:hAnsi="Verdana" w:cs="Calibri"/>
                <w:b/>
                <w:bCs/>
                <w:color w:val="000000"/>
                <w:sz w:val="14"/>
                <w:szCs w:val="14"/>
              </w:rPr>
              <w:t>CO22</w:t>
            </w:r>
          </w:p>
        </w:tc>
        <w:tc>
          <w:tcPr>
            <w:tcW w:w="3991" w:type="dxa"/>
            <w:tcBorders>
              <w:top w:val="single" w:sz="8" w:space="0" w:color="auto"/>
              <w:left w:val="nil"/>
              <w:bottom w:val="single" w:sz="4" w:space="0" w:color="auto"/>
              <w:right w:val="single" w:sz="4" w:space="0" w:color="auto"/>
            </w:tcBorders>
            <w:shd w:val="clear" w:color="000000" w:fill="F2F2F2"/>
            <w:vAlign w:val="center"/>
            <w:hideMark/>
          </w:tcPr>
          <w:p w14:paraId="7080F4A6" w14:textId="10520F9D" w:rsidR="00036B42" w:rsidRPr="000D4E89" w:rsidRDefault="00036B42" w:rsidP="00D74803">
            <w:pPr>
              <w:rPr>
                <w:rFonts w:ascii="Verdana" w:hAnsi="Verdana" w:cs="Calibri"/>
                <w:color w:val="000000"/>
                <w:sz w:val="14"/>
                <w:szCs w:val="14"/>
              </w:rPr>
            </w:pPr>
            <w:r>
              <w:rPr>
                <w:rFonts w:ascii="Verdana" w:hAnsi="Verdana" w:cs="Calibri"/>
                <w:color w:val="000000"/>
                <w:sz w:val="14"/>
                <w:szCs w:val="14"/>
              </w:rPr>
              <w:t>Superficie total de suelo rehabilitado</w:t>
            </w:r>
            <w:r w:rsidR="008224B6">
              <w:rPr>
                <w:rFonts w:ascii="Verdana" w:hAnsi="Verdana" w:cs="Calibri"/>
                <w:color w:val="000000"/>
                <w:sz w:val="14"/>
                <w:szCs w:val="14"/>
              </w:rPr>
              <w:t xml:space="preserve"> (</w:t>
            </w:r>
            <w:r w:rsidR="00D74803">
              <w:rPr>
                <w:rFonts w:ascii="Verdana" w:hAnsi="Verdana" w:cs="Calibri"/>
                <w:color w:val="000000"/>
                <w:sz w:val="14"/>
                <w:szCs w:val="14"/>
              </w:rPr>
              <w:t>h</w:t>
            </w:r>
            <w:r w:rsidR="002D5677">
              <w:rPr>
                <w:rFonts w:ascii="Verdana" w:hAnsi="Verdana" w:cs="Calibri"/>
                <w:color w:val="000000"/>
                <w:sz w:val="14"/>
                <w:szCs w:val="14"/>
              </w:rPr>
              <w:t>ectáreas)</w:t>
            </w:r>
          </w:p>
        </w:tc>
        <w:tc>
          <w:tcPr>
            <w:tcW w:w="1338" w:type="dxa"/>
            <w:tcBorders>
              <w:top w:val="single" w:sz="8" w:space="0" w:color="auto"/>
              <w:left w:val="nil"/>
              <w:bottom w:val="single" w:sz="4" w:space="0" w:color="auto"/>
              <w:right w:val="single" w:sz="4" w:space="0" w:color="auto"/>
            </w:tcBorders>
            <w:shd w:val="clear" w:color="000000" w:fill="F2F2F2"/>
            <w:vAlign w:val="center"/>
            <w:hideMark/>
          </w:tcPr>
          <w:p w14:paraId="1E366677" w14:textId="4105CA6B" w:rsidR="00036B42" w:rsidRPr="00DE7234" w:rsidRDefault="00036B42" w:rsidP="001C49A2">
            <w:pPr>
              <w:jc w:val="right"/>
              <w:rPr>
                <w:rFonts w:ascii="Verdana" w:hAnsi="Verdana" w:cs="Calibri"/>
                <w:b/>
                <w:bCs/>
                <w:color w:val="000000"/>
                <w:sz w:val="16"/>
                <w:szCs w:val="16"/>
              </w:rPr>
            </w:pPr>
            <w:r>
              <w:rPr>
                <w:rFonts w:ascii="Verdana" w:hAnsi="Verdana" w:cs="Calibri"/>
                <w:b/>
                <w:bCs/>
                <w:color w:val="000000"/>
                <w:sz w:val="16"/>
                <w:szCs w:val="16"/>
              </w:rPr>
              <w:t>64,88</w:t>
            </w:r>
          </w:p>
        </w:tc>
        <w:tc>
          <w:tcPr>
            <w:tcW w:w="1488" w:type="dxa"/>
            <w:tcBorders>
              <w:top w:val="single" w:sz="8" w:space="0" w:color="auto"/>
              <w:left w:val="single" w:sz="4" w:space="0" w:color="auto"/>
              <w:bottom w:val="single" w:sz="4" w:space="0" w:color="auto"/>
              <w:right w:val="single" w:sz="8" w:space="0" w:color="auto"/>
            </w:tcBorders>
            <w:shd w:val="clear" w:color="auto" w:fill="FFFFFF"/>
            <w:vAlign w:val="center"/>
          </w:tcPr>
          <w:p w14:paraId="280594E9" w14:textId="17E3C1EB" w:rsidR="00036B42" w:rsidRPr="001F712B" w:rsidRDefault="00036B42" w:rsidP="001C49A2">
            <w:pPr>
              <w:rPr>
                <w:rFonts w:ascii="Verdana" w:hAnsi="Verdana" w:cs="Calibri"/>
                <w:i/>
                <w:color w:val="0070C0"/>
                <w:sz w:val="16"/>
                <w:szCs w:val="16"/>
              </w:rPr>
            </w:pPr>
            <w:r w:rsidRPr="001F712B">
              <w:rPr>
                <w:rFonts w:ascii="Verdana" w:hAnsi="Verdana" w:cs="Calibri"/>
                <w:i/>
                <w:color w:val="0070C0"/>
                <w:sz w:val="16"/>
                <w:szCs w:val="16"/>
              </w:rPr>
              <w:t> CUMPLIMENTAR</w:t>
            </w:r>
          </w:p>
        </w:tc>
      </w:tr>
    </w:tbl>
    <w:p w14:paraId="47B0C6E2" w14:textId="75D4CCF0" w:rsidR="009E42FB" w:rsidRDefault="009E42FB" w:rsidP="009E42FB">
      <w:pPr>
        <w:spacing w:line="259" w:lineRule="auto"/>
        <w:rPr>
          <w:rFonts w:ascii="Verdana" w:hAnsi="Verdana" w:cs="Tahoma"/>
          <w:b/>
          <w:sz w:val="16"/>
          <w:szCs w:val="16"/>
        </w:rPr>
      </w:pPr>
    </w:p>
    <w:p w14:paraId="7FC713C3" w14:textId="77777777" w:rsidR="00A34DE8" w:rsidRDefault="00A34DE8" w:rsidP="009E42FB">
      <w:pPr>
        <w:spacing w:line="259" w:lineRule="auto"/>
        <w:rPr>
          <w:rFonts w:ascii="Verdana" w:hAnsi="Verdana" w:cs="Tahoma"/>
          <w:b/>
          <w:sz w:val="16"/>
          <w:szCs w:val="16"/>
        </w:rPr>
      </w:pPr>
    </w:p>
    <w:p w14:paraId="408EB9D5" w14:textId="77777777" w:rsidR="009E42FB" w:rsidRPr="00386D2A" w:rsidRDefault="009E42FB" w:rsidP="009F34E8">
      <w:pPr>
        <w:pStyle w:val="Prrafodelista"/>
        <w:spacing w:line="259" w:lineRule="auto"/>
        <w:ind w:left="0"/>
        <w:jc w:val="both"/>
        <w:rPr>
          <w:rFonts w:ascii="Verdana" w:hAnsi="Verdana" w:cs="Tahoma"/>
          <w:b/>
          <w:sz w:val="20"/>
          <w:szCs w:val="20"/>
        </w:rPr>
      </w:pPr>
      <w:r w:rsidRPr="00386D2A">
        <w:rPr>
          <w:rFonts w:ascii="Verdana" w:hAnsi="Verdana" w:cs="Tahoma"/>
          <w:b/>
          <w:color w:val="000000"/>
          <w:sz w:val="20"/>
          <w:szCs w:val="20"/>
          <w:lang w:val="es-ES" w:eastAsia="es-ES"/>
        </w:rPr>
        <w:t>8.3.-</w:t>
      </w:r>
      <w:r w:rsidRPr="00386D2A">
        <w:rPr>
          <w:rFonts w:ascii="Verdana" w:hAnsi="Verdana" w:cs="Tahoma"/>
          <w:b/>
          <w:sz w:val="20"/>
          <w:szCs w:val="20"/>
        </w:rPr>
        <w:t>Indicadores de Resultado. Nivel de logro estimado con la Operación.</w:t>
      </w:r>
    </w:p>
    <w:p w14:paraId="3557C6B9" w14:textId="2056FA0F" w:rsidR="009E42FB" w:rsidRPr="00386D2A" w:rsidRDefault="009E42FB" w:rsidP="009F34E8">
      <w:pPr>
        <w:spacing w:line="259" w:lineRule="auto"/>
        <w:ind w:left="708"/>
        <w:jc w:val="both"/>
        <w:rPr>
          <w:rFonts w:ascii="Verdana" w:hAnsi="Verdana" w:cs="Tahoma"/>
          <w:i/>
          <w:color w:val="0070C0"/>
          <w:sz w:val="20"/>
          <w:szCs w:val="20"/>
        </w:rPr>
      </w:pPr>
      <w:r w:rsidRPr="00386D2A">
        <w:rPr>
          <w:rFonts w:ascii="Verdana" w:hAnsi="Verdana" w:cs="Tahoma"/>
          <w:i/>
          <w:color w:val="0070C0"/>
          <w:sz w:val="20"/>
          <w:szCs w:val="20"/>
        </w:rPr>
        <w:t xml:space="preserve">Cumplimentar </w:t>
      </w:r>
      <w:r w:rsidR="00223AFA">
        <w:rPr>
          <w:rFonts w:ascii="Verdana" w:hAnsi="Verdana" w:cs="Tahoma"/>
          <w:i/>
          <w:color w:val="0070C0"/>
          <w:sz w:val="20"/>
          <w:szCs w:val="20"/>
        </w:rPr>
        <w:t>tabla</w:t>
      </w:r>
      <w:r w:rsidRPr="00386D2A">
        <w:rPr>
          <w:rFonts w:ascii="Verdana" w:hAnsi="Verdana" w:cs="Tahoma"/>
          <w:i/>
          <w:color w:val="0070C0"/>
          <w:sz w:val="20"/>
          <w:szCs w:val="20"/>
        </w:rPr>
        <w:t xml:space="preserve"> según proceda</w:t>
      </w:r>
      <w:r w:rsidR="00386D2A">
        <w:rPr>
          <w:rFonts w:ascii="Verdana" w:hAnsi="Verdana" w:cs="Tahoma"/>
          <w:i/>
          <w:color w:val="0070C0"/>
          <w:sz w:val="20"/>
          <w:szCs w:val="20"/>
        </w:rPr>
        <w:t xml:space="preserve"> y fundamentar el nivel de logro que se e</w:t>
      </w:r>
      <w:r w:rsidR="004F0160">
        <w:rPr>
          <w:rFonts w:ascii="Verdana" w:hAnsi="Verdana" w:cs="Tahoma"/>
          <w:i/>
          <w:color w:val="0070C0"/>
          <w:sz w:val="20"/>
          <w:szCs w:val="20"/>
        </w:rPr>
        <w:t>stima alcanzar con la operación (ver apartado 3.2 de la ficha descriptiva de la línea)</w:t>
      </w:r>
    </w:p>
    <w:tbl>
      <w:tblPr>
        <w:tblpPr w:leftFromText="141" w:rightFromText="141" w:vertAnchor="text" w:horzAnchor="page" w:tblpXSpec="center" w:tblpY="211"/>
        <w:tblW w:w="8150" w:type="dxa"/>
        <w:tblCellMar>
          <w:left w:w="70" w:type="dxa"/>
          <w:right w:w="70" w:type="dxa"/>
        </w:tblCellMar>
        <w:tblLook w:val="04A0" w:firstRow="1" w:lastRow="0" w:firstColumn="1" w:lastColumn="0" w:noHBand="0" w:noVBand="1"/>
      </w:tblPr>
      <w:tblGrid>
        <w:gridCol w:w="480"/>
        <w:gridCol w:w="1008"/>
        <w:gridCol w:w="5197"/>
        <w:gridCol w:w="1465"/>
      </w:tblGrid>
      <w:tr w:rsidR="009E42FB" w:rsidRPr="00A05C0E" w14:paraId="6F237942" w14:textId="77777777" w:rsidTr="00CE3F8C">
        <w:trPr>
          <w:trHeight w:val="600"/>
        </w:trPr>
        <w:tc>
          <w:tcPr>
            <w:tcW w:w="480" w:type="dxa"/>
            <w:tcBorders>
              <w:top w:val="single" w:sz="8" w:space="0" w:color="auto"/>
              <w:left w:val="single" w:sz="8" w:space="0" w:color="auto"/>
              <w:bottom w:val="nil"/>
              <w:right w:val="nil"/>
            </w:tcBorders>
            <w:shd w:val="clear" w:color="000000" w:fill="203764"/>
            <w:noWrap/>
            <w:vAlign w:val="center"/>
            <w:hideMark/>
          </w:tcPr>
          <w:p w14:paraId="036F7DC1"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OT</w:t>
            </w:r>
          </w:p>
        </w:tc>
        <w:tc>
          <w:tcPr>
            <w:tcW w:w="1008" w:type="dxa"/>
            <w:tcBorders>
              <w:top w:val="single" w:sz="8" w:space="0" w:color="auto"/>
              <w:left w:val="single" w:sz="8" w:space="0" w:color="auto"/>
              <w:bottom w:val="nil"/>
              <w:right w:val="single" w:sz="4" w:space="0" w:color="auto"/>
            </w:tcBorders>
            <w:shd w:val="clear" w:color="000000" w:fill="203764"/>
            <w:vAlign w:val="center"/>
            <w:hideMark/>
          </w:tcPr>
          <w:p w14:paraId="673800B8"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 xml:space="preserve">CODIGO </w:t>
            </w:r>
          </w:p>
        </w:tc>
        <w:tc>
          <w:tcPr>
            <w:tcW w:w="5197" w:type="dxa"/>
            <w:tcBorders>
              <w:top w:val="single" w:sz="8" w:space="0" w:color="auto"/>
              <w:left w:val="single" w:sz="8" w:space="0" w:color="auto"/>
              <w:bottom w:val="nil"/>
              <w:right w:val="single" w:sz="8" w:space="0" w:color="auto"/>
            </w:tcBorders>
            <w:shd w:val="clear" w:color="000000" w:fill="203764"/>
            <w:vAlign w:val="center"/>
            <w:hideMark/>
          </w:tcPr>
          <w:p w14:paraId="6A80881B"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INDICADOR DE RESULTADO</w:t>
            </w:r>
          </w:p>
        </w:tc>
        <w:tc>
          <w:tcPr>
            <w:tcW w:w="1465" w:type="dxa"/>
            <w:vMerge w:val="restart"/>
            <w:tcBorders>
              <w:top w:val="single" w:sz="8" w:space="0" w:color="auto"/>
              <w:left w:val="nil"/>
              <w:bottom w:val="single" w:sz="4" w:space="0" w:color="000000"/>
              <w:right w:val="single" w:sz="8" w:space="0" w:color="auto"/>
            </w:tcBorders>
            <w:shd w:val="clear" w:color="000000" w:fill="203764"/>
            <w:vAlign w:val="center"/>
            <w:hideMark/>
          </w:tcPr>
          <w:p w14:paraId="5FF257E9" w14:textId="77777777" w:rsidR="009E42FB" w:rsidRPr="00AF4159" w:rsidRDefault="009E42FB" w:rsidP="00CE3F8C">
            <w:pPr>
              <w:jc w:val="center"/>
              <w:rPr>
                <w:rFonts w:ascii="Calibri" w:hAnsi="Calibri" w:cs="Calibri"/>
                <w:b/>
                <w:bCs/>
                <w:color w:val="FFFFFF"/>
                <w:sz w:val="18"/>
              </w:rPr>
            </w:pPr>
            <w:r w:rsidRPr="00AF4159">
              <w:rPr>
                <w:rFonts w:ascii="Calibri" w:hAnsi="Calibri" w:cs="Calibri"/>
                <w:b/>
                <w:bCs/>
                <w:color w:val="FFFFFF"/>
                <w:sz w:val="18"/>
                <w:szCs w:val="22"/>
              </w:rPr>
              <w:t xml:space="preserve">NIVEL DE LOGRO ESTIMADO CON LA OPERACIÓN </w:t>
            </w:r>
          </w:p>
        </w:tc>
      </w:tr>
      <w:tr w:rsidR="009E42FB" w:rsidRPr="00A05C0E" w14:paraId="6D84F305" w14:textId="77777777" w:rsidTr="009F34E8">
        <w:trPr>
          <w:trHeight w:val="70"/>
        </w:trPr>
        <w:tc>
          <w:tcPr>
            <w:tcW w:w="480" w:type="dxa"/>
            <w:tcBorders>
              <w:top w:val="nil"/>
              <w:left w:val="single" w:sz="8" w:space="0" w:color="auto"/>
              <w:bottom w:val="single" w:sz="8" w:space="0" w:color="auto"/>
              <w:right w:val="nil"/>
            </w:tcBorders>
            <w:shd w:val="clear" w:color="000000" w:fill="203764"/>
            <w:noWrap/>
            <w:vAlign w:val="center"/>
            <w:hideMark/>
          </w:tcPr>
          <w:p w14:paraId="3EEFBD3B"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 </w:t>
            </w:r>
          </w:p>
        </w:tc>
        <w:tc>
          <w:tcPr>
            <w:tcW w:w="1008" w:type="dxa"/>
            <w:tcBorders>
              <w:top w:val="nil"/>
              <w:left w:val="single" w:sz="8" w:space="0" w:color="auto"/>
              <w:bottom w:val="single" w:sz="4" w:space="0" w:color="auto"/>
              <w:right w:val="single" w:sz="4" w:space="0" w:color="auto"/>
            </w:tcBorders>
            <w:shd w:val="clear" w:color="000000" w:fill="203764"/>
            <w:vAlign w:val="center"/>
            <w:hideMark/>
          </w:tcPr>
          <w:p w14:paraId="0E3B5BC6"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 </w:t>
            </w:r>
          </w:p>
        </w:tc>
        <w:tc>
          <w:tcPr>
            <w:tcW w:w="5197" w:type="dxa"/>
            <w:tcBorders>
              <w:top w:val="nil"/>
              <w:left w:val="single" w:sz="8" w:space="0" w:color="auto"/>
              <w:bottom w:val="single" w:sz="4" w:space="0" w:color="auto"/>
              <w:right w:val="single" w:sz="8" w:space="0" w:color="auto"/>
            </w:tcBorders>
            <w:shd w:val="clear" w:color="000000" w:fill="203764"/>
            <w:vAlign w:val="center"/>
            <w:hideMark/>
          </w:tcPr>
          <w:p w14:paraId="163C7E85" w14:textId="77777777" w:rsidR="009E42FB" w:rsidRPr="00AF4159" w:rsidRDefault="009E42FB" w:rsidP="00CE3F8C">
            <w:pPr>
              <w:rPr>
                <w:rFonts w:ascii="Calibri" w:hAnsi="Calibri" w:cs="Calibri"/>
                <w:b/>
                <w:bCs/>
                <w:color w:val="FFFFFF"/>
                <w:sz w:val="18"/>
              </w:rPr>
            </w:pPr>
            <w:r w:rsidRPr="00AF4159">
              <w:rPr>
                <w:rFonts w:ascii="Calibri" w:hAnsi="Calibri" w:cs="Calibri"/>
                <w:b/>
                <w:bCs/>
                <w:color w:val="FFFFFF"/>
                <w:sz w:val="18"/>
                <w:szCs w:val="22"/>
              </w:rPr>
              <w:t> </w:t>
            </w:r>
          </w:p>
        </w:tc>
        <w:tc>
          <w:tcPr>
            <w:tcW w:w="1465" w:type="dxa"/>
            <w:vMerge/>
            <w:tcBorders>
              <w:top w:val="single" w:sz="8" w:space="0" w:color="auto"/>
              <w:left w:val="nil"/>
              <w:bottom w:val="single" w:sz="4" w:space="0" w:color="000000"/>
              <w:right w:val="single" w:sz="8" w:space="0" w:color="auto"/>
            </w:tcBorders>
            <w:vAlign w:val="center"/>
            <w:hideMark/>
          </w:tcPr>
          <w:p w14:paraId="29CE61A6" w14:textId="77777777" w:rsidR="009E42FB" w:rsidRPr="00AF4159" w:rsidRDefault="009E42FB" w:rsidP="00CE3F8C">
            <w:pPr>
              <w:rPr>
                <w:rFonts w:ascii="Calibri" w:hAnsi="Calibri" w:cs="Calibri"/>
                <w:b/>
                <w:bCs/>
                <w:color w:val="FFFFFF"/>
                <w:sz w:val="18"/>
              </w:rPr>
            </w:pPr>
          </w:p>
        </w:tc>
      </w:tr>
      <w:tr w:rsidR="00391B2D" w:rsidRPr="007B5F8B" w14:paraId="622D234B" w14:textId="77777777" w:rsidTr="009F34E8">
        <w:trPr>
          <w:trHeight w:val="617"/>
        </w:trPr>
        <w:tc>
          <w:tcPr>
            <w:tcW w:w="480" w:type="dxa"/>
            <w:vMerge w:val="restart"/>
            <w:tcBorders>
              <w:top w:val="single" w:sz="8" w:space="0" w:color="auto"/>
              <w:left w:val="single" w:sz="8" w:space="0" w:color="auto"/>
              <w:bottom w:val="single" w:sz="4" w:space="0" w:color="auto"/>
              <w:right w:val="single" w:sz="4" w:space="0" w:color="auto"/>
            </w:tcBorders>
            <w:shd w:val="clear" w:color="000000" w:fill="DDEBF7"/>
            <w:noWrap/>
            <w:vAlign w:val="center"/>
          </w:tcPr>
          <w:p w14:paraId="2CD6BB3F" w14:textId="6C2D0F8E" w:rsidR="00391B2D" w:rsidRDefault="00391B2D" w:rsidP="00391B2D">
            <w:pPr>
              <w:jc w:val="center"/>
              <w:rPr>
                <w:rFonts w:ascii="Verdana" w:hAnsi="Verdana" w:cs="Calibri"/>
                <w:b/>
                <w:bCs/>
                <w:sz w:val="18"/>
              </w:rPr>
            </w:pPr>
            <w:r>
              <w:rPr>
                <w:rFonts w:ascii="Verdana" w:hAnsi="Verdana" w:cs="Calibri"/>
                <w:b/>
                <w:bCs/>
                <w:sz w:val="18"/>
              </w:rPr>
              <w:t>6</w:t>
            </w:r>
          </w:p>
        </w:tc>
        <w:tc>
          <w:tcPr>
            <w:tcW w:w="1008" w:type="dxa"/>
            <w:tcBorders>
              <w:top w:val="single" w:sz="8" w:space="0" w:color="auto"/>
              <w:left w:val="nil"/>
              <w:bottom w:val="single" w:sz="4" w:space="0" w:color="auto"/>
              <w:right w:val="single" w:sz="4" w:space="0" w:color="auto"/>
            </w:tcBorders>
            <w:shd w:val="clear" w:color="000000" w:fill="F2F2F2"/>
            <w:noWrap/>
            <w:vAlign w:val="center"/>
          </w:tcPr>
          <w:p w14:paraId="44DA3082" w14:textId="35BE716B" w:rsidR="00391B2D" w:rsidRDefault="00391B2D" w:rsidP="00391B2D">
            <w:pPr>
              <w:rPr>
                <w:rFonts w:ascii="Verdana" w:hAnsi="Verdana"/>
                <w:b/>
                <w:bCs/>
                <w:sz w:val="18"/>
                <w:szCs w:val="20"/>
              </w:rPr>
            </w:pPr>
            <w:r>
              <w:rPr>
                <w:rFonts w:ascii="Verdana" w:hAnsi="Verdana"/>
                <w:b/>
                <w:bCs/>
                <w:sz w:val="18"/>
                <w:szCs w:val="20"/>
              </w:rPr>
              <w:t>R065P</w:t>
            </w:r>
            <w:r w:rsidRPr="00AF4159">
              <w:rPr>
                <w:rFonts w:ascii="Verdana" w:hAnsi="Verdana" w:cs="Calibri"/>
                <w:b/>
                <w:bCs/>
                <w:color w:val="000000"/>
                <w:sz w:val="18"/>
                <w:szCs w:val="20"/>
              </w:rPr>
              <w:t xml:space="preserve"> </w:t>
            </w:r>
          </w:p>
        </w:tc>
        <w:tc>
          <w:tcPr>
            <w:tcW w:w="5197" w:type="dxa"/>
            <w:tcBorders>
              <w:top w:val="single" w:sz="8" w:space="0" w:color="auto"/>
              <w:left w:val="nil"/>
              <w:bottom w:val="single" w:sz="4" w:space="0" w:color="auto"/>
              <w:right w:val="single" w:sz="4" w:space="0" w:color="auto"/>
            </w:tcBorders>
            <w:shd w:val="clear" w:color="000000" w:fill="F2F2F2"/>
            <w:vAlign w:val="center"/>
          </w:tcPr>
          <w:p w14:paraId="0183D627" w14:textId="6611DA94" w:rsidR="00391B2D" w:rsidRDefault="00391B2D" w:rsidP="00391B2D">
            <w:pPr>
              <w:rPr>
                <w:rFonts w:ascii="Verdana" w:hAnsi="Verdana" w:cs="Tahoma"/>
                <w:sz w:val="14"/>
                <w:szCs w:val="14"/>
              </w:rPr>
            </w:pPr>
            <w:r>
              <w:rPr>
                <w:rFonts w:ascii="Verdana" w:hAnsi="Verdana" w:cs="Tahoma"/>
                <w:sz w:val="14"/>
                <w:szCs w:val="14"/>
              </w:rPr>
              <w:t>Superficie de suelo urbano rehabilitada en ciudades que cuentan con estrategias de desarrollo urbano integrado seleccionadas.</w:t>
            </w:r>
          </w:p>
        </w:tc>
        <w:tc>
          <w:tcPr>
            <w:tcW w:w="1465" w:type="dxa"/>
            <w:tcBorders>
              <w:top w:val="single" w:sz="8" w:space="0" w:color="auto"/>
              <w:left w:val="single" w:sz="4" w:space="0" w:color="auto"/>
              <w:bottom w:val="single" w:sz="4" w:space="0" w:color="auto"/>
              <w:right w:val="single" w:sz="8" w:space="0" w:color="auto"/>
            </w:tcBorders>
            <w:shd w:val="clear" w:color="auto" w:fill="FFFFFF"/>
            <w:vAlign w:val="center"/>
          </w:tcPr>
          <w:p w14:paraId="55FB4F42" w14:textId="77777777" w:rsidR="00391B2D" w:rsidRPr="00AF4159" w:rsidRDefault="00391B2D" w:rsidP="00391B2D">
            <w:pPr>
              <w:shd w:val="clear" w:color="auto" w:fill="FFFFFF"/>
              <w:rPr>
                <w:rFonts w:ascii="Calibri" w:hAnsi="Calibri" w:cs="Calibri"/>
                <w:color w:val="0070C0"/>
                <w:sz w:val="18"/>
                <w:szCs w:val="18"/>
              </w:rPr>
            </w:pPr>
            <w:r w:rsidRPr="00AF4159">
              <w:rPr>
                <w:rFonts w:ascii="Calibri" w:hAnsi="Calibri" w:cs="Calibri"/>
                <w:color w:val="0070C0"/>
                <w:sz w:val="18"/>
                <w:szCs w:val="18"/>
              </w:rPr>
              <w:t> Alto/medio</w:t>
            </w:r>
          </w:p>
          <w:p w14:paraId="39BB515D" w14:textId="251C7B9B" w:rsidR="00391B2D" w:rsidRPr="00AF4159" w:rsidRDefault="00391B2D" w:rsidP="00391B2D">
            <w:pPr>
              <w:shd w:val="clear" w:color="auto" w:fill="FFFFFF"/>
              <w:rPr>
                <w:rFonts w:ascii="Calibri" w:hAnsi="Calibri" w:cs="Calibri"/>
                <w:color w:val="0070C0"/>
                <w:sz w:val="18"/>
                <w:szCs w:val="18"/>
              </w:rPr>
            </w:pPr>
            <w:r w:rsidRPr="00AF4159">
              <w:rPr>
                <w:rFonts w:ascii="Calibri" w:hAnsi="Calibri" w:cs="Calibri"/>
                <w:color w:val="0070C0"/>
                <w:sz w:val="18"/>
                <w:szCs w:val="18"/>
              </w:rPr>
              <w:t>bajo</w:t>
            </w:r>
          </w:p>
        </w:tc>
      </w:tr>
      <w:tr w:rsidR="00391B2D" w:rsidRPr="007B5F8B" w14:paraId="5E01C9BB" w14:textId="77777777" w:rsidTr="009F34E8">
        <w:trPr>
          <w:trHeight w:val="617"/>
        </w:trPr>
        <w:tc>
          <w:tcPr>
            <w:tcW w:w="480" w:type="dxa"/>
            <w:vMerge/>
            <w:tcBorders>
              <w:left w:val="single" w:sz="8" w:space="0" w:color="auto"/>
              <w:bottom w:val="single" w:sz="4" w:space="0" w:color="auto"/>
              <w:right w:val="single" w:sz="4" w:space="0" w:color="auto"/>
            </w:tcBorders>
            <w:shd w:val="clear" w:color="000000" w:fill="DDEBF7"/>
            <w:noWrap/>
            <w:vAlign w:val="center"/>
          </w:tcPr>
          <w:p w14:paraId="206BFF3A" w14:textId="564B6854" w:rsidR="00391B2D" w:rsidRPr="00C74D67" w:rsidRDefault="00391B2D" w:rsidP="00391B2D">
            <w:pPr>
              <w:jc w:val="center"/>
              <w:rPr>
                <w:rFonts w:ascii="Verdana" w:hAnsi="Verdana" w:cs="Calibri"/>
                <w:b/>
                <w:bCs/>
                <w:sz w:val="18"/>
              </w:rPr>
            </w:pPr>
          </w:p>
        </w:tc>
        <w:tc>
          <w:tcPr>
            <w:tcW w:w="1008" w:type="dxa"/>
            <w:tcBorders>
              <w:top w:val="single" w:sz="8" w:space="0" w:color="auto"/>
              <w:left w:val="nil"/>
              <w:bottom w:val="single" w:sz="4" w:space="0" w:color="auto"/>
              <w:right w:val="single" w:sz="4" w:space="0" w:color="auto"/>
            </w:tcBorders>
            <w:shd w:val="clear" w:color="000000" w:fill="F2F2F2"/>
            <w:noWrap/>
            <w:vAlign w:val="center"/>
            <w:hideMark/>
          </w:tcPr>
          <w:p w14:paraId="6A2B2A03" w14:textId="062E0F6D" w:rsidR="00391B2D" w:rsidRPr="00AF4159" w:rsidRDefault="00391B2D" w:rsidP="00391B2D">
            <w:pPr>
              <w:rPr>
                <w:rFonts w:ascii="Verdana" w:hAnsi="Verdana" w:cs="Calibri"/>
                <w:b/>
                <w:bCs/>
                <w:color w:val="000000"/>
                <w:sz w:val="18"/>
                <w:szCs w:val="20"/>
              </w:rPr>
            </w:pPr>
            <w:r>
              <w:rPr>
                <w:rFonts w:ascii="Verdana" w:hAnsi="Verdana"/>
                <w:b/>
                <w:bCs/>
                <w:sz w:val="18"/>
                <w:szCs w:val="20"/>
              </w:rPr>
              <w:t>R065N</w:t>
            </w:r>
            <w:r w:rsidRPr="00AF4159">
              <w:rPr>
                <w:rFonts w:ascii="Verdana" w:hAnsi="Verdana" w:cs="Calibri"/>
                <w:b/>
                <w:bCs/>
                <w:color w:val="000000"/>
                <w:sz w:val="18"/>
                <w:szCs w:val="20"/>
              </w:rPr>
              <w:t xml:space="preserve"> </w:t>
            </w:r>
          </w:p>
        </w:tc>
        <w:tc>
          <w:tcPr>
            <w:tcW w:w="5197" w:type="dxa"/>
            <w:tcBorders>
              <w:top w:val="single" w:sz="8" w:space="0" w:color="auto"/>
              <w:left w:val="nil"/>
              <w:bottom w:val="single" w:sz="4" w:space="0" w:color="auto"/>
              <w:right w:val="single" w:sz="4" w:space="0" w:color="auto"/>
            </w:tcBorders>
            <w:shd w:val="clear" w:color="000000" w:fill="F2F2F2"/>
            <w:vAlign w:val="center"/>
            <w:hideMark/>
          </w:tcPr>
          <w:p w14:paraId="14F79C0B" w14:textId="50618EBC" w:rsidR="00391B2D" w:rsidRPr="000D4E89" w:rsidRDefault="00391B2D" w:rsidP="00391B2D">
            <w:pPr>
              <w:rPr>
                <w:rFonts w:ascii="Verdana" w:hAnsi="Verdana" w:cs="Calibri"/>
                <w:sz w:val="14"/>
                <w:szCs w:val="14"/>
              </w:rPr>
            </w:pPr>
            <w:r>
              <w:rPr>
                <w:rFonts w:ascii="Verdana" w:hAnsi="Verdana" w:cs="Tahoma"/>
                <w:sz w:val="14"/>
                <w:szCs w:val="14"/>
              </w:rPr>
              <w:t>Número de días al año en que se superan los límites de calidad del aire, en ciudades que cuentan con estrategias de desarrollo urbano integrado seleccionadas.</w:t>
            </w:r>
          </w:p>
        </w:tc>
        <w:tc>
          <w:tcPr>
            <w:tcW w:w="1465" w:type="dxa"/>
            <w:tcBorders>
              <w:top w:val="single" w:sz="8" w:space="0" w:color="auto"/>
              <w:left w:val="single" w:sz="4" w:space="0" w:color="auto"/>
              <w:bottom w:val="single" w:sz="4" w:space="0" w:color="auto"/>
              <w:right w:val="single" w:sz="8" w:space="0" w:color="auto"/>
            </w:tcBorders>
            <w:shd w:val="clear" w:color="auto" w:fill="FFFFFF"/>
            <w:vAlign w:val="center"/>
            <w:hideMark/>
          </w:tcPr>
          <w:p w14:paraId="7A2A1B7F" w14:textId="77777777" w:rsidR="00391B2D" w:rsidRPr="00AF4159" w:rsidRDefault="00391B2D" w:rsidP="00391B2D">
            <w:pPr>
              <w:shd w:val="clear" w:color="auto" w:fill="FFFFFF"/>
              <w:rPr>
                <w:rFonts w:ascii="Calibri" w:hAnsi="Calibri" w:cs="Calibri"/>
                <w:color w:val="0070C0"/>
                <w:sz w:val="18"/>
                <w:szCs w:val="18"/>
              </w:rPr>
            </w:pPr>
            <w:r w:rsidRPr="00AF4159">
              <w:rPr>
                <w:rFonts w:ascii="Calibri" w:hAnsi="Calibri" w:cs="Calibri"/>
                <w:color w:val="0070C0"/>
                <w:sz w:val="18"/>
                <w:szCs w:val="18"/>
              </w:rPr>
              <w:t> Alto/medio</w:t>
            </w:r>
          </w:p>
          <w:p w14:paraId="3C6DDE9C" w14:textId="77777777" w:rsidR="00391B2D" w:rsidRPr="00AF4159" w:rsidRDefault="00391B2D" w:rsidP="00391B2D">
            <w:pPr>
              <w:shd w:val="clear" w:color="auto" w:fill="FFFFFF"/>
              <w:rPr>
                <w:rFonts w:ascii="Calibri" w:hAnsi="Calibri" w:cs="Calibri"/>
                <w:color w:val="0070C0"/>
                <w:sz w:val="18"/>
                <w:szCs w:val="18"/>
              </w:rPr>
            </w:pPr>
            <w:r w:rsidRPr="00AF4159">
              <w:rPr>
                <w:rFonts w:ascii="Calibri" w:hAnsi="Calibri" w:cs="Calibri"/>
                <w:color w:val="0070C0"/>
                <w:sz w:val="18"/>
                <w:szCs w:val="18"/>
              </w:rPr>
              <w:t>bajo</w:t>
            </w:r>
          </w:p>
        </w:tc>
      </w:tr>
    </w:tbl>
    <w:p w14:paraId="2DD1147B" w14:textId="36FE468D" w:rsidR="009F34E8" w:rsidRDefault="009F34E8" w:rsidP="009E42FB">
      <w:pPr>
        <w:pStyle w:val="Prrafodelista"/>
        <w:spacing w:line="259" w:lineRule="auto"/>
        <w:ind w:left="850"/>
        <w:contextualSpacing/>
        <w:jc w:val="both"/>
        <w:rPr>
          <w:rFonts w:ascii="Verdana" w:hAnsi="Verdana" w:cs="Tahoma"/>
          <w:i/>
          <w:color w:val="0070C0"/>
          <w:sz w:val="18"/>
          <w:szCs w:val="18"/>
        </w:rPr>
      </w:pPr>
    </w:p>
    <w:p w14:paraId="53E55E7F" w14:textId="77777777" w:rsidR="00A34DE8" w:rsidRDefault="00A34DE8" w:rsidP="009E42FB">
      <w:pPr>
        <w:pStyle w:val="Prrafodelista"/>
        <w:spacing w:line="259" w:lineRule="auto"/>
        <w:ind w:left="850"/>
        <w:contextualSpacing/>
        <w:jc w:val="both"/>
        <w:rPr>
          <w:rFonts w:ascii="Verdana" w:hAnsi="Verdana" w:cs="Tahoma"/>
          <w:i/>
          <w:color w:val="0070C0"/>
          <w:sz w:val="18"/>
          <w:szCs w:val="18"/>
        </w:rPr>
      </w:pPr>
    </w:p>
    <w:p w14:paraId="3E42AC87" w14:textId="258ABA7E" w:rsidR="009E42FB" w:rsidRPr="00E345FA" w:rsidRDefault="009E42FB" w:rsidP="009E42FB">
      <w:pPr>
        <w:pStyle w:val="Prrafodelista"/>
        <w:spacing w:line="259" w:lineRule="auto"/>
        <w:ind w:left="68"/>
        <w:contextualSpacing/>
        <w:jc w:val="both"/>
        <w:rPr>
          <w:rFonts w:ascii="Verdana" w:hAnsi="Verdana" w:cs="Tahoma"/>
          <w:b/>
          <w:sz w:val="20"/>
          <w:szCs w:val="20"/>
        </w:rPr>
      </w:pPr>
      <w:r>
        <w:rPr>
          <w:rFonts w:ascii="Verdana" w:hAnsi="Verdana" w:cs="Tahoma"/>
          <w:b/>
          <w:sz w:val="18"/>
          <w:szCs w:val="18"/>
        </w:rPr>
        <w:t>8.4</w:t>
      </w:r>
      <w:r w:rsidRPr="00E345FA">
        <w:rPr>
          <w:rFonts w:ascii="Verdana" w:hAnsi="Verdana" w:cs="Tahoma"/>
          <w:b/>
          <w:sz w:val="20"/>
          <w:szCs w:val="20"/>
        </w:rPr>
        <w:t xml:space="preserve">.- Otros indicadores </w:t>
      </w:r>
      <w:r w:rsidR="00340A80" w:rsidRPr="00E345FA">
        <w:rPr>
          <w:rFonts w:ascii="Verdana" w:hAnsi="Verdana" w:cs="Tahoma"/>
          <w:b/>
          <w:sz w:val="20"/>
          <w:szCs w:val="20"/>
        </w:rPr>
        <w:t xml:space="preserve">sugeridos </w:t>
      </w:r>
      <w:r w:rsidRPr="00E345FA">
        <w:rPr>
          <w:rFonts w:ascii="Verdana" w:hAnsi="Verdana" w:cs="Tahoma"/>
          <w:b/>
          <w:sz w:val="20"/>
          <w:szCs w:val="20"/>
        </w:rPr>
        <w:t>a</w:t>
      </w:r>
      <w:r w:rsidR="00BD3C0E" w:rsidRPr="00E345FA">
        <w:rPr>
          <w:rFonts w:ascii="Verdana" w:hAnsi="Verdana" w:cs="Tahoma"/>
          <w:b/>
          <w:sz w:val="20"/>
          <w:szCs w:val="20"/>
        </w:rPr>
        <w:t xml:space="preserve"> juicio de la unidad ejecutora</w:t>
      </w:r>
      <w:r w:rsidRPr="00E345FA">
        <w:rPr>
          <w:rFonts w:ascii="Verdana" w:hAnsi="Verdana" w:cs="Tahoma"/>
          <w:b/>
          <w:sz w:val="20"/>
          <w:szCs w:val="20"/>
        </w:rPr>
        <w:t xml:space="preserve">. </w:t>
      </w:r>
    </w:p>
    <w:p w14:paraId="5034EC1D" w14:textId="6443E78D" w:rsidR="009E42FB" w:rsidRPr="00E345FA" w:rsidRDefault="009E42FB" w:rsidP="00DF6011">
      <w:pPr>
        <w:spacing w:line="259" w:lineRule="auto"/>
        <w:ind w:left="862"/>
        <w:jc w:val="both"/>
        <w:rPr>
          <w:rFonts w:ascii="Verdana" w:hAnsi="Verdana" w:cs="Tahoma"/>
          <w:i/>
          <w:color w:val="0070C0"/>
          <w:sz w:val="20"/>
          <w:szCs w:val="20"/>
        </w:rPr>
      </w:pPr>
      <w:r w:rsidRPr="00E345FA">
        <w:rPr>
          <w:rFonts w:ascii="Verdana" w:hAnsi="Verdana" w:cs="Tahoma"/>
          <w:i/>
          <w:color w:val="0070C0"/>
          <w:sz w:val="20"/>
          <w:szCs w:val="20"/>
        </w:rPr>
        <w:t>Cumplimenta</w:t>
      </w:r>
      <w:r w:rsidR="00386D2A">
        <w:rPr>
          <w:rFonts w:ascii="Verdana" w:hAnsi="Verdana" w:cs="Tahoma"/>
          <w:i/>
          <w:color w:val="0070C0"/>
          <w:sz w:val="20"/>
          <w:szCs w:val="20"/>
        </w:rPr>
        <w:t>r y aportar otros indicadores</w:t>
      </w:r>
      <w:r w:rsidR="00340A80" w:rsidRPr="00E345FA">
        <w:rPr>
          <w:rFonts w:ascii="Verdana" w:hAnsi="Verdana" w:cs="Tahoma"/>
          <w:i/>
          <w:color w:val="0070C0"/>
          <w:sz w:val="20"/>
          <w:szCs w:val="20"/>
        </w:rPr>
        <w:t xml:space="preserve"> supletorios de uso interno medibles y cuantificables que contribuyan a visualizar el impacto, alcance y evolución de la operación.</w:t>
      </w:r>
      <w:r w:rsidR="004F0160">
        <w:rPr>
          <w:rFonts w:ascii="Verdana" w:hAnsi="Verdana" w:cs="Tahoma"/>
          <w:i/>
          <w:color w:val="0070C0"/>
          <w:sz w:val="20"/>
          <w:szCs w:val="20"/>
        </w:rPr>
        <w:t xml:space="preserve"> (Ver apartado 3.3 de la ficha descriptiva de la línea).</w:t>
      </w:r>
    </w:p>
    <w:p w14:paraId="42F06056" w14:textId="77777777" w:rsidR="006313C1" w:rsidRPr="00E345FA" w:rsidRDefault="006313C1" w:rsidP="009E42FB">
      <w:pPr>
        <w:pStyle w:val="Prrafodelista"/>
        <w:spacing w:line="259" w:lineRule="auto"/>
        <w:ind w:left="0"/>
        <w:contextualSpacing/>
        <w:jc w:val="both"/>
        <w:rPr>
          <w:rFonts w:ascii="Verdana" w:hAnsi="Verdana" w:cs="Tahoma"/>
          <w:i/>
          <w:color w:val="0070C0"/>
          <w:sz w:val="20"/>
          <w:szCs w:val="20"/>
        </w:rPr>
      </w:pPr>
    </w:p>
    <w:p w14:paraId="01A766AC" w14:textId="77777777" w:rsidR="009E42FB" w:rsidRPr="00E345FA" w:rsidRDefault="009E42FB" w:rsidP="009E42FB">
      <w:pPr>
        <w:pStyle w:val="Prrafodelista"/>
        <w:numPr>
          <w:ilvl w:val="0"/>
          <w:numId w:val="6"/>
        </w:numPr>
        <w:pBdr>
          <w:top w:val="single" w:sz="4" w:space="3" w:color="666666"/>
          <w:left w:val="single" w:sz="4" w:space="4" w:color="666666"/>
          <w:bottom w:val="single" w:sz="4" w:space="3" w:color="666666"/>
          <w:right w:val="single" w:sz="4" w:space="4" w:color="666666"/>
        </w:pBdr>
        <w:spacing w:line="259" w:lineRule="auto"/>
        <w:ind w:left="425" w:hanging="357"/>
        <w:rPr>
          <w:rFonts w:ascii="Verdana" w:hAnsi="Verdana" w:cs="Tahoma"/>
          <w:b/>
          <w:color w:val="002060"/>
          <w:sz w:val="20"/>
          <w:szCs w:val="20"/>
        </w:rPr>
      </w:pPr>
      <w:r w:rsidRPr="00E345FA">
        <w:rPr>
          <w:rFonts w:ascii="Verdana" w:hAnsi="Verdana" w:cs="Tahoma"/>
          <w:b/>
          <w:color w:val="002060"/>
          <w:sz w:val="20"/>
          <w:szCs w:val="20"/>
        </w:rPr>
        <w:t>Condiciones Medioambiente</w:t>
      </w:r>
    </w:p>
    <w:p w14:paraId="0E1A899D" w14:textId="77777777" w:rsidR="009E42FB" w:rsidRPr="00E345FA" w:rsidRDefault="009E42FB" w:rsidP="009E42FB">
      <w:pPr>
        <w:spacing w:line="259" w:lineRule="auto"/>
        <w:rPr>
          <w:rFonts w:ascii="Verdana" w:hAnsi="Verdana" w:cs="Tahoma"/>
          <w:b/>
          <w:sz w:val="20"/>
          <w:szCs w:val="20"/>
        </w:rPr>
      </w:pPr>
    </w:p>
    <w:p w14:paraId="2B1DF732" w14:textId="77777777" w:rsidR="009E42FB" w:rsidRPr="00E345FA" w:rsidRDefault="009E42FB" w:rsidP="009E42FB">
      <w:pPr>
        <w:pStyle w:val="Prrafodelista"/>
        <w:numPr>
          <w:ilvl w:val="1"/>
          <w:numId w:val="6"/>
        </w:numPr>
        <w:spacing w:line="259" w:lineRule="auto"/>
        <w:ind w:left="850" w:hanging="635"/>
        <w:rPr>
          <w:rFonts w:ascii="Verdana" w:hAnsi="Verdana" w:cs="Tahoma"/>
          <w:b/>
          <w:sz w:val="20"/>
          <w:szCs w:val="20"/>
        </w:rPr>
      </w:pPr>
      <w:r w:rsidRPr="00E345FA">
        <w:rPr>
          <w:rFonts w:ascii="Verdana" w:hAnsi="Verdana" w:cs="Tahoma"/>
          <w:b/>
          <w:sz w:val="20"/>
          <w:szCs w:val="20"/>
        </w:rPr>
        <w:t>Sujeción a la ley de Evaluación Ambiental.</w:t>
      </w:r>
    </w:p>
    <w:p w14:paraId="37A1101F" w14:textId="77777777" w:rsidR="009E42FB" w:rsidRPr="00E345FA" w:rsidRDefault="009E42FB" w:rsidP="009E42FB">
      <w:pPr>
        <w:pStyle w:val="Prrafodelista"/>
        <w:numPr>
          <w:ilvl w:val="0"/>
          <w:numId w:val="10"/>
        </w:numPr>
        <w:spacing w:line="259" w:lineRule="auto"/>
        <w:contextualSpacing/>
        <w:jc w:val="both"/>
        <w:rPr>
          <w:rFonts w:ascii="Verdana" w:hAnsi="Verdana" w:cs="Tahoma"/>
          <w:i/>
          <w:sz w:val="20"/>
          <w:szCs w:val="20"/>
        </w:rPr>
      </w:pPr>
      <w:r w:rsidRPr="00E345FA">
        <w:rPr>
          <w:rFonts w:ascii="Verdana" w:hAnsi="Verdana" w:cs="Tahoma"/>
          <w:sz w:val="20"/>
          <w:szCs w:val="20"/>
        </w:rPr>
        <w:t xml:space="preserve">¿puede considerarse la operación como un proyecto de los comprendidos en el Artículo 7 “Ámbito” de la Ley 21/2013, de 9 diciembre, de Evaluación Ambiental o, en su caso, en el ámbito de aplicación de la legislación ambiental vigente en la fecha de inicio de la operación. </w:t>
      </w:r>
      <w:r w:rsidRPr="00E345FA">
        <w:rPr>
          <w:rFonts w:ascii="Verdana" w:hAnsi="Verdana" w:cs="Tahoma"/>
          <w:i/>
          <w:color w:val="0070C0"/>
          <w:sz w:val="20"/>
          <w:szCs w:val="20"/>
        </w:rPr>
        <w:t xml:space="preserve">(Cumplimentar </w:t>
      </w:r>
      <w:proofErr w:type="spellStart"/>
      <w:r w:rsidRPr="00E345FA">
        <w:rPr>
          <w:rFonts w:ascii="Verdana" w:hAnsi="Verdana" w:cs="Tahoma"/>
          <w:i/>
          <w:color w:val="0070C0"/>
          <w:sz w:val="20"/>
          <w:szCs w:val="20"/>
        </w:rPr>
        <w:t>si</w:t>
      </w:r>
      <w:proofErr w:type="spellEnd"/>
      <w:r w:rsidRPr="00E345FA">
        <w:rPr>
          <w:rFonts w:ascii="Verdana" w:hAnsi="Verdana" w:cs="Tahoma"/>
          <w:i/>
          <w:color w:val="0070C0"/>
          <w:sz w:val="20"/>
          <w:szCs w:val="20"/>
        </w:rPr>
        <w:t>, no, no procede).</w:t>
      </w:r>
    </w:p>
    <w:p w14:paraId="38F43404" w14:textId="64F206A6" w:rsidR="009E42FB" w:rsidRPr="00E345FA" w:rsidRDefault="00DF6011" w:rsidP="009E42FB">
      <w:pPr>
        <w:pStyle w:val="Prrafodelista"/>
        <w:numPr>
          <w:ilvl w:val="0"/>
          <w:numId w:val="10"/>
        </w:numPr>
        <w:spacing w:line="259" w:lineRule="auto"/>
        <w:contextualSpacing/>
        <w:jc w:val="both"/>
        <w:rPr>
          <w:rFonts w:ascii="Verdana" w:hAnsi="Verdana" w:cs="Tahoma"/>
          <w:i/>
          <w:sz w:val="20"/>
          <w:szCs w:val="20"/>
        </w:rPr>
      </w:pPr>
      <w:r w:rsidRPr="00E345FA">
        <w:rPr>
          <w:rFonts w:ascii="Verdana" w:hAnsi="Verdana" w:cs="Tahoma"/>
          <w:sz w:val="20"/>
          <w:szCs w:val="20"/>
        </w:rPr>
        <w:t>La Operación ¿</w:t>
      </w:r>
      <w:r w:rsidR="009E42FB" w:rsidRPr="00E345FA">
        <w:rPr>
          <w:rFonts w:ascii="Verdana" w:hAnsi="Verdana" w:cs="Tahoma"/>
          <w:sz w:val="20"/>
          <w:szCs w:val="20"/>
        </w:rPr>
        <w:t xml:space="preserve">tiene por Objeto la gestión de la red natura 2000? </w:t>
      </w:r>
      <w:r w:rsidR="009E42FB" w:rsidRPr="00E345FA">
        <w:rPr>
          <w:rFonts w:ascii="Verdana" w:hAnsi="Verdana" w:cs="Tahoma"/>
          <w:i/>
          <w:color w:val="0070C0"/>
          <w:sz w:val="20"/>
          <w:szCs w:val="20"/>
        </w:rPr>
        <w:t>(Cumplimentar sí, no, no procede).</w:t>
      </w:r>
    </w:p>
    <w:p w14:paraId="0B7C48D6" w14:textId="77777777" w:rsidR="009E42FB" w:rsidRPr="00E345FA" w:rsidRDefault="009E42FB" w:rsidP="009F34E8">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Documentación asociada al Inicio del procedimiento de evaluación de impacto ambiental. DIA</w:t>
      </w:r>
    </w:p>
    <w:p w14:paraId="3A02E2E1" w14:textId="77777777" w:rsidR="009E42FB" w:rsidRPr="00E345FA" w:rsidRDefault="009E42FB" w:rsidP="009E42FB">
      <w:pPr>
        <w:pStyle w:val="Prrafodelista"/>
        <w:numPr>
          <w:ilvl w:val="0"/>
          <w:numId w:val="10"/>
        </w:numPr>
        <w:spacing w:line="259" w:lineRule="auto"/>
        <w:ind w:left="1276" w:hanging="425"/>
        <w:contextualSpacing/>
        <w:jc w:val="both"/>
        <w:rPr>
          <w:rFonts w:ascii="Verdana" w:hAnsi="Verdana" w:cs="Tahoma"/>
          <w:i/>
          <w:sz w:val="20"/>
          <w:szCs w:val="20"/>
        </w:rPr>
      </w:pPr>
      <w:r w:rsidRPr="00E345FA">
        <w:rPr>
          <w:rFonts w:ascii="Verdana" w:hAnsi="Verdana" w:cs="Tahoma"/>
          <w:sz w:val="20"/>
          <w:szCs w:val="20"/>
        </w:rPr>
        <w:t xml:space="preserve">¿Se requiere DIA?: </w:t>
      </w:r>
      <w:r w:rsidRPr="00E345FA">
        <w:rPr>
          <w:rFonts w:ascii="Verdana" w:hAnsi="Verdana" w:cs="Tahoma"/>
          <w:i/>
          <w:color w:val="0070C0"/>
          <w:sz w:val="20"/>
          <w:szCs w:val="20"/>
        </w:rPr>
        <w:t>(Cumplimentar sí, no, no procede).</w:t>
      </w:r>
    </w:p>
    <w:p w14:paraId="1BC6A0DD"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¿Está documentada la Solicitud de Inicio del procedimiento de evaluación de impacto ambiental? </w:t>
      </w:r>
      <w:r w:rsidRPr="00E345FA">
        <w:rPr>
          <w:rFonts w:ascii="Verdana" w:hAnsi="Verdana" w:cs="Tahoma"/>
          <w:i/>
          <w:color w:val="0070C0"/>
          <w:sz w:val="20"/>
          <w:szCs w:val="20"/>
        </w:rPr>
        <w:t>(Cumplimentar sí, no, no procede).</w:t>
      </w:r>
    </w:p>
    <w:p w14:paraId="2E1610EF"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Se documentará la Solicitud de Inicio del procedimiento de evaluación de impacto ambiental.</w:t>
      </w:r>
      <w:r w:rsidRPr="00E345FA">
        <w:rPr>
          <w:rFonts w:ascii="Verdana" w:hAnsi="Verdana" w:cs="Tahoma"/>
          <w:i/>
          <w:color w:val="0070C0"/>
          <w:sz w:val="20"/>
          <w:szCs w:val="20"/>
        </w:rPr>
        <w:t xml:space="preserve"> (Cumplimentar sí, no, no procede).</w:t>
      </w:r>
    </w:p>
    <w:p w14:paraId="1F9461B7" w14:textId="4DB7F1F8" w:rsidR="009E42FB" w:rsidRPr="00B47E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Fecha de Inicio del procedimiento de evaluación ambiental:</w:t>
      </w:r>
      <w:r w:rsidRPr="00E345FA">
        <w:rPr>
          <w:rFonts w:ascii="Verdana" w:hAnsi="Verdana" w:cs="Tahoma"/>
          <w:i/>
          <w:color w:val="0070C0"/>
          <w:sz w:val="20"/>
          <w:szCs w:val="20"/>
        </w:rPr>
        <w:t xml:space="preserve"> (Cumplimentar fecha).</w:t>
      </w:r>
    </w:p>
    <w:p w14:paraId="24CA83E6" w14:textId="514A0D79" w:rsidR="00B47EFA" w:rsidRDefault="00B47EFA" w:rsidP="00B47EFA">
      <w:pPr>
        <w:spacing w:line="259" w:lineRule="auto"/>
        <w:contextualSpacing/>
        <w:jc w:val="both"/>
        <w:rPr>
          <w:rFonts w:ascii="Verdana" w:hAnsi="Verdana" w:cs="Tahoma"/>
          <w:sz w:val="20"/>
          <w:szCs w:val="20"/>
        </w:rPr>
      </w:pPr>
    </w:p>
    <w:p w14:paraId="20F3C283" w14:textId="77777777" w:rsidR="00B47EFA" w:rsidRPr="00B47EFA" w:rsidRDefault="00B47EFA" w:rsidP="00B47EFA">
      <w:pPr>
        <w:spacing w:line="259" w:lineRule="auto"/>
        <w:contextualSpacing/>
        <w:jc w:val="both"/>
        <w:rPr>
          <w:rFonts w:ascii="Verdana" w:hAnsi="Verdana" w:cs="Tahoma"/>
          <w:sz w:val="20"/>
          <w:szCs w:val="20"/>
        </w:rPr>
      </w:pPr>
    </w:p>
    <w:p w14:paraId="1A75687F" w14:textId="77777777" w:rsidR="009E42FB" w:rsidRPr="00E345FA" w:rsidRDefault="009E42FB" w:rsidP="009E42FB">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Documentación asociada al sometimiento o no a evaluación de impacto ambiental.</w:t>
      </w:r>
    </w:p>
    <w:p w14:paraId="2536A0C3"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¿Está documentada la Solicitud para la determinación de sometimiento o no a evaluación de impacto </w:t>
      </w:r>
      <w:proofErr w:type="gramStart"/>
      <w:r w:rsidRPr="00E345FA">
        <w:rPr>
          <w:rFonts w:ascii="Verdana" w:hAnsi="Verdana" w:cs="Tahoma"/>
          <w:sz w:val="20"/>
          <w:szCs w:val="20"/>
        </w:rPr>
        <w:t>ambiental?.</w:t>
      </w:r>
      <w:proofErr w:type="gramEnd"/>
      <w:r w:rsidRPr="00E345FA">
        <w:rPr>
          <w:rFonts w:ascii="Verdana" w:hAnsi="Verdana" w:cs="Tahoma"/>
          <w:i/>
          <w:color w:val="0070C0"/>
          <w:sz w:val="20"/>
          <w:szCs w:val="20"/>
        </w:rPr>
        <w:t xml:space="preserve"> (Cumplimentar sí, no, no procede).</w:t>
      </w:r>
    </w:p>
    <w:p w14:paraId="3BC21D66"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Se documentará la Solicitud para la determinación de sometimiento o no a evaluación de impacto ambiental. </w:t>
      </w:r>
      <w:r w:rsidRPr="00E345FA">
        <w:rPr>
          <w:rFonts w:ascii="Verdana" w:hAnsi="Verdana" w:cs="Tahoma"/>
          <w:i/>
          <w:color w:val="0070C0"/>
          <w:sz w:val="20"/>
          <w:szCs w:val="20"/>
        </w:rPr>
        <w:t>(Cumplimentar sí, no, no procede).</w:t>
      </w:r>
    </w:p>
    <w:p w14:paraId="20EEB39D"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Fecha de Publicación de no necesidad de DIA.</w:t>
      </w:r>
      <w:r w:rsidRPr="00E345FA">
        <w:rPr>
          <w:rFonts w:ascii="Verdana" w:hAnsi="Verdana" w:cs="Tahoma"/>
          <w:i/>
          <w:color w:val="0070C0"/>
          <w:sz w:val="20"/>
          <w:szCs w:val="20"/>
        </w:rPr>
        <w:t xml:space="preserve"> (Cumplimentar fecha).</w:t>
      </w:r>
    </w:p>
    <w:p w14:paraId="006D548C" w14:textId="77777777" w:rsidR="009E42FB" w:rsidRPr="00E345FA" w:rsidRDefault="009E42FB" w:rsidP="009E42FB">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Documentación asociada a la no afección a la Red Natura 2000, según pronunciamiento del órgano ambiental competente y/o no necesidad de sometimiento a evaluación de impacto ambiental.</w:t>
      </w:r>
    </w:p>
    <w:p w14:paraId="7D512F69"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¿está documentada la NO afección directa o indirecta a los espacios de la Red Natura 2000, según pronunciamiento del órgano ambiental competente</w:t>
      </w:r>
      <w:proofErr w:type="gramStart"/>
      <w:r w:rsidRPr="00E345FA">
        <w:rPr>
          <w:rFonts w:ascii="Verdana" w:hAnsi="Verdana" w:cs="Tahoma"/>
          <w:sz w:val="20"/>
          <w:szCs w:val="20"/>
        </w:rPr>
        <w:t>? .</w:t>
      </w:r>
      <w:proofErr w:type="gramEnd"/>
      <w:r w:rsidRPr="00E345FA">
        <w:rPr>
          <w:rFonts w:ascii="Verdana" w:hAnsi="Verdana" w:cs="Tahoma"/>
          <w:i/>
          <w:color w:val="0070C0"/>
          <w:sz w:val="20"/>
          <w:szCs w:val="20"/>
        </w:rPr>
        <w:t xml:space="preserve"> (Cumplimentar sí, no, no procede).</w:t>
      </w:r>
    </w:p>
    <w:p w14:paraId="2E94C3F6"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y/o ¿está documentada la resolución del órgano ambiental competente de NO necesidad de sometimiento a evaluación de impacto ambiental</w:t>
      </w:r>
      <w:proofErr w:type="gramStart"/>
      <w:r w:rsidRPr="00E345FA">
        <w:rPr>
          <w:rFonts w:ascii="Verdana" w:hAnsi="Verdana" w:cs="Tahoma"/>
          <w:sz w:val="20"/>
          <w:szCs w:val="20"/>
        </w:rPr>
        <w:t>? .</w:t>
      </w:r>
      <w:proofErr w:type="gramEnd"/>
      <w:r w:rsidRPr="00E345FA">
        <w:rPr>
          <w:rFonts w:ascii="Verdana" w:hAnsi="Verdana" w:cs="Tahoma"/>
          <w:i/>
          <w:color w:val="0070C0"/>
          <w:sz w:val="20"/>
          <w:szCs w:val="20"/>
        </w:rPr>
        <w:t xml:space="preserve"> (Cumplimentar sí, no, no procede).</w:t>
      </w:r>
    </w:p>
    <w:p w14:paraId="1C2E7A47"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¿la autorización está amparada por una Autorización Ambiental Integrada</w:t>
      </w:r>
      <w:proofErr w:type="gramStart"/>
      <w:r w:rsidRPr="00E345FA">
        <w:rPr>
          <w:rFonts w:ascii="Verdana" w:hAnsi="Verdana" w:cs="Tahoma"/>
          <w:sz w:val="20"/>
          <w:szCs w:val="20"/>
        </w:rPr>
        <w:t>? .</w:t>
      </w:r>
      <w:proofErr w:type="gramEnd"/>
      <w:r w:rsidRPr="00E345FA">
        <w:rPr>
          <w:rFonts w:ascii="Verdana" w:hAnsi="Verdana" w:cs="Tahoma"/>
          <w:i/>
          <w:color w:val="0070C0"/>
          <w:sz w:val="20"/>
          <w:szCs w:val="20"/>
        </w:rPr>
        <w:t xml:space="preserve"> (Cumplimentar sí, no, no procede).</w:t>
      </w:r>
    </w:p>
    <w:p w14:paraId="3E15BB54" w14:textId="09E75582"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Fecha de Autorización ambiental Integrada.</w:t>
      </w:r>
      <w:r w:rsidRPr="00E345FA">
        <w:rPr>
          <w:rFonts w:ascii="Verdana" w:hAnsi="Verdana" w:cs="Tahoma"/>
          <w:i/>
          <w:color w:val="0070C0"/>
          <w:sz w:val="20"/>
          <w:szCs w:val="20"/>
        </w:rPr>
        <w:t xml:space="preserve"> (Cumplimentar fecha).</w:t>
      </w:r>
    </w:p>
    <w:p w14:paraId="62C04E92" w14:textId="77777777" w:rsidR="009E42FB" w:rsidRPr="00E345FA" w:rsidRDefault="009E42FB" w:rsidP="009E42FB">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Condiciones de ejecución derivadas de la tramitación ambiental.</w:t>
      </w:r>
    </w:p>
    <w:p w14:paraId="069314B4" w14:textId="77777777" w:rsidR="009E42FB" w:rsidRPr="00E345FA" w:rsidRDefault="009E42FB" w:rsidP="009E42FB">
      <w:pPr>
        <w:pStyle w:val="Prrafodelista"/>
        <w:spacing w:line="259" w:lineRule="auto"/>
        <w:ind w:left="850"/>
        <w:contextualSpacing/>
        <w:jc w:val="both"/>
        <w:rPr>
          <w:rFonts w:ascii="Verdana" w:hAnsi="Verdana" w:cs="Tahoma"/>
          <w:sz w:val="20"/>
          <w:szCs w:val="20"/>
        </w:rPr>
      </w:pPr>
      <w:r w:rsidRPr="00E345FA">
        <w:rPr>
          <w:rFonts w:ascii="Verdana" w:hAnsi="Verdana" w:cs="Tahoma"/>
          <w:sz w:val="20"/>
          <w:szCs w:val="20"/>
        </w:rPr>
        <w:t xml:space="preserve">En el caso de que de la tramitación ambiental del proyecto se hayan derivado condiciones de diseño y/o ejecución, o las que se hayan </w:t>
      </w:r>
      <w:r w:rsidRPr="00E345FA">
        <w:rPr>
          <w:rFonts w:ascii="Verdana" w:hAnsi="Verdana" w:cs="Tahoma"/>
          <w:sz w:val="20"/>
          <w:szCs w:val="20"/>
        </w:rPr>
        <w:lastRenderedPageBreak/>
        <w:t>explicitado en la DIA, o en la Autorización Ambiental Integrado o documentos análogos, ¿han sido incorporadas dichas condiciones al proyecto finalmente aprobado y se reflejan en las disposiciones presupuestarias necesarias para la ejecución del proyecto?</w:t>
      </w:r>
      <w:r w:rsidRPr="00E345FA">
        <w:rPr>
          <w:rFonts w:ascii="Verdana" w:hAnsi="Verdana" w:cs="Tahoma"/>
          <w:i/>
          <w:color w:val="0070C0"/>
          <w:sz w:val="20"/>
          <w:szCs w:val="20"/>
        </w:rPr>
        <w:t xml:space="preserve"> (Cumplimentar sí, no, no procede).</w:t>
      </w:r>
    </w:p>
    <w:p w14:paraId="07A902F6" w14:textId="77777777" w:rsidR="009E42FB" w:rsidRPr="00E345FA" w:rsidRDefault="009E42FB" w:rsidP="009E42FB">
      <w:pPr>
        <w:pStyle w:val="Prrafodelista"/>
        <w:numPr>
          <w:ilvl w:val="1"/>
          <w:numId w:val="6"/>
        </w:numPr>
        <w:spacing w:line="259" w:lineRule="auto"/>
        <w:ind w:left="850" w:hanging="635"/>
        <w:jc w:val="both"/>
        <w:rPr>
          <w:rFonts w:ascii="Verdana" w:hAnsi="Verdana" w:cs="Tahoma"/>
          <w:b/>
          <w:sz w:val="20"/>
          <w:szCs w:val="20"/>
        </w:rPr>
      </w:pPr>
      <w:r w:rsidRPr="00E345FA">
        <w:rPr>
          <w:rFonts w:ascii="Verdana" w:hAnsi="Verdana" w:cs="Tahoma"/>
          <w:b/>
          <w:sz w:val="20"/>
          <w:szCs w:val="20"/>
        </w:rPr>
        <w:t xml:space="preserve">Cumplimiento de la normativa medioambiental </w:t>
      </w:r>
    </w:p>
    <w:p w14:paraId="79E35255" w14:textId="77777777" w:rsidR="009E42FB" w:rsidRPr="00E345FA" w:rsidRDefault="009E42FB" w:rsidP="009E42FB">
      <w:pPr>
        <w:ind w:left="850"/>
        <w:jc w:val="both"/>
        <w:rPr>
          <w:rFonts w:ascii="Verdana" w:hAnsi="Verdana"/>
          <w:sz w:val="20"/>
          <w:szCs w:val="20"/>
        </w:rPr>
      </w:pPr>
      <w:r w:rsidRPr="00E345FA">
        <w:rPr>
          <w:rFonts w:ascii="Verdana" w:hAnsi="Verdana"/>
          <w:sz w:val="20"/>
          <w:szCs w:val="20"/>
        </w:rPr>
        <w:t xml:space="preserve">Debe asegurar cumplimiento de la normativa medioambiental y sobre desarrollo sostenible. </w:t>
      </w:r>
    </w:p>
    <w:p w14:paraId="20DA8536" w14:textId="0CF6F6D3"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¿Se cumplen el resto de las normas medioambientales nacionales y </w:t>
      </w:r>
      <w:proofErr w:type="gramStart"/>
      <w:r w:rsidRPr="00E345FA">
        <w:rPr>
          <w:rFonts w:ascii="Verdana" w:hAnsi="Verdana" w:cs="Tahoma"/>
          <w:sz w:val="20"/>
          <w:szCs w:val="20"/>
        </w:rPr>
        <w:t>comunitarias?.</w:t>
      </w:r>
      <w:proofErr w:type="gramEnd"/>
      <w:r w:rsidRPr="00E345FA">
        <w:rPr>
          <w:rFonts w:ascii="Verdana" w:hAnsi="Verdana" w:cs="Tahoma"/>
          <w:i/>
          <w:color w:val="0070C0"/>
          <w:sz w:val="20"/>
          <w:szCs w:val="20"/>
        </w:rPr>
        <w:t xml:space="preserve"> (Cumplimentar sí, no).</w:t>
      </w:r>
    </w:p>
    <w:p w14:paraId="7A3525AE" w14:textId="77777777" w:rsidR="009E42FB" w:rsidRPr="00E345FA" w:rsidRDefault="009E42FB" w:rsidP="009E42FB">
      <w:pPr>
        <w:pStyle w:val="Prrafodelista"/>
        <w:numPr>
          <w:ilvl w:val="0"/>
          <w:numId w:val="9"/>
        </w:numPr>
        <w:spacing w:line="259" w:lineRule="auto"/>
        <w:contextualSpacing/>
        <w:jc w:val="both"/>
        <w:rPr>
          <w:rFonts w:ascii="Verdana" w:hAnsi="Verdana" w:cs="Tahoma"/>
          <w:sz w:val="20"/>
          <w:szCs w:val="20"/>
        </w:rPr>
      </w:pPr>
      <w:r w:rsidRPr="00E345FA">
        <w:rPr>
          <w:rFonts w:ascii="Verdana" w:hAnsi="Verdana" w:cs="Tahoma"/>
          <w:sz w:val="20"/>
          <w:szCs w:val="20"/>
        </w:rPr>
        <w:t xml:space="preserve">¿Se cumplen las normas nacionales y comunitarias sobre desarrollo sostenible?  </w:t>
      </w:r>
      <w:r w:rsidRPr="00E345FA">
        <w:rPr>
          <w:rFonts w:ascii="Verdana" w:hAnsi="Verdana" w:cs="Tahoma"/>
          <w:i/>
          <w:color w:val="0070C0"/>
          <w:sz w:val="20"/>
          <w:szCs w:val="20"/>
        </w:rPr>
        <w:t>(Cumplimentar sí, no).</w:t>
      </w:r>
    </w:p>
    <w:p w14:paraId="106245E0" w14:textId="0C96F029" w:rsidR="009E42FB" w:rsidRDefault="009E42FB" w:rsidP="009E42FB">
      <w:pPr>
        <w:pStyle w:val="Prrafodelista"/>
        <w:ind w:left="851"/>
        <w:rPr>
          <w:rFonts w:ascii="Verdana" w:hAnsi="Verdana" w:cs="Tahoma"/>
          <w:i/>
          <w:color w:val="0070C0"/>
          <w:sz w:val="20"/>
          <w:szCs w:val="20"/>
        </w:rPr>
      </w:pPr>
    </w:p>
    <w:p w14:paraId="15880E98" w14:textId="70627B4E" w:rsidR="004F0160" w:rsidRDefault="004F0160" w:rsidP="009F34E8">
      <w:pPr>
        <w:pStyle w:val="Prrafodelista"/>
        <w:ind w:left="851"/>
        <w:jc w:val="both"/>
        <w:rPr>
          <w:rFonts w:ascii="Verdana" w:hAnsi="Verdana" w:cs="Tahoma"/>
          <w:i/>
          <w:color w:val="0070C0"/>
          <w:sz w:val="20"/>
          <w:szCs w:val="20"/>
        </w:rPr>
      </w:pPr>
      <w:r>
        <w:rPr>
          <w:rFonts w:ascii="Verdana" w:hAnsi="Verdana" w:cs="Tahoma"/>
          <w:i/>
          <w:color w:val="0070C0"/>
          <w:sz w:val="20"/>
          <w:szCs w:val="20"/>
        </w:rPr>
        <w:t>Adjuntar informe de cumplimiento de la normativa ambiental firmado por responsable técnico.</w:t>
      </w:r>
    </w:p>
    <w:p w14:paraId="4D731421" w14:textId="1223EA98" w:rsidR="004F0160" w:rsidRDefault="004F0160" w:rsidP="009E42FB">
      <w:pPr>
        <w:pStyle w:val="Prrafodelista"/>
        <w:ind w:left="851"/>
        <w:rPr>
          <w:rFonts w:ascii="Verdana" w:hAnsi="Verdana" w:cs="Tahoma"/>
          <w:i/>
          <w:color w:val="0070C0"/>
          <w:sz w:val="20"/>
          <w:szCs w:val="20"/>
        </w:rPr>
      </w:pPr>
    </w:p>
    <w:p w14:paraId="6CFF8598" w14:textId="77777777" w:rsidR="00D74803" w:rsidRPr="00E345FA" w:rsidRDefault="00D74803" w:rsidP="009E42FB">
      <w:pPr>
        <w:pStyle w:val="Prrafodelista"/>
        <w:ind w:left="851"/>
        <w:rPr>
          <w:rFonts w:ascii="Verdana" w:hAnsi="Verdana" w:cs="Tahoma"/>
          <w:i/>
          <w:color w:val="0070C0"/>
          <w:sz w:val="20"/>
          <w:szCs w:val="20"/>
        </w:rPr>
      </w:pPr>
    </w:p>
    <w:p w14:paraId="251F61C4" w14:textId="77777777" w:rsidR="009E42FB" w:rsidRPr="00E345FA" w:rsidRDefault="009E42FB" w:rsidP="009E42FB">
      <w:pPr>
        <w:pStyle w:val="Prrafodelista"/>
        <w:numPr>
          <w:ilvl w:val="0"/>
          <w:numId w:val="6"/>
        </w:numPr>
        <w:pBdr>
          <w:top w:val="single" w:sz="4" w:space="3" w:color="666666"/>
          <w:left w:val="single" w:sz="4" w:space="4" w:color="666666"/>
          <w:bottom w:val="single" w:sz="4" w:space="3" w:color="666666"/>
          <w:right w:val="single" w:sz="4" w:space="4" w:color="666666"/>
        </w:pBdr>
        <w:spacing w:line="259" w:lineRule="auto"/>
        <w:ind w:hanging="720"/>
        <w:rPr>
          <w:rFonts w:ascii="Verdana" w:hAnsi="Verdana" w:cs="Tahoma"/>
          <w:b/>
          <w:sz w:val="20"/>
          <w:szCs w:val="20"/>
        </w:rPr>
      </w:pPr>
      <w:r w:rsidRPr="00E345FA">
        <w:rPr>
          <w:rFonts w:ascii="Verdana" w:hAnsi="Verdana" w:cs="Tahoma"/>
          <w:b/>
          <w:sz w:val="20"/>
          <w:szCs w:val="20"/>
        </w:rPr>
        <w:t>Aspectos evaluables de la operación propuesta</w:t>
      </w:r>
    </w:p>
    <w:p w14:paraId="3FF6694E" w14:textId="77777777" w:rsidR="009E42FB" w:rsidRPr="00E345FA" w:rsidRDefault="009E42FB" w:rsidP="009E42FB">
      <w:pPr>
        <w:pStyle w:val="Prrafodelista"/>
        <w:spacing w:line="259" w:lineRule="auto"/>
        <w:ind w:left="851"/>
        <w:rPr>
          <w:rFonts w:ascii="Verdana" w:hAnsi="Verdana" w:cs="Tahoma"/>
          <w:b/>
          <w:sz w:val="20"/>
          <w:szCs w:val="20"/>
        </w:rPr>
      </w:pPr>
    </w:p>
    <w:p w14:paraId="6B32ABA7" w14:textId="77777777" w:rsidR="009E42FB" w:rsidRPr="00E345FA" w:rsidRDefault="009E42FB" w:rsidP="009E42FB">
      <w:pPr>
        <w:pStyle w:val="Prrafodelista"/>
        <w:numPr>
          <w:ilvl w:val="1"/>
          <w:numId w:val="6"/>
        </w:numPr>
        <w:spacing w:line="259" w:lineRule="auto"/>
        <w:ind w:left="851" w:hanging="709"/>
        <w:rPr>
          <w:rFonts w:ascii="Verdana" w:hAnsi="Verdana" w:cs="Tahoma"/>
          <w:b/>
          <w:sz w:val="20"/>
          <w:szCs w:val="20"/>
        </w:rPr>
      </w:pPr>
      <w:r w:rsidRPr="00E345FA">
        <w:rPr>
          <w:rFonts w:ascii="Verdana" w:hAnsi="Verdana" w:cs="Tahoma"/>
          <w:b/>
          <w:sz w:val="20"/>
          <w:szCs w:val="20"/>
        </w:rPr>
        <w:t>Nivel de impacto en el Indicador de Resultado:</w:t>
      </w:r>
    </w:p>
    <w:p w14:paraId="11F0091A" w14:textId="77777777" w:rsidR="009E42FB" w:rsidRPr="00E345FA" w:rsidRDefault="009E42FB" w:rsidP="009E42FB">
      <w:pPr>
        <w:pStyle w:val="Prrafodelista"/>
        <w:ind w:left="851"/>
        <w:rPr>
          <w:rFonts w:ascii="Verdana" w:hAnsi="Verdana" w:cs="Tahoma"/>
          <w:i/>
          <w:color w:val="0070C0"/>
          <w:sz w:val="20"/>
          <w:szCs w:val="20"/>
        </w:rPr>
      </w:pPr>
      <w:r w:rsidRPr="00E345FA">
        <w:rPr>
          <w:rFonts w:ascii="Verdana" w:hAnsi="Verdana" w:cs="Tahoma"/>
          <w:i/>
          <w:color w:val="0070C0"/>
          <w:sz w:val="20"/>
          <w:szCs w:val="20"/>
        </w:rPr>
        <w:t>Bajo, Medio o Alto.</w:t>
      </w:r>
    </w:p>
    <w:p w14:paraId="4099DF6B" w14:textId="06CD06C6" w:rsidR="009E42FB" w:rsidRDefault="009E42FB" w:rsidP="009E42FB">
      <w:pPr>
        <w:pStyle w:val="Prrafodelista"/>
        <w:ind w:left="851"/>
        <w:rPr>
          <w:rFonts w:ascii="Verdana" w:hAnsi="Verdana" w:cs="Tahoma"/>
          <w:i/>
          <w:color w:val="0070C0"/>
          <w:sz w:val="20"/>
          <w:szCs w:val="20"/>
        </w:rPr>
      </w:pPr>
      <w:r w:rsidRPr="00E345FA">
        <w:rPr>
          <w:rFonts w:ascii="Verdana" w:hAnsi="Verdana" w:cs="Tahoma"/>
          <w:i/>
          <w:color w:val="0070C0"/>
          <w:sz w:val="20"/>
          <w:szCs w:val="20"/>
        </w:rPr>
        <w:t>Fundamentar.</w:t>
      </w:r>
    </w:p>
    <w:p w14:paraId="02898FA8" w14:textId="77777777" w:rsidR="009F34E8" w:rsidRPr="00E345FA" w:rsidRDefault="009F34E8" w:rsidP="009E42FB">
      <w:pPr>
        <w:pStyle w:val="Prrafodelista"/>
        <w:ind w:left="851"/>
        <w:rPr>
          <w:rFonts w:ascii="Verdana" w:hAnsi="Verdana" w:cs="Tahoma"/>
          <w:i/>
          <w:color w:val="0070C0"/>
          <w:sz w:val="20"/>
          <w:szCs w:val="20"/>
        </w:rPr>
      </w:pPr>
    </w:p>
    <w:p w14:paraId="6A1CF5D1" w14:textId="77777777" w:rsidR="009E42FB" w:rsidRPr="00E345FA" w:rsidRDefault="009E42FB" w:rsidP="009E42FB">
      <w:pPr>
        <w:pStyle w:val="Prrafodelista"/>
        <w:numPr>
          <w:ilvl w:val="1"/>
          <w:numId w:val="6"/>
        </w:numPr>
        <w:spacing w:line="259" w:lineRule="auto"/>
        <w:ind w:left="850" w:hanging="709"/>
        <w:rPr>
          <w:rFonts w:ascii="Verdana" w:hAnsi="Verdana" w:cs="Tahoma"/>
          <w:b/>
          <w:sz w:val="20"/>
          <w:szCs w:val="20"/>
        </w:rPr>
      </w:pPr>
      <w:r w:rsidRPr="00E345FA">
        <w:rPr>
          <w:rFonts w:ascii="Verdana" w:hAnsi="Verdana" w:cs="Tahoma"/>
          <w:b/>
          <w:sz w:val="20"/>
          <w:szCs w:val="20"/>
        </w:rPr>
        <w:t>Nivel de impacto en los Indicadores de Productividad:</w:t>
      </w:r>
    </w:p>
    <w:p w14:paraId="740F4CFB" w14:textId="77777777" w:rsidR="009E42FB" w:rsidRPr="00E345FA" w:rsidRDefault="009E42FB" w:rsidP="009E42FB">
      <w:pPr>
        <w:pStyle w:val="Prrafodelista"/>
        <w:ind w:left="851"/>
        <w:rPr>
          <w:rFonts w:ascii="Verdana" w:hAnsi="Verdana" w:cs="Tahoma"/>
          <w:i/>
          <w:color w:val="0070C0"/>
          <w:sz w:val="20"/>
          <w:szCs w:val="20"/>
        </w:rPr>
      </w:pPr>
      <w:r w:rsidRPr="00E345FA">
        <w:rPr>
          <w:rFonts w:ascii="Verdana" w:hAnsi="Verdana" w:cs="Tahoma"/>
          <w:i/>
          <w:color w:val="0070C0"/>
          <w:sz w:val="20"/>
          <w:szCs w:val="20"/>
        </w:rPr>
        <w:t>Bajo, Medio o Alto.</w:t>
      </w:r>
    </w:p>
    <w:p w14:paraId="0A093545" w14:textId="77777777" w:rsidR="009E42FB" w:rsidRPr="00E345FA" w:rsidRDefault="009E42FB" w:rsidP="009E42FB">
      <w:pPr>
        <w:pStyle w:val="Prrafodelista"/>
        <w:ind w:left="851"/>
        <w:rPr>
          <w:rFonts w:ascii="Verdana" w:hAnsi="Verdana" w:cs="Tahoma"/>
          <w:i/>
          <w:color w:val="0070C0"/>
          <w:sz w:val="20"/>
          <w:szCs w:val="20"/>
        </w:rPr>
      </w:pPr>
      <w:r w:rsidRPr="00E345FA">
        <w:rPr>
          <w:rFonts w:ascii="Verdana" w:hAnsi="Verdana" w:cs="Tahoma"/>
          <w:i/>
          <w:color w:val="0070C0"/>
          <w:sz w:val="20"/>
          <w:szCs w:val="20"/>
        </w:rPr>
        <w:t>Fundamentar.</w:t>
      </w:r>
    </w:p>
    <w:p w14:paraId="1E4D43C1" w14:textId="32C60045" w:rsidR="009E42FB" w:rsidRPr="00E345FA" w:rsidRDefault="00DF6011" w:rsidP="009E42FB">
      <w:pPr>
        <w:pStyle w:val="Prrafodelista"/>
        <w:numPr>
          <w:ilvl w:val="1"/>
          <w:numId w:val="6"/>
        </w:numPr>
        <w:spacing w:line="259" w:lineRule="auto"/>
        <w:ind w:left="850" w:hanging="709"/>
        <w:rPr>
          <w:rFonts w:ascii="Verdana" w:hAnsi="Verdana" w:cs="Tahoma"/>
          <w:b/>
          <w:sz w:val="20"/>
          <w:szCs w:val="20"/>
        </w:rPr>
      </w:pPr>
      <w:r w:rsidRPr="00E345FA">
        <w:rPr>
          <w:rFonts w:ascii="Verdana" w:hAnsi="Verdana" w:cs="Tahoma"/>
          <w:b/>
          <w:sz w:val="20"/>
          <w:szCs w:val="20"/>
        </w:rPr>
        <w:t>Propuesta participada</w:t>
      </w:r>
      <w:r w:rsidR="009E42FB" w:rsidRPr="00E345FA">
        <w:rPr>
          <w:rFonts w:ascii="Verdana" w:hAnsi="Verdana" w:cs="Tahoma"/>
          <w:b/>
          <w:sz w:val="20"/>
          <w:szCs w:val="20"/>
        </w:rPr>
        <w:t>:</w:t>
      </w:r>
    </w:p>
    <w:p w14:paraId="152CF29F" w14:textId="0C222F5A" w:rsidR="009E42FB" w:rsidRPr="00E345FA" w:rsidRDefault="009E42FB" w:rsidP="009E42FB">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Indicar</w:t>
      </w:r>
      <w:r w:rsidR="00386D2A">
        <w:rPr>
          <w:rFonts w:ascii="Verdana" w:hAnsi="Verdana" w:cs="Tahoma"/>
          <w:i/>
          <w:color w:val="0070C0"/>
          <w:sz w:val="20"/>
          <w:szCs w:val="20"/>
        </w:rPr>
        <w:t xml:space="preserve"> y describir cómo ha sido participada </w:t>
      </w:r>
      <w:r w:rsidRPr="00E345FA">
        <w:rPr>
          <w:rFonts w:ascii="Verdana" w:hAnsi="Verdana" w:cs="Tahoma"/>
          <w:i/>
          <w:color w:val="0070C0"/>
          <w:sz w:val="20"/>
          <w:szCs w:val="20"/>
        </w:rPr>
        <w:t>por los diferentes partidos políticos con representación municipal, agentes locales, representantes de la sociedad civil y/o la ciudadanía en general.</w:t>
      </w:r>
    </w:p>
    <w:p w14:paraId="78647761" w14:textId="77777777" w:rsidR="009E42FB" w:rsidRPr="00E345FA" w:rsidRDefault="009E42FB" w:rsidP="009E42FB">
      <w:pPr>
        <w:pStyle w:val="Prrafodelista"/>
        <w:numPr>
          <w:ilvl w:val="1"/>
          <w:numId w:val="6"/>
        </w:numPr>
        <w:spacing w:line="259" w:lineRule="auto"/>
        <w:ind w:left="850" w:hanging="709"/>
        <w:rPr>
          <w:rFonts w:ascii="Verdana" w:hAnsi="Verdana" w:cs="Tahoma"/>
          <w:b/>
          <w:sz w:val="20"/>
          <w:szCs w:val="20"/>
        </w:rPr>
      </w:pPr>
      <w:r w:rsidRPr="00E345FA">
        <w:rPr>
          <w:rFonts w:ascii="Verdana" w:hAnsi="Verdana" w:cs="Tahoma"/>
          <w:b/>
          <w:sz w:val="20"/>
          <w:szCs w:val="20"/>
        </w:rPr>
        <w:t>Grado de participación o consenso de la iniciativa propuesta:</w:t>
      </w:r>
    </w:p>
    <w:p w14:paraId="4144B83A" w14:textId="77777777" w:rsidR="009E42FB" w:rsidRPr="00E345FA" w:rsidRDefault="009E42FB" w:rsidP="009E42FB">
      <w:pPr>
        <w:pStyle w:val="Prrafodelista"/>
        <w:ind w:left="851"/>
        <w:jc w:val="both"/>
        <w:rPr>
          <w:rFonts w:ascii="Verdana" w:hAnsi="Verdana" w:cs="Tahoma"/>
          <w:i/>
          <w:color w:val="0070C0"/>
          <w:sz w:val="20"/>
          <w:szCs w:val="20"/>
        </w:rPr>
      </w:pPr>
      <w:r w:rsidRPr="00E345FA">
        <w:rPr>
          <w:rFonts w:ascii="Verdana" w:hAnsi="Verdana" w:cs="Tahoma"/>
          <w:i/>
          <w:color w:val="0070C0"/>
          <w:sz w:val="20"/>
          <w:szCs w:val="20"/>
        </w:rPr>
        <w:t>Bajo, Medio o Alto.</w:t>
      </w:r>
    </w:p>
    <w:p w14:paraId="045C69CF" w14:textId="388A4609" w:rsidR="009E42FB" w:rsidRPr="00E345FA" w:rsidRDefault="00386D2A" w:rsidP="009E42FB">
      <w:pPr>
        <w:pStyle w:val="Prrafodelista"/>
        <w:ind w:left="851"/>
        <w:jc w:val="both"/>
        <w:rPr>
          <w:rFonts w:ascii="Verdana" w:hAnsi="Verdana" w:cs="Tahoma"/>
          <w:i/>
          <w:color w:val="0070C0"/>
          <w:sz w:val="20"/>
          <w:szCs w:val="20"/>
        </w:rPr>
      </w:pPr>
      <w:r>
        <w:rPr>
          <w:rFonts w:ascii="Verdana" w:hAnsi="Verdana" w:cs="Tahoma"/>
          <w:i/>
          <w:color w:val="0070C0"/>
          <w:sz w:val="20"/>
          <w:szCs w:val="20"/>
        </w:rPr>
        <w:t>Fundamentar e</w:t>
      </w:r>
      <w:r w:rsidR="009E42FB" w:rsidRPr="00E345FA">
        <w:rPr>
          <w:rFonts w:ascii="Verdana" w:hAnsi="Verdana" w:cs="Tahoma"/>
          <w:i/>
          <w:color w:val="0070C0"/>
          <w:sz w:val="20"/>
          <w:szCs w:val="20"/>
        </w:rPr>
        <w:t>n función del mayor número de los actores del proceso participativo mencionados en el apartado anterior, que ha recogido o apoyado dicha iniciativa.</w:t>
      </w:r>
    </w:p>
    <w:p w14:paraId="6853CA6B" w14:textId="18195848" w:rsidR="009E42FB" w:rsidRDefault="009E42FB" w:rsidP="009E42FB">
      <w:pPr>
        <w:pStyle w:val="Prrafodelista"/>
        <w:ind w:left="851"/>
        <w:jc w:val="both"/>
        <w:rPr>
          <w:rFonts w:ascii="Verdana" w:hAnsi="Verdana" w:cs="Tahoma"/>
          <w:i/>
          <w:color w:val="0070C0"/>
          <w:sz w:val="20"/>
          <w:szCs w:val="20"/>
        </w:rPr>
      </w:pPr>
    </w:p>
    <w:p w14:paraId="1F5C7E07" w14:textId="77777777" w:rsidR="00B47EFA" w:rsidRPr="00E345FA" w:rsidRDefault="00B47EFA" w:rsidP="009E42FB">
      <w:pPr>
        <w:pStyle w:val="Prrafodelista"/>
        <w:ind w:left="851"/>
        <w:jc w:val="both"/>
        <w:rPr>
          <w:rFonts w:ascii="Verdana" w:hAnsi="Verdana" w:cs="Tahoma"/>
          <w:i/>
          <w:color w:val="0070C0"/>
          <w:sz w:val="20"/>
          <w:szCs w:val="20"/>
        </w:rPr>
      </w:pPr>
    </w:p>
    <w:p w14:paraId="3AB904CE" w14:textId="0F2D4664" w:rsidR="009E42FB" w:rsidRPr="00E345FA" w:rsidRDefault="000C3B5B" w:rsidP="009E42FB">
      <w:pPr>
        <w:pStyle w:val="Prrafodelista"/>
        <w:numPr>
          <w:ilvl w:val="0"/>
          <w:numId w:val="6"/>
        </w:numPr>
        <w:pBdr>
          <w:top w:val="single" w:sz="4" w:space="3" w:color="666666"/>
          <w:left w:val="single" w:sz="4" w:space="4" w:color="666666"/>
          <w:bottom w:val="single" w:sz="4" w:space="3" w:color="666666"/>
          <w:right w:val="single" w:sz="4" w:space="4" w:color="666666"/>
        </w:pBdr>
        <w:spacing w:line="259" w:lineRule="auto"/>
        <w:ind w:left="567" w:hanging="499"/>
        <w:rPr>
          <w:rFonts w:ascii="Verdana" w:hAnsi="Verdana" w:cs="Tahoma"/>
          <w:b/>
          <w:sz w:val="20"/>
          <w:szCs w:val="20"/>
        </w:rPr>
      </w:pPr>
      <w:r w:rsidRPr="00E345FA">
        <w:rPr>
          <w:rFonts w:ascii="Verdana" w:hAnsi="Verdana" w:cs="Tahoma"/>
          <w:b/>
          <w:sz w:val="20"/>
          <w:szCs w:val="20"/>
        </w:rPr>
        <w:t xml:space="preserve">Contribución a la </w:t>
      </w:r>
      <w:r w:rsidR="009E42FB" w:rsidRPr="00E345FA">
        <w:rPr>
          <w:rFonts w:ascii="Verdana" w:hAnsi="Verdana" w:cs="Tahoma"/>
          <w:b/>
          <w:sz w:val="20"/>
          <w:szCs w:val="20"/>
        </w:rPr>
        <w:t>Estrategia de Comunicación</w:t>
      </w:r>
      <w:r w:rsidRPr="00E345FA">
        <w:rPr>
          <w:rFonts w:ascii="Verdana" w:hAnsi="Verdana" w:cs="Tahoma"/>
          <w:b/>
          <w:sz w:val="20"/>
          <w:szCs w:val="20"/>
        </w:rPr>
        <w:t xml:space="preserve"> del POCS</w:t>
      </w:r>
      <w:r w:rsidR="009E42FB" w:rsidRPr="00E345FA">
        <w:rPr>
          <w:rFonts w:ascii="Verdana" w:hAnsi="Verdana" w:cs="Tahoma"/>
          <w:b/>
          <w:sz w:val="20"/>
          <w:szCs w:val="20"/>
        </w:rPr>
        <w:t xml:space="preserve">. </w:t>
      </w:r>
      <w:r w:rsidR="00FD4495" w:rsidRPr="00E345FA">
        <w:rPr>
          <w:rFonts w:ascii="Verdana" w:hAnsi="Verdana" w:cs="Tahoma"/>
          <w:b/>
          <w:sz w:val="20"/>
          <w:szCs w:val="20"/>
        </w:rPr>
        <w:t xml:space="preserve">Requisitos de enfoque </w:t>
      </w:r>
      <w:r w:rsidR="009E42FB" w:rsidRPr="00E345FA">
        <w:rPr>
          <w:rFonts w:ascii="Verdana" w:hAnsi="Verdana" w:cs="Tahoma"/>
          <w:b/>
          <w:sz w:val="20"/>
          <w:szCs w:val="20"/>
        </w:rPr>
        <w:t>a BUENA PRÁCTICA</w:t>
      </w:r>
      <w:r w:rsidR="00FD4495" w:rsidRPr="00E345FA">
        <w:rPr>
          <w:rFonts w:ascii="Verdana" w:hAnsi="Verdana" w:cs="Tahoma"/>
          <w:b/>
          <w:sz w:val="20"/>
          <w:szCs w:val="20"/>
        </w:rPr>
        <w:t>.</w:t>
      </w:r>
    </w:p>
    <w:p w14:paraId="66FA33DE" w14:textId="77777777" w:rsidR="009E42FB" w:rsidRPr="00E345FA" w:rsidRDefault="009E42FB" w:rsidP="009E42FB">
      <w:pPr>
        <w:pStyle w:val="Prrafodelista"/>
        <w:spacing w:line="259" w:lineRule="auto"/>
        <w:ind w:left="851"/>
        <w:rPr>
          <w:rFonts w:ascii="Verdana" w:hAnsi="Verdana" w:cs="Tahoma"/>
          <w:b/>
          <w:sz w:val="20"/>
          <w:szCs w:val="20"/>
        </w:rPr>
      </w:pPr>
    </w:p>
    <w:p w14:paraId="27A4AE1B" w14:textId="77777777" w:rsidR="009E42FB" w:rsidRPr="00E345FA" w:rsidRDefault="009E42FB" w:rsidP="009E42FB">
      <w:pPr>
        <w:pStyle w:val="Prrafodelista"/>
        <w:numPr>
          <w:ilvl w:val="1"/>
          <w:numId w:val="6"/>
        </w:numPr>
        <w:spacing w:line="259" w:lineRule="auto"/>
        <w:ind w:left="709" w:hanging="709"/>
        <w:rPr>
          <w:rFonts w:ascii="Verdana" w:hAnsi="Verdana" w:cs="Tahoma"/>
          <w:b/>
          <w:sz w:val="20"/>
          <w:szCs w:val="20"/>
        </w:rPr>
      </w:pPr>
      <w:r w:rsidRPr="00E345FA">
        <w:rPr>
          <w:rFonts w:ascii="Verdana" w:hAnsi="Verdana" w:cs="Tahoma"/>
          <w:b/>
          <w:sz w:val="20"/>
          <w:szCs w:val="20"/>
        </w:rPr>
        <w:t>Plan de Comunicación y Difusión de la operación (MC):</w:t>
      </w:r>
    </w:p>
    <w:p w14:paraId="6EEA7F75" w14:textId="248BD3E3" w:rsidR="00DA366F" w:rsidRDefault="00386D2A" w:rsidP="00386D2A">
      <w:pPr>
        <w:ind w:left="720"/>
        <w:jc w:val="both"/>
        <w:rPr>
          <w:rFonts w:ascii="Verdana" w:hAnsi="Verdana" w:cs="Tahoma"/>
          <w:i/>
          <w:color w:val="0070C0"/>
          <w:sz w:val="20"/>
          <w:szCs w:val="20"/>
        </w:rPr>
      </w:pPr>
      <w:r w:rsidRPr="00386D2A">
        <w:rPr>
          <w:rFonts w:ascii="Verdana" w:hAnsi="Verdana" w:cs="Tahoma"/>
          <w:i/>
          <w:color w:val="0070C0"/>
          <w:sz w:val="20"/>
          <w:szCs w:val="20"/>
        </w:rPr>
        <w:t>Describa el Plan de Comunicación de la Operación</w:t>
      </w:r>
      <w:r w:rsidR="00CA645B">
        <w:rPr>
          <w:rFonts w:ascii="Verdana" w:hAnsi="Verdana" w:cs="Tahoma"/>
          <w:i/>
          <w:color w:val="0070C0"/>
          <w:sz w:val="20"/>
          <w:szCs w:val="20"/>
        </w:rPr>
        <w:t xml:space="preserve"> </w:t>
      </w:r>
      <w:proofErr w:type="gramStart"/>
      <w:r w:rsidR="00CA645B">
        <w:rPr>
          <w:rFonts w:ascii="Verdana" w:hAnsi="Verdana" w:cs="Tahoma"/>
          <w:i/>
          <w:color w:val="0070C0"/>
          <w:sz w:val="20"/>
          <w:szCs w:val="20"/>
        </w:rPr>
        <w:t>( Ver</w:t>
      </w:r>
      <w:proofErr w:type="gramEnd"/>
      <w:r w:rsidR="00CA645B">
        <w:rPr>
          <w:rFonts w:ascii="Verdana" w:hAnsi="Verdana" w:cs="Tahoma"/>
          <w:i/>
          <w:color w:val="0070C0"/>
          <w:sz w:val="20"/>
          <w:szCs w:val="20"/>
        </w:rPr>
        <w:t xml:space="preserve"> apartado 5 de la Ficha descriptiva de la Línea)</w:t>
      </w:r>
    </w:p>
    <w:p w14:paraId="1DFA8E2D" w14:textId="748ED9B2" w:rsidR="00DA366F" w:rsidRDefault="00DA366F" w:rsidP="00386D2A">
      <w:pPr>
        <w:ind w:left="720"/>
        <w:jc w:val="both"/>
        <w:rPr>
          <w:rFonts w:ascii="Verdana" w:hAnsi="Verdana" w:cs="Tahoma"/>
          <w:i/>
          <w:color w:val="0070C0"/>
          <w:sz w:val="20"/>
          <w:szCs w:val="20"/>
        </w:rPr>
      </w:pPr>
      <w:r>
        <w:rPr>
          <w:rFonts w:ascii="Verdana" w:hAnsi="Verdana" w:cs="Tahoma"/>
          <w:i/>
          <w:color w:val="0070C0"/>
          <w:sz w:val="20"/>
          <w:szCs w:val="20"/>
        </w:rPr>
        <w:t xml:space="preserve">Detalle el </w:t>
      </w:r>
      <w:r w:rsidR="00386D2A">
        <w:rPr>
          <w:rFonts w:ascii="Verdana" w:hAnsi="Verdana" w:cs="Tahoma"/>
          <w:i/>
          <w:color w:val="0070C0"/>
          <w:sz w:val="20"/>
          <w:szCs w:val="20"/>
        </w:rPr>
        <w:t>gasto estimado para acciones de Comunicación y D</w:t>
      </w:r>
      <w:r>
        <w:rPr>
          <w:rFonts w:ascii="Verdana" w:hAnsi="Verdana" w:cs="Tahoma"/>
          <w:i/>
          <w:color w:val="0070C0"/>
          <w:sz w:val="20"/>
          <w:szCs w:val="20"/>
        </w:rPr>
        <w:t>ifu</w:t>
      </w:r>
      <w:r w:rsidR="00386D2A">
        <w:rPr>
          <w:rFonts w:ascii="Verdana" w:hAnsi="Verdana" w:cs="Tahoma"/>
          <w:i/>
          <w:color w:val="0070C0"/>
          <w:sz w:val="20"/>
          <w:szCs w:val="20"/>
        </w:rPr>
        <w:t>sión.</w:t>
      </w:r>
    </w:p>
    <w:p w14:paraId="73B80F35" w14:textId="43B9B0BE" w:rsidR="009E42FB" w:rsidRPr="00E345FA" w:rsidRDefault="00DA366F" w:rsidP="00386D2A">
      <w:pPr>
        <w:ind w:left="720"/>
        <w:jc w:val="both"/>
        <w:rPr>
          <w:rFonts w:ascii="Verdana" w:hAnsi="Verdana" w:cs="Tahoma"/>
          <w:i/>
          <w:color w:val="0070C0"/>
          <w:sz w:val="20"/>
          <w:szCs w:val="20"/>
        </w:rPr>
      </w:pPr>
      <w:r>
        <w:rPr>
          <w:rFonts w:ascii="Verdana" w:hAnsi="Verdana" w:cs="Tahoma"/>
          <w:i/>
          <w:color w:val="0070C0"/>
          <w:sz w:val="20"/>
          <w:szCs w:val="20"/>
        </w:rPr>
        <w:t>(</w:t>
      </w:r>
      <w:r w:rsidR="009E42FB" w:rsidRPr="00E345FA">
        <w:rPr>
          <w:rFonts w:ascii="Verdana" w:hAnsi="Verdana" w:cs="Tahoma"/>
          <w:i/>
          <w:color w:val="0070C0"/>
          <w:sz w:val="20"/>
          <w:szCs w:val="20"/>
        </w:rPr>
        <w:t>Indicar aquí cómo se va difundir y comunicar la operación y la financiación del Fondo Europeo de Desarrollo Regional entre los beneficiarios/as, beneficiarios/as potenciales y el público en general.</w:t>
      </w:r>
      <w:r w:rsidR="000C3B5B" w:rsidRPr="00E345FA">
        <w:rPr>
          <w:rFonts w:ascii="Verdana" w:hAnsi="Verdana" w:cs="Tahoma"/>
          <w:i/>
          <w:color w:val="0070C0"/>
          <w:sz w:val="20"/>
          <w:szCs w:val="20"/>
        </w:rPr>
        <w:t xml:space="preserve"> En particular habrá de garantizar cómo espera cumplir con lo establecido en el apartado 5 de la ficha descriptiva de la Línea.</w:t>
      </w:r>
      <w:r>
        <w:rPr>
          <w:rFonts w:ascii="Verdana" w:hAnsi="Verdana" w:cs="Tahoma"/>
          <w:i/>
          <w:color w:val="0070C0"/>
          <w:sz w:val="20"/>
          <w:szCs w:val="20"/>
        </w:rPr>
        <w:t>)</w:t>
      </w:r>
    </w:p>
    <w:p w14:paraId="77330BC2" w14:textId="77777777" w:rsidR="00FD4495" w:rsidRDefault="00FD4495" w:rsidP="009E42FB">
      <w:pPr>
        <w:jc w:val="center"/>
        <w:rPr>
          <w:rFonts w:ascii="Verdana" w:hAnsi="Verdana" w:cs="Arial"/>
          <w:b/>
          <w:sz w:val="16"/>
          <w:szCs w:val="16"/>
          <w:u w:val="single"/>
        </w:rPr>
      </w:pPr>
    </w:p>
    <w:p w14:paraId="3839E3EA" w14:textId="58241DB8" w:rsidR="009E42FB" w:rsidRPr="00386D2A" w:rsidRDefault="00386D2A" w:rsidP="00DD7482">
      <w:pPr>
        <w:ind w:left="708"/>
        <w:rPr>
          <w:rFonts w:ascii="Verdana" w:hAnsi="Verdana" w:cs="Tahoma"/>
          <w:i/>
          <w:color w:val="0070C0"/>
          <w:sz w:val="20"/>
          <w:szCs w:val="20"/>
        </w:rPr>
      </w:pPr>
      <w:r w:rsidRPr="00386D2A">
        <w:rPr>
          <w:rFonts w:ascii="Verdana" w:hAnsi="Verdana" w:cs="Tahoma"/>
          <w:i/>
          <w:color w:val="0070C0"/>
          <w:sz w:val="20"/>
          <w:szCs w:val="20"/>
        </w:rPr>
        <w:t xml:space="preserve">Señale </w:t>
      </w:r>
      <w:r>
        <w:rPr>
          <w:rFonts w:ascii="Verdana" w:hAnsi="Verdana" w:cs="Tahoma"/>
          <w:i/>
          <w:color w:val="0070C0"/>
          <w:sz w:val="20"/>
          <w:szCs w:val="20"/>
        </w:rPr>
        <w:t>los elementos de comunicación a utiliz</w:t>
      </w:r>
      <w:r w:rsidR="00DA366F">
        <w:rPr>
          <w:rFonts w:ascii="Verdana" w:hAnsi="Verdana" w:cs="Tahoma"/>
          <w:i/>
          <w:color w:val="0070C0"/>
          <w:sz w:val="20"/>
          <w:szCs w:val="20"/>
        </w:rPr>
        <w:t>ar</w:t>
      </w:r>
    </w:p>
    <w:p w14:paraId="1D86303A" w14:textId="77604274" w:rsidR="00386D2A" w:rsidRDefault="00386D2A" w:rsidP="00DA366F">
      <w:pPr>
        <w:ind w:left="708"/>
        <w:jc w:val="center"/>
        <w:rPr>
          <w:rFonts w:ascii="Verdana" w:hAnsi="Verdana" w:cs="Arial"/>
          <w:b/>
          <w:sz w:val="16"/>
          <w:szCs w:val="16"/>
          <w:u w:val="single"/>
        </w:rPr>
      </w:pPr>
    </w:p>
    <w:p w14:paraId="42E26290" w14:textId="77777777" w:rsidR="00A34DE8" w:rsidRPr="00595D01" w:rsidRDefault="00A34DE8" w:rsidP="00DA366F">
      <w:pPr>
        <w:ind w:left="708"/>
        <w:jc w:val="center"/>
        <w:rPr>
          <w:rFonts w:ascii="Verdana" w:hAnsi="Verdana" w:cs="Arial"/>
          <w:b/>
          <w:sz w:val="16"/>
          <w:szCs w:val="16"/>
          <w:u w:val="single"/>
        </w:rPr>
      </w:pPr>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6"/>
        <w:gridCol w:w="1569"/>
      </w:tblGrid>
      <w:tr w:rsidR="00DA366F" w:rsidRPr="002335AA" w14:paraId="6504D0F2" w14:textId="77777777" w:rsidTr="00DA366F">
        <w:tc>
          <w:tcPr>
            <w:tcW w:w="4126" w:type="dxa"/>
          </w:tcPr>
          <w:p w14:paraId="56A0BBE9" w14:textId="4A53D6E7" w:rsidR="00DA366F" w:rsidRPr="00996A71" w:rsidRDefault="00DA366F" w:rsidP="00CE3F8C">
            <w:pPr>
              <w:rPr>
                <w:rFonts w:ascii="Verdana" w:hAnsi="Verdana" w:cs="Arial"/>
                <w:b/>
                <w:color w:val="002060"/>
                <w:sz w:val="16"/>
                <w:szCs w:val="16"/>
              </w:rPr>
            </w:pPr>
            <w:r w:rsidRPr="00996A71">
              <w:rPr>
                <w:rFonts w:ascii="Verdana" w:hAnsi="Verdana" w:cs="Arial"/>
                <w:b/>
                <w:color w:val="002060"/>
                <w:sz w:val="16"/>
                <w:szCs w:val="16"/>
              </w:rPr>
              <w:t xml:space="preserve"> DIFUSIÓN EN MEDIOS DE COMUNICACIÓN</w:t>
            </w:r>
          </w:p>
        </w:tc>
        <w:tc>
          <w:tcPr>
            <w:tcW w:w="1569" w:type="dxa"/>
          </w:tcPr>
          <w:p w14:paraId="6F55B25B" w14:textId="016E6BA9" w:rsidR="00DA366F" w:rsidRPr="00996A71" w:rsidRDefault="00DA366F" w:rsidP="00CE3F8C">
            <w:pPr>
              <w:jc w:val="center"/>
              <w:rPr>
                <w:rFonts w:ascii="Verdana" w:hAnsi="Verdana" w:cs="Arial"/>
                <w:b/>
                <w:color w:val="002060"/>
                <w:sz w:val="16"/>
                <w:szCs w:val="16"/>
              </w:rPr>
            </w:pPr>
          </w:p>
        </w:tc>
      </w:tr>
      <w:tr w:rsidR="00DA366F" w:rsidRPr="002335AA" w14:paraId="6AD64BA3" w14:textId="77777777" w:rsidTr="00DA366F">
        <w:tc>
          <w:tcPr>
            <w:tcW w:w="4126" w:type="dxa"/>
          </w:tcPr>
          <w:p w14:paraId="58DC8649" w14:textId="77777777" w:rsidR="00DA366F" w:rsidRPr="002335AA" w:rsidRDefault="00DA366F" w:rsidP="00CE3F8C">
            <w:pPr>
              <w:rPr>
                <w:rFonts w:ascii="Verdana" w:hAnsi="Verdana" w:cs="Arial"/>
                <w:sz w:val="16"/>
                <w:szCs w:val="16"/>
              </w:rPr>
            </w:pPr>
            <w:r w:rsidRPr="002335AA">
              <w:rPr>
                <w:rFonts w:ascii="Verdana" w:hAnsi="Verdana" w:cs="Arial"/>
                <w:sz w:val="16"/>
                <w:szCs w:val="16"/>
              </w:rPr>
              <w:t>Spots en televisión</w:t>
            </w:r>
          </w:p>
        </w:tc>
        <w:tc>
          <w:tcPr>
            <w:tcW w:w="1569" w:type="dxa"/>
          </w:tcPr>
          <w:p w14:paraId="1F189369" w14:textId="29B3EFBB" w:rsidR="00DA366F" w:rsidRPr="002335AA" w:rsidRDefault="00DA366F" w:rsidP="00CE3F8C">
            <w:pPr>
              <w:rPr>
                <w:rFonts w:ascii="Verdana" w:hAnsi="Verdana" w:cs="Arial"/>
                <w:sz w:val="16"/>
                <w:szCs w:val="16"/>
              </w:rPr>
            </w:pPr>
          </w:p>
        </w:tc>
      </w:tr>
      <w:tr w:rsidR="00DA366F" w:rsidRPr="002335AA" w14:paraId="3A7D9A65" w14:textId="77777777" w:rsidTr="00DA366F">
        <w:tc>
          <w:tcPr>
            <w:tcW w:w="4126" w:type="dxa"/>
          </w:tcPr>
          <w:p w14:paraId="0E0B4A18"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Anuncios pagados en prensa </w:t>
            </w:r>
          </w:p>
        </w:tc>
        <w:tc>
          <w:tcPr>
            <w:tcW w:w="1569" w:type="dxa"/>
          </w:tcPr>
          <w:p w14:paraId="62262B45" w14:textId="77777777" w:rsidR="00DA366F" w:rsidRPr="002335AA" w:rsidRDefault="00DA366F" w:rsidP="00CE3F8C">
            <w:pPr>
              <w:rPr>
                <w:rFonts w:ascii="Verdana" w:hAnsi="Verdana" w:cs="Arial"/>
                <w:sz w:val="16"/>
                <w:szCs w:val="16"/>
              </w:rPr>
            </w:pPr>
          </w:p>
        </w:tc>
      </w:tr>
      <w:tr w:rsidR="00DA366F" w:rsidRPr="002335AA" w14:paraId="44BE9007" w14:textId="77777777" w:rsidTr="00DA366F">
        <w:tc>
          <w:tcPr>
            <w:tcW w:w="4126" w:type="dxa"/>
          </w:tcPr>
          <w:p w14:paraId="2ADB13DF" w14:textId="77777777" w:rsidR="00DA366F" w:rsidRPr="002335AA" w:rsidRDefault="00DA366F" w:rsidP="00CE3F8C">
            <w:pPr>
              <w:rPr>
                <w:rFonts w:ascii="Verdana" w:hAnsi="Verdana" w:cs="Arial"/>
                <w:sz w:val="16"/>
                <w:szCs w:val="16"/>
              </w:rPr>
            </w:pPr>
            <w:r w:rsidRPr="002335AA">
              <w:rPr>
                <w:rFonts w:ascii="Verdana" w:hAnsi="Verdana" w:cs="Arial"/>
                <w:sz w:val="16"/>
                <w:szCs w:val="16"/>
              </w:rPr>
              <w:t>Anuncios sin coste en boletines, revistas...</w:t>
            </w:r>
          </w:p>
        </w:tc>
        <w:tc>
          <w:tcPr>
            <w:tcW w:w="1569" w:type="dxa"/>
          </w:tcPr>
          <w:p w14:paraId="319613E0" w14:textId="77777777" w:rsidR="00DA366F" w:rsidRPr="002335AA" w:rsidRDefault="00DA366F" w:rsidP="00CE3F8C">
            <w:pPr>
              <w:rPr>
                <w:rFonts w:ascii="Verdana" w:hAnsi="Verdana" w:cs="Arial"/>
                <w:sz w:val="16"/>
                <w:szCs w:val="16"/>
              </w:rPr>
            </w:pPr>
          </w:p>
        </w:tc>
      </w:tr>
      <w:tr w:rsidR="00DA366F" w:rsidRPr="002335AA" w14:paraId="4631E4E5" w14:textId="77777777" w:rsidTr="00DA366F">
        <w:tc>
          <w:tcPr>
            <w:tcW w:w="4126" w:type="dxa"/>
          </w:tcPr>
          <w:p w14:paraId="16C59B99"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Anuncios en webs </w:t>
            </w:r>
          </w:p>
        </w:tc>
        <w:tc>
          <w:tcPr>
            <w:tcW w:w="1569" w:type="dxa"/>
          </w:tcPr>
          <w:p w14:paraId="35EF03C4" w14:textId="77777777" w:rsidR="00DA366F" w:rsidRPr="002335AA" w:rsidRDefault="00DA366F" w:rsidP="00CE3F8C">
            <w:pPr>
              <w:rPr>
                <w:rFonts w:ascii="Verdana" w:hAnsi="Verdana" w:cs="Arial"/>
                <w:sz w:val="16"/>
                <w:szCs w:val="16"/>
              </w:rPr>
            </w:pPr>
          </w:p>
        </w:tc>
      </w:tr>
      <w:tr w:rsidR="00DA366F" w:rsidRPr="002335AA" w14:paraId="11AB42BD" w14:textId="77777777" w:rsidTr="00DA366F">
        <w:tc>
          <w:tcPr>
            <w:tcW w:w="4126" w:type="dxa"/>
          </w:tcPr>
          <w:p w14:paraId="0B9995FE" w14:textId="77777777" w:rsidR="00DA366F" w:rsidRPr="002335AA" w:rsidRDefault="00DA366F" w:rsidP="00CE3F8C">
            <w:pPr>
              <w:rPr>
                <w:rFonts w:ascii="Verdana" w:hAnsi="Verdana" w:cs="Arial"/>
                <w:sz w:val="16"/>
                <w:szCs w:val="16"/>
              </w:rPr>
            </w:pPr>
            <w:r w:rsidRPr="002335AA">
              <w:rPr>
                <w:rFonts w:ascii="Verdana" w:hAnsi="Verdana" w:cs="Arial"/>
                <w:sz w:val="16"/>
                <w:szCs w:val="16"/>
              </w:rPr>
              <w:t>Cuñas de radio</w:t>
            </w:r>
          </w:p>
        </w:tc>
        <w:tc>
          <w:tcPr>
            <w:tcW w:w="1569" w:type="dxa"/>
          </w:tcPr>
          <w:p w14:paraId="1E1BF34A" w14:textId="77777777" w:rsidR="00DA366F" w:rsidRPr="002335AA" w:rsidRDefault="00DA366F" w:rsidP="00CE3F8C">
            <w:pPr>
              <w:rPr>
                <w:rFonts w:ascii="Verdana" w:hAnsi="Verdana" w:cs="Arial"/>
                <w:sz w:val="16"/>
                <w:szCs w:val="16"/>
              </w:rPr>
            </w:pPr>
          </w:p>
        </w:tc>
      </w:tr>
      <w:tr w:rsidR="00DA366F" w:rsidRPr="002335AA" w14:paraId="08A87AD7" w14:textId="77777777" w:rsidTr="00DA366F">
        <w:tc>
          <w:tcPr>
            <w:tcW w:w="4126" w:type="dxa"/>
          </w:tcPr>
          <w:p w14:paraId="1DE9F67F"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Banners en Internet </w:t>
            </w:r>
          </w:p>
        </w:tc>
        <w:tc>
          <w:tcPr>
            <w:tcW w:w="1569" w:type="dxa"/>
          </w:tcPr>
          <w:p w14:paraId="33A2241A" w14:textId="77777777" w:rsidR="00DA366F" w:rsidRPr="002335AA" w:rsidRDefault="00DA366F" w:rsidP="00CE3F8C">
            <w:pPr>
              <w:rPr>
                <w:rFonts w:ascii="Verdana" w:hAnsi="Verdana" w:cs="Arial"/>
                <w:sz w:val="16"/>
                <w:szCs w:val="16"/>
              </w:rPr>
            </w:pPr>
          </w:p>
        </w:tc>
      </w:tr>
      <w:tr w:rsidR="00DA366F" w:rsidRPr="002335AA" w14:paraId="22D722E4" w14:textId="77777777" w:rsidTr="00DA366F">
        <w:tc>
          <w:tcPr>
            <w:tcW w:w="4126" w:type="dxa"/>
          </w:tcPr>
          <w:p w14:paraId="5A120A67"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Notas de prensa </w:t>
            </w:r>
          </w:p>
        </w:tc>
        <w:tc>
          <w:tcPr>
            <w:tcW w:w="1569" w:type="dxa"/>
          </w:tcPr>
          <w:p w14:paraId="0125F826" w14:textId="77777777" w:rsidR="00DA366F" w:rsidRPr="002335AA" w:rsidRDefault="00DA366F" w:rsidP="00CE3F8C">
            <w:pPr>
              <w:rPr>
                <w:rFonts w:ascii="Verdana" w:hAnsi="Verdana" w:cs="Arial"/>
                <w:sz w:val="16"/>
                <w:szCs w:val="16"/>
              </w:rPr>
            </w:pPr>
          </w:p>
        </w:tc>
      </w:tr>
      <w:tr w:rsidR="00DA366F" w:rsidRPr="002335AA" w14:paraId="409F353C" w14:textId="77777777" w:rsidTr="00DA366F">
        <w:tc>
          <w:tcPr>
            <w:tcW w:w="4126" w:type="dxa"/>
          </w:tcPr>
          <w:p w14:paraId="00FADD33"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Noticias en prensa </w:t>
            </w:r>
          </w:p>
        </w:tc>
        <w:tc>
          <w:tcPr>
            <w:tcW w:w="1569" w:type="dxa"/>
          </w:tcPr>
          <w:p w14:paraId="3304AB3B" w14:textId="77777777" w:rsidR="00DA366F" w:rsidRPr="002335AA" w:rsidRDefault="00DA366F" w:rsidP="00CE3F8C">
            <w:pPr>
              <w:rPr>
                <w:rFonts w:ascii="Verdana" w:hAnsi="Verdana" w:cs="Arial"/>
                <w:sz w:val="16"/>
                <w:szCs w:val="16"/>
              </w:rPr>
            </w:pPr>
          </w:p>
        </w:tc>
      </w:tr>
      <w:tr w:rsidR="00DA366F" w:rsidRPr="002335AA" w14:paraId="4FAD83A1" w14:textId="77777777" w:rsidTr="00DA366F">
        <w:tc>
          <w:tcPr>
            <w:tcW w:w="4126" w:type="dxa"/>
          </w:tcPr>
          <w:p w14:paraId="047E7B9A" w14:textId="77777777" w:rsidR="00DA366F" w:rsidRPr="002335AA" w:rsidRDefault="00DA366F" w:rsidP="00CE3F8C">
            <w:pPr>
              <w:rPr>
                <w:rFonts w:ascii="Verdana" w:hAnsi="Verdana" w:cs="Arial"/>
                <w:sz w:val="16"/>
                <w:szCs w:val="16"/>
              </w:rPr>
            </w:pPr>
            <w:r w:rsidRPr="002335AA">
              <w:rPr>
                <w:rFonts w:ascii="Verdana" w:hAnsi="Verdana" w:cs="Arial"/>
                <w:sz w:val="16"/>
                <w:szCs w:val="16"/>
              </w:rPr>
              <w:t>Otros (especificar)</w:t>
            </w:r>
          </w:p>
        </w:tc>
        <w:tc>
          <w:tcPr>
            <w:tcW w:w="1569" w:type="dxa"/>
          </w:tcPr>
          <w:p w14:paraId="035882CA" w14:textId="77777777" w:rsidR="00DA366F" w:rsidRPr="002335AA" w:rsidRDefault="00DA366F" w:rsidP="00CE3F8C">
            <w:pPr>
              <w:rPr>
                <w:rFonts w:ascii="Verdana" w:hAnsi="Verdana" w:cs="Arial"/>
                <w:sz w:val="16"/>
                <w:szCs w:val="16"/>
              </w:rPr>
            </w:pPr>
          </w:p>
        </w:tc>
      </w:tr>
    </w:tbl>
    <w:p w14:paraId="4E9F9D51" w14:textId="77777777" w:rsidR="009E42FB" w:rsidRPr="002335AA" w:rsidRDefault="009E42FB" w:rsidP="00DA366F">
      <w:pPr>
        <w:ind w:left="708"/>
        <w:jc w:val="center"/>
        <w:rPr>
          <w:rFonts w:ascii="Verdana" w:hAnsi="Verdana" w:cs="Arial"/>
          <w:sz w:val="16"/>
          <w:szCs w:val="16"/>
        </w:rPr>
      </w:pPr>
    </w:p>
    <w:p w14:paraId="5C63007E" w14:textId="77777777" w:rsidR="009E42FB" w:rsidRPr="002335AA" w:rsidRDefault="009E42FB" w:rsidP="00DA366F">
      <w:pPr>
        <w:ind w:left="708"/>
        <w:jc w:val="center"/>
        <w:rPr>
          <w:rFonts w:ascii="Verdana" w:hAnsi="Verdana" w:cs="Arial"/>
          <w:sz w:val="16"/>
          <w:szCs w:val="16"/>
        </w:rPr>
      </w:pPr>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4"/>
        <w:gridCol w:w="1581"/>
      </w:tblGrid>
      <w:tr w:rsidR="00DA366F" w:rsidRPr="002335AA" w14:paraId="12AC18FF" w14:textId="77777777" w:rsidTr="00DA366F">
        <w:tc>
          <w:tcPr>
            <w:tcW w:w="4214" w:type="dxa"/>
          </w:tcPr>
          <w:p w14:paraId="50C2D2AF" w14:textId="76AB4919" w:rsidR="00DA366F" w:rsidRPr="00996A71" w:rsidRDefault="00DA366F" w:rsidP="00DA366F">
            <w:pPr>
              <w:rPr>
                <w:rFonts w:ascii="Verdana" w:hAnsi="Verdana" w:cs="Arial"/>
                <w:b/>
                <w:color w:val="002060"/>
                <w:sz w:val="16"/>
                <w:szCs w:val="16"/>
              </w:rPr>
            </w:pPr>
            <w:r w:rsidRPr="00996A71">
              <w:rPr>
                <w:rFonts w:ascii="Verdana" w:hAnsi="Verdana" w:cs="Arial"/>
                <w:b/>
                <w:color w:val="002060"/>
                <w:sz w:val="16"/>
                <w:szCs w:val="16"/>
              </w:rPr>
              <w:t xml:space="preserve">PUBLICACIONES </w:t>
            </w:r>
            <w:r>
              <w:rPr>
                <w:rFonts w:ascii="Verdana" w:hAnsi="Verdana" w:cs="Arial"/>
                <w:b/>
                <w:color w:val="002060"/>
                <w:sz w:val="16"/>
                <w:szCs w:val="16"/>
              </w:rPr>
              <w:t xml:space="preserve"> soporte papel o electrónico</w:t>
            </w:r>
          </w:p>
        </w:tc>
        <w:tc>
          <w:tcPr>
            <w:tcW w:w="1581" w:type="dxa"/>
          </w:tcPr>
          <w:p w14:paraId="5D195B50" w14:textId="2381D822" w:rsidR="00DA366F" w:rsidRPr="00996A71" w:rsidRDefault="00DA366F" w:rsidP="00DA366F">
            <w:pPr>
              <w:rPr>
                <w:rFonts w:ascii="Verdana" w:hAnsi="Verdana" w:cs="Arial"/>
                <w:b/>
                <w:color w:val="002060"/>
                <w:sz w:val="16"/>
                <w:szCs w:val="16"/>
              </w:rPr>
            </w:pPr>
          </w:p>
        </w:tc>
      </w:tr>
      <w:tr w:rsidR="00DA366F" w:rsidRPr="002335AA" w14:paraId="7A942486" w14:textId="77777777" w:rsidTr="00DA366F">
        <w:tc>
          <w:tcPr>
            <w:tcW w:w="4214" w:type="dxa"/>
          </w:tcPr>
          <w:p w14:paraId="2B4DF6C2" w14:textId="77777777" w:rsidR="00DA366F" w:rsidRPr="002335AA" w:rsidRDefault="00DA366F" w:rsidP="00CE3F8C">
            <w:pPr>
              <w:rPr>
                <w:rFonts w:ascii="Verdana" w:hAnsi="Verdana" w:cs="Arial"/>
                <w:sz w:val="16"/>
                <w:szCs w:val="16"/>
              </w:rPr>
            </w:pPr>
            <w:r w:rsidRPr="002335AA">
              <w:rPr>
                <w:rFonts w:ascii="Verdana" w:hAnsi="Verdana" w:cs="Arial"/>
                <w:sz w:val="16"/>
                <w:szCs w:val="16"/>
              </w:rPr>
              <w:t xml:space="preserve">Libros </w:t>
            </w:r>
          </w:p>
        </w:tc>
        <w:tc>
          <w:tcPr>
            <w:tcW w:w="1581" w:type="dxa"/>
          </w:tcPr>
          <w:p w14:paraId="6900436C" w14:textId="77777777" w:rsidR="00DA366F" w:rsidRPr="002335AA" w:rsidRDefault="00DA366F" w:rsidP="00CE3F8C">
            <w:pPr>
              <w:rPr>
                <w:rFonts w:ascii="Verdana" w:hAnsi="Verdana" w:cs="Arial"/>
                <w:sz w:val="16"/>
                <w:szCs w:val="16"/>
              </w:rPr>
            </w:pPr>
          </w:p>
        </w:tc>
      </w:tr>
      <w:tr w:rsidR="00DA366F" w:rsidRPr="002335AA" w14:paraId="3A4111DC" w14:textId="77777777" w:rsidTr="00DA366F">
        <w:tc>
          <w:tcPr>
            <w:tcW w:w="4214" w:type="dxa"/>
          </w:tcPr>
          <w:p w14:paraId="588232AD" w14:textId="77777777" w:rsidR="00DA366F" w:rsidRPr="002335AA" w:rsidRDefault="00DA366F" w:rsidP="00CE3F8C">
            <w:pPr>
              <w:rPr>
                <w:rFonts w:ascii="Verdana" w:hAnsi="Verdana" w:cs="Arial"/>
                <w:sz w:val="16"/>
                <w:szCs w:val="16"/>
              </w:rPr>
            </w:pPr>
            <w:r w:rsidRPr="002335AA">
              <w:rPr>
                <w:rFonts w:ascii="Verdana" w:hAnsi="Verdana" w:cs="Arial"/>
                <w:sz w:val="16"/>
                <w:szCs w:val="16"/>
              </w:rPr>
              <w:t>Folletos</w:t>
            </w:r>
          </w:p>
        </w:tc>
        <w:tc>
          <w:tcPr>
            <w:tcW w:w="1581" w:type="dxa"/>
          </w:tcPr>
          <w:p w14:paraId="15DEEBD2" w14:textId="77777777" w:rsidR="00DA366F" w:rsidRPr="002335AA" w:rsidRDefault="00DA366F" w:rsidP="00CE3F8C">
            <w:pPr>
              <w:rPr>
                <w:rFonts w:ascii="Verdana" w:hAnsi="Verdana" w:cs="Arial"/>
                <w:sz w:val="16"/>
                <w:szCs w:val="16"/>
              </w:rPr>
            </w:pPr>
          </w:p>
        </w:tc>
      </w:tr>
      <w:tr w:rsidR="00DA366F" w:rsidRPr="002335AA" w14:paraId="2EEFBFEA" w14:textId="77777777" w:rsidTr="00DA366F">
        <w:tc>
          <w:tcPr>
            <w:tcW w:w="4214" w:type="dxa"/>
          </w:tcPr>
          <w:p w14:paraId="3B2B0B06" w14:textId="77777777" w:rsidR="00DA366F" w:rsidRPr="002335AA" w:rsidRDefault="00DA366F" w:rsidP="00CE3F8C">
            <w:pPr>
              <w:rPr>
                <w:rFonts w:ascii="Verdana" w:hAnsi="Verdana" w:cs="Arial"/>
                <w:sz w:val="16"/>
                <w:szCs w:val="16"/>
              </w:rPr>
            </w:pPr>
            <w:r w:rsidRPr="002335AA">
              <w:rPr>
                <w:rFonts w:ascii="Verdana" w:hAnsi="Verdana" w:cs="Arial"/>
                <w:sz w:val="16"/>
                <w:szCs w:val="16"/>
              </w:rPr>
              <w:t>Revistas</w:t>
            </w:r>
          </w:p>
        </w:tc>
        <w:tc>
          <w:tcPr>
            <w:tcW w:w="1581" w:type="dxa"/>
          </w:tcPr>
          <w:p w14:paraId="7D52BF77" w14:textId="77777777" w:rsidR="00DA366F" w:rsidRPr="002335AA" w:rsidRDefault="00DA366F" w:rsidP="00CE3F8C">
            <w:pPr>
              <w:rPr>
                <w:rFonts w:ascii="Verdana" w:hAnsi="Verdana" w:cs="Arial"/>
                <w:sz w:val="16"/>
                <w:szCs w:val="16"/>
              </w:rPr>
            </w:pPr>
          </w:p>
        </w:tc>
      </w:tr>
      <w:tr w:rsidR="00DA366F" w:rsidRPr="002335AA" w14:paraId="5C54C6DC" w14:textId="77777777" w:rsidTr="00DA366F">
        <w:tc>
          <w:tcPr>
            <w:tcW w:w="4214" w:type="dxa"/>
          </w:tcPr>
          <w:p w14:paraId="740A0A12" w14:textId="77777777" w:rsidR="00DA366F" w:rsidRPr="002335AA" w:rsidRDefault="00DA366F" w:rsidP="00CE3F8C">
            <w:pPr>
              <w:rPr>
                <w:rFonts w:ascii="Verdana" w:hAnsi="Verdana" w:cs="Arial"/>
                <w:sz w:val="16"/>
                <w:szCs w:val="16"/>
              </w:rPr>
            </w:pPr>
            <w:proofErr w:type="spellStart"/>
            <w:r w:rsidRPr="002335AA">
              <w:rPr>
                <w:rFonts w:ascii="Verdana" w:hAnsi="Verdana" w:cs="Arial"/>
                <w:sz w:val="16"/>
                <w:szCs w:val="16"/>
              </w:rPr>
              <w:t>Cds</w:t>
            </w:r>
            <w:proofErr w:type="spellEnd"/>
            <w:r w:rsidRPr="002335AA">
              <w:rPr>
                <w:rFonts w:ascii="Verdana" w:hAnsi="Verdana" w:cs="Arial"/>
                <w:sz w:val="16"/>
                <w:szCs w:val="16"/>
              </w:rPr>
              <w:t xml:space="preserve"> o </w:t>
            </w:r>
            <w:proofErr w:type="spellStart"/>
            <w:r w:rsidRPr="002335AA">
              <w:rPr>
                <w:rFonts w:ascii="Verdana" w:hAnsi="Verdana" w:cs="Arial"/>
                <w:sz w:val="16"/>
                <w:szCs w:val="16"/>
              </w:rPr>
              <w:t>DVDs</w:t>
            </w:r>
            <w:proofErr w:type="spellEnd"/>
          </w:p>
        </w:tc>
        <w:tc>
          <w:tcPr>
            <w:tcW w:w="1581" w:type="dxa"/>
          </w:tcPr>
          <w:p w14:paraId="403140A9" w14:textId="77777777" w:rsidR="00DA366F" w:rsidRPr="002335AA" w:rsidRDefault="00DA366F" w:rsidP="00CE3F8C">
            <w:pPr>
              <w:rPr>
                <w:rFonts w:ascii="Verdana" w:hAnsi="Verdana" w:cs="Arial"/>
                <w:sz w:val="16"/>
                <w:szCs w:val="16"/>
              </w:rPr>
            </w:pPr>
          </w:p>
        </w:tc>
      </w:tr>
      <w:tr w:rsidR="00DA366F" w:rsidRPr="002335AA" w14:paraId="5F725BD6" w14:textId="77777777" w:rsidTr="00DA366F">
        <w:tc>
          <w:tcPr>
            <w:tcW w:w="4214" w:type="dxa"/>
          </w:tcPr>
          <w:p w14:paraId="17F9BD59" w14:textId="77777777" w:rsidR="00DA366F" w:rsidRPr="002335AA" w:rsidRDefault="00DA366F" w:rsidP="00CE3F8C">
            <w:pPr>
              <w:rPr>
                <w:rFonts w:ascii="Verdana" w:hAnsi="Verdana" w:cs="Arial"/>
                <w:sz w:val="16"/>
                <w:szCs w:val="16"/>
              </w:rPr>
            </w:pPr>
            <w:r w:rsidRPr="002335AA">
              <w:rPr>
                <w:rFonts w:ascii="Verdana" w:hAnsi="Verdana" w:cs="Arial"/>
                <w:sz w:val="16"/>
                <w:szCs w:val="16"/>
              </w:rPr>
              <w:t>Artículos</w:t>
            </w:r>
          </w:p>
        </w:tc>
        <w:tc>
          <w:tcPr>
            <w:tcW w:w="1581" w:type="dxa"/>
          </w:tcPr>
          <w:p w14:paraId="62E1C84F" w14:textId="77777777" w:rsidR="00DA366F" w:rsidRPr="002335AA" w:rsidRDefault="00DA366F" w:rsidP="00CE3F8C">
            <w:pPr>
              <w:rPr>
                <w:rFonts w:ascii="Verdana" w:hAnsi="Verdana" w:cs="Arial"/>
                <w:sz w:val="16"/>
                <w:szCs w:val="16"/>
              </w:rPr>
            </w:pPr>
          </w:p>
        </w:tc>
      </w:tr>
      <w:tr w:rsidR="00DA366F" w:rsidRPr="002335AA" w14:paraId="0D0CC832" w14:textId="77777777" w:rsidTr="00DA366F">
        <w:tc>
          <w:tcPr>
            <w:tcW w:w="4214" w:type="dxa"/>
          </w:tcPr>
          <w:p w14:paraId="69F584CA" w14:textId="77A569B6" w:rsidR="00DA366F" w:rsidRPr="002335AA" w:rsidRDefault="00DA366F" w:rsidP="00CE3F8C">
            <w:pPr>
              <w:rPr>
                <w:rFonts w:ascii="Verdana" w:hAnsi="Verdana" w:cs="Arial"/>
                <w:sz w:val="16"/>
                <w:szCs w:val="16"/>
              </w:rPr>
            </w:pPr>
            <w:r w:rsidRPr="002335AA">
              <w:rPr>
                <w:rFonts w:ascii="Verdana" w:hAnsi="Verdana" w:cs="Arial"/>
                <w:sz w:val="16"/>
                <w:szCs w:val="16"/>
              </w:rPr>
              <w:t>Otros (especificar)</w:t>
            </w:r>
            <w:r>
              <w:rPr>
                <w:rFonts w:ascii="Verdana" w:hAnsi="Verdana" w:cs="Arial"/>
                <w:sz w:val="16"/>
                <w:szCs w:val="16"/>
              </w:rPr>
              <w:t xml:space="preserve"> APPS</w:t>
            </w:r>
          </w:p>
        </w:tc>
        <w:tc>
          <w:tcPr>
            <w:tcW w:w="1581" w:type="dxa"/>
          </w:tcPr>
          <w:p w14:paraId="0AF41ACB" w14:textId="77777777" w:rsidR="00DA366F" w:rsidRPr="002335AA" w:rsidRDefault="00DA366F" w:rsidP="00CE3F8C">
            <w:pPr>
              <w:rPr>
                <w:rFonts w:ascii="Verdana" w:hAnsi="Verdana" w:cs="Arial"/>
                <w:sz w:val="16"/>
                <w:szCs w:val="16"/>
              </w:rPr>
            </w:pPr>
          </w:p>
        </w:tc>
      </w:tr>
    </w:tbl>
    <w:p w14:paraId="3E68E781" w14:textId="77777777" w:rsidR="009E42FB" w:rsidRPr="002335AA" w:rsidRDefault="009E42FB" w:rsidP="00DA366F">
      <w:pPr>
        <w:ind w:left="708"/>
        <w:jc w:val="center"/>
        <w:rPr>
          <w:rFonts w:ascii="Verdana" w:hAnsi="Verdana" w:cs="Arial"/>
          <w:sz w:val="16"/>
          <w:szCs w:val="16"/>
        </w:rPr>
      </w:pPr>
    </w:p>
    <w:p w14:paraId="59860253" w14:textId="77777777" w:rsidR="009E42FB" w:rsidRPr="002335AA" w:rsidRDefault="009E42FB" w:rsidP="00DA366F">
      <w:pPr>
        <w:ind w:left="708"/>
        <w:jc w:val="center"/>
        <w:rPr>
          <w:rFonts w:ascii="Verdana" w:hAnsi="Verdana" w:cs="Arial"/>
          <w:sz w:val="16"/>
          <w:szCs w:val="16"/>
        </w:rPr>
      </w:pPr>
    </w:p>
    <w:tbl>
      <w:tblPr>
        <w:tblW w:w="0" w:type="auto"/>
        <w:tblInd w:w="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4"/>
        <w:gridCol w:w="1701"/>
      </w:tblGrid>
      <w:tr w:rsidR="00DA366F" w:rsidRPr="002335AA" w14:paraId="280A7A81" w14:textId="77777777" w:rsidTr="00DA366F">
        <w:tc>
          <w:tcPr>
            <w:tcW w:w="4094" w:type="dxa"/>
          </w:tcPr>
          <w:p w14:paraId="6C939150" w14:textId="35D94663" w:rsidR="00DA366F" w:rsidRPr="00996A71" w:rsidRDefault="00DA366F" w:rsidP="00DA366F">
            <w:pPr>
              <w:rPr>
                <w:rFonts w:ascii="Verdana" w:hAnsi="Verdana" w:cs="Arial"/>
                <w:b/>
                <w:color w:val="002060"/>
                <w:sz w:val="16"/>
                <w:szCs w:val="16"/>
              </w:rPr>
            </w:pPr>
            <w:r w:rsidRPr="00996A71">
              <w:rPr>
                <w:rFonts w:ascii="Verdana" w:hAnsi="Verdana" w:cs="Arial"/>
                <w:b/>
                <w:color w:val="002060"/>
                <w:sz w:val="16"/>
                <w:szCs w:val="16"/>
              </w:rPr>
              <w:t xml:space="preserve">INFORMACIÓN </w:t>
            </w:r>
            <w:r>
              <w:rPr>
                <w:rFonts w:ascii="Verdana" w:hAnsi="Verdana" w:cs="Arial"/>
                <w:b/>
                <w:color w:val="002060"/>
                <w:sz w:val="16"/>
                <w:szCs w:val="16"/>
              </w:rPr>
              <w:t xml:space="preserve">A TRAVÉS DE </w:t>
            </w:r>
            <w:r w:rsidRPr="00996A71">
              <w:rPr>
                <w:rFonts w:ascii="Verdana" w:hAnsi="Verdana" w:cs="Arial"/>
                <w:b/>
                <w:color w:val="002060"/>
                <w:sz w:val="16"/>
                <w:szCs w:val="16"/>
              </w:rPr>
              <w:t xml:space="preserve"> CARTELERÍA</w:t>
            </w:r>
          </w:p>
        </w:tc>
        <w:tc>
          <w:tcPr>
            <w:tcW w:w="1701" w:type="dxa"/>
          </w:tcPr>
          <w:p w14:paraId="743A9CDA" w14:textId="40FCBFED" w:rsidR="00DA366F" w:rsidRPr="00996A71" w:rsidRDefault="00DA366F" w:rsidP="00CE3F8C">
            <w:pPr>
              <w:jc w:val="center"/>
              <w:rPr>
                <w:rFonts w:ascii="Verdana" w:hAnsi="Verdana" w:cs="Arial"/>
                <w:b/>
                <w:color w:val="002060"/>
                <w:sz w:val="16"/>
                <w:szCs w:val="16"/>
              </w:rPr>
            </w:pPr>
          </w:p>
        </w:tc>
      </w:tr>
      <w:tr w:rsidR="00DA366F" w:rsidRPr="002335AA" w14:paraId="126DF599" w14:textId="77777777" w:rsidTr="00DA366F">
        <w:tc>
          <w:tcPr>
            <w:tcW w:w="4094" w:type="dxa"/>
          </w:tcPr>
          <w:p w14:paraId="6EB90DE8" w14:textId="77777777" w:rsidR="00DA366F" w:rsidRPr="002335AA" w:rsidRDefault="00DA366F" w:rsidP="00CE3F8C">
            <w:pPr>
              <w:rPr>
                <w:rFonts w:ascii="Verdana" w:hAnsi="Verdana" w:cs="Arial"/>
                <w:sz w:val="16"/>
                <w:szCs w:val="16"/>
              </w:rPr>
            </w:pPr>
            <w:r w:rsidRPr="002335AA">
              <w:rPr>
                <w:rFonts w:ascii="Verdana" w:hAnsi="Verdana" w:cs="Arial"/>
                <w:sz w:val="16"/>
                <w:szCs w:val="16"/>
              </w:rPr>
              <w:t>Pósteres</w:t>
            </w:r>
          </w:p>
        </w:tc>
        <w:tc>
          <w:tcPr>
            <w:tcW w:w="1701" w:type="dxa"/>
          </w:tcPr>
          <w:p w14:paraId="4C57649B" w14:textId="77777777" w:rsidR="00DA366F" w:rsidRPr="002335AA" w:rsidRDefault="00DA366F" w:rsidP="00CE3F8C">
            <w:pPr>
              <w:rPr>
                <w:rFonts w:ascii="Verdana" w:hAnsi="Verdana" w:cs="Arial"/>
                <w:sz w:val="16"/>
                <w:szCs w:val="16"/>
              </w:rPr>
            </w:pPr>
          </w:p>
        </w:tc>
      </w:tr>
      <w:tr w:rsidR="00DA366F" w:rsidRPr="002335AA" w14:paraId="1BFBF230" w14:textId="77777777" w:rsidTr="00DA366F">
        <w:tc>
          <w:tcPr>
            <w:tcW w:w="4094" w:type="dxa"/>
          </w:tcPr>
          <w:p w14:paraId="32CC433C" w14:textId="77777777" w:rsidR="00DA366F" w:rsidRPr="002335AA" w:rsidRDefault="00DA366F" w:rsidP="00CE3F8C">
            <w:pPr>
              <w:rPr>
                <w:rFonts w:ascii="Verdana" w:hAnsi="Verdana" w:cs="Arial"/>
                <w:sz w:val="16"/>
                <w:szCs w:val="16"/>
              </w:rPr>
            </w:pPr>
            <w:r w:rsidRPr="002335AA">
              <w:rPr>
                <w:rFonts w:ascii="Verdana" w:hAnsi="Verdana" w:cs="Arial"/>
                <w:sz w:val="16"/>
                <w:szCs w:val="16"/>
              </w:rPr>
              <w:t>Carteles</w:t>
            </w:r>
          </w:p>
        </w:tc>
        <w:tc>
          <w:tcPr>
            <w:tcW w:w="1701" w:type="dxa"/>
          </w:tcPr>
          <w:p w14:paraId="613C18FB" w14:textId="77777777" w:rsidR="00DA366F" w:rsidRPr="002335AA" w:rsidRDefault="00DA366F" w:rsidP="00CE3F8C">
            <w:pPr>
              <w:rPr>
                <w:rFonts w:ascii="Verdana" w:hAnsi="Verdana" w:cs="Arial"/>
                <w:sz w:val="16"/>
                <w:szCs w:val="16"/>
              </w:rPr>
            </w:pPr>
          </w:p>
        </w:tc>
      </w:tr>
      <w:tr w:rsidR="00DA366F" w:rsidRPr="002335AA" w14:paraId="2F510CE0" w14:textId="77777777" w:rsidTr="00DA366F">
        <w:tc>
          <w:tcPr>
            <w:tcW w:w="4094" w:type="dxa"/>
          </w:tcPr>
          <w:p w14:paraId="6EAB4DF1" w14:textId="77777777" w:rsidR="00DA366F" w:rsidRPr="002335AA" w:rsidRDefault="00DA366F" w:rsidP="00CE3F8C">
            <w:pPr>
              <w:rPr>
                <w:rFonts w:ascii="Verdana" w:hAnsi="Verdana" w:cs="Arial"/>
                <w:sz w:val="16"/>
                <w:szCs w:val="16"/>
              </w:rPr>
            </w:pPr>
            <w:r w:rsidRPr="002335AA">
              <w:rPr>
                <w:rFonts w:ascii="Verdana" w:hAnsi="Verdana" w:cs="Arial"/>
                <w:sz w:val="16"/>
                <w:szCs w:val="16"/>
              </w:rPr>
              <w:t>Placas</w:t>
            </w:r>
          </w:p>
        </w:tc>
        <w:tc>
          <w:tcPr>
            <w:tcW w:w="1701" w:type="dxa"/>
          </w:tcPr>
          <w:p w14:paraId="3CDA1987" w14:textId="77777777" w:rsidR="00DA366F" w:rsidRPr="002335AA" w:rsidRDefault="00DA366F" w:rsidP="00CE3F8C">
            <w:pPr>
              <w:rPr>
                <w:rFonts w:ascii="Verdana" w:hAnsi="Verdana" w:cs="Arial"/>
                <w:sz w:val="16"/>
                <w:szCs w:val="16"/>
              </w:rPr>
            </w:pPr>
          </w:p>
        </w:tc>
      </w:tr>
      <w:tr w:rsidR="00DA366F" w:rsidRPr="002335AA" w14:paraId="14ED9682" w14:textId="77777777" w:rsidTr="00DA366F">
        <w:tc>
          <w:tcPr>
            <w:tcW w:w="4094" w:type="dxa"/>
          </w:tcPr>
          <w:p w14:paraId="4AEE6D38" w14:textId="77777777" w:rsidR="00DA366F" w:rsidRPr="002335AA" w:rsidRDefault="00DA366F" w:rsidP="00CE3F8C">
            <w:pPr>
              <w:rPr>
                <w:rFonts w:ascii="Verdana" w:hAnsi="Verdana" w:cs="Arial"/>
                <w:sz w:val="16"/>
                <w:szCs w:val="16"/>
              </w:rPr>
            </w:pPr>
            <w:r w:rsidRPr="002335AA">
              <w:rPr>
                <w:rFonts w:ascii="Verdana" w:hAnsi="Verdana" w:cs="Arial"/>
                <w:sz w:val="16"/>
                <w:szCs w:val="16"/>
              </w:rPr>
              <w:t>Expositores</w:t>
            </w:r>
          </w:p>
        </w:tc>
        <w:tc>
          <w:tcPr>
            <w:tcW w:w="1701" w:type="dxa"/>
          </w:tcPr>
          <w:p w14:paraId="37E0D6CF" w14:textId="77777777" w:rsidR="00DA366F" w:rsidRPr="002335AA" w:rsidRDefault="00DA366F" w:rsidP="00CE3F8C">
            <w:pPr>
              <w:rPr>
                <w:rFonts w:ascii="Verdana" w:hAnsi="Verdana" w:cs="Arial"/>
                <w:sz w:val="16"/>
                <w:szCs w:val="16"/>
              </w:rPr>
            </w:pPr>
          </w:p>
        </w:tc>
      </w:tr>
      <w:tr w:rsidR="00DA366F" w:rsidRPr="002335AA" w14:paraId="4E380A57" w14:textId="77777777" w:rsidTr="00DA366F">
        <w:tc>
          <w:tcPr>
            <w:tcW w:w="4094" w:type="dxa"/>
          </w:tcPr>
          <w:p w14:paraId="7D7C60FB" w14:textId="77777777" w:rsidR="00DA366F" w:rsidRPr="002335AA" w:rsidRDefault="00DA366F" w:rsidP="00CE3F8C">
            <w:pPr>
              <w:rPr>
                <w:rFonts w:ascii="Verdana" w:hAnsi="Verdana" w:cs="Arial"/>
                <w:sz w:val="16"/>
                <w:szCs w:val="16"/>
              </w:rPr>
            </w:pPr>
            <w:r w:rsidRPr="002335AA">
              <w:rPr>
                <w:rFonts w:ascii="Verdana" w:hAnsi="Verdana" w:cs="Arial"/>
                <w:sz w:val="16"/>
                <w:szCs w:val="16"/>
              </w:rPr>
              <w:t>Stands</w:t>
            </w:r>
          </w:p>
        </w:tc>
        <w:tc>
          <w:tcPr>
            <w:tcW w:w="1701" w:type="dxa"/>
          </w:tcPr>
          <w:p w14:paraId="27A17B24" w14:textId="77777777" w:rsidR="00DA366F" w:rsidRPr="002335AA" w:rsidRDefault="00DA366F" w:rsidP="00CE3F8C">
            <w:pPr>
              <w:rPr>
                <w:rFonts w:ascii="Verdana" w:hAnsi="Verdana" w:cs="Arial"/>
                <w:sz w:val="16"/>
                <w:szCs w:val="16"/>
              </w:rPr>
            </w:pPr>
          </w:p>
        </w:tc>
      </w:tr>
      <w:tr w:rsidR="00DA366F" w:rsidRPr="002335AA" w14:paraId="4787458D" w14:textId="77777777" w:rsidTr="00DA366F">
        <w:tc>
          <w:tcPr>
            <w:tcW w:w="4094" w:type="dxa"/>
          </w:tcPr>
          <w:p w14:paraId="0CE0BDD6" w14:textId="77777777" w:rsidR="00DA366F" w:rsidRPr="002335AA" w:rsidRDefault="00DA366F" w:rsidP="00CE3F8C">
            <w:pPr>
              <w:rPr>
                <w:rFonts w:ascii="Verdana" w:hAnsi="Verdana" w:cs="Arial"/>
                <w:sz w:val="16"/>
                <w:szCs w:val="16"/>
              </w:rPr>
            </w:pPr>
            <w:r w:rsidRPr="002335AA">
              <w:rPr>
                <w:rFonts w:ascii="Verdana" w:hAnsi="Verdana" w:cs="Arial"/>
                <w:sz w:val="16"/>
                <w:szCs w:val="16"/>
              </w:rPr>
              <w:t>Vallas</w:t>
            </w:r>
          </w:p>
        </w:tc>
        <w:tc>
          <w:tcPr>
            <w:tcW w:w="1701" w:type="dxa"/>
          </w:tcPr>
          <w:p w14:paraId="24DF7530" w14:textId="77777777" w:rsidR="00DA366F" w:rsidRPr="002335AA" w:rsidRDefault="00DA366F" w:rsidP="00CE3F8C">
            <w:pPr>
              <w:rPr>
                <w:rFonts w:ascii="Verdana" w:hAnsi="Verdana" w:cs="Arial"/>
                <w:sz w:val="16"/>
                <w:szCs w:val="16"/>
              </w:rPr>
            </w:pPr>
          </w:p>
        </w:tc>
      </w:tr>
      <w:tr w:rsidR="00DA366F" w:rsidRPr="002335AA" w14:paraId="3DE9AE3C" w14:textId="77777777" w:rsidTr="00DA366F">
        <w:tc>
          <w:tcPr>
            <w:tcW w:w="4094" w:type="dxa"/>
          </w:tcPr>
          <w:p w14:paraId="045C6D27" w14:textId="02D69A6C" w:rsidR="00DA366F" w:rsidRPr="002335AA" w:rsidRDefault="00DA366F" w:rsidP="00CE3F8C">
            <w:pPr>
              <w:rPr>
                <w:rFonts w:ascii="Verdana" w:hAnsi="Verdana" w:cs="Arial"/>
                <w:sz w:val="16"/>
                <w:szCs w:val="16"/>
              </w:rPr>
            </w:pPr>
            <w:r w:rsidRPr="002335AA">
              <w:rPr>
                <w:rFonts w:ascii="Verdana" w:hAnsi="Verdana" w:cs="Arial"/>
                <w:sz w:val="16"/>
                <w:szCs w:val="16"/>
              </w:rPr>
              <w:t>Otros (</w:t>
            </w:r>
            <w:r>
              <w:rPr>
                <w:rFonts w:ascii="Verdana" w:hAnsi="Verdana" w:cs="Arial"/>
                <w:sz w:val="16"/>
                <w:szCs w:val="16"/>
              </w:rPr>
              <w:t xml:space="preserve">bolígrafos, carpetas, camisetas, pendrives, </w:t>
            </w:r>
            <w:proofErr w:type="spellStart"/>
            <w:r>
              <w:rPr>
                <w:rFonts w:ascii="Verdana" w:hAnsi="Verdana" w:cs="Arial"/>
                <w:sz w:val="16"/>
                <w:szCs w:val="16"/>
              </w:rPr>
              <w:t>etc</w:t>
            </w:r>
            <w:proofErr w:type="spellEnd"/>
            <w:r>
              <w:rPr>
                <w:rFonts w:ascii="Verdana" w:hAnsi="Verdana" w:cs="Arial"/>
                <w:sz w:val="16"/>
                <w:szCs w:val="16"/>
              </w:rPr>
              <w:t xml:space="preserve"> </w:t>
            </w:r>
            <w:r w:rsidRPr="002335AA">
              <w:rPr>
                <w:rFonts w:ascii="Verdana" w:hAnsi="Verdana" w:cs="Arial"/>
                <w:sz w:val="16"/>
                <w:szCs w:val="16"/>
              </w:rPr>
              <w:t>especificar)</w:t>
            </w:r>
          </w:p>
        </w:tc>
        <w:tc>
          <w:tcPr>
            <w:tcW w:w="1701" w:type="dxa"/>
          </w:tcPr>
          <w:p w14:paraId="68D41A14" w14:textId="77777777" w:rsidR="00DA366F" w:rsidRPr="002335AA" w:rsidRDefault="00DA366F" w:rsidP="00CE3F8C">
            <w:pPr>
              <w:rPr>
                <w:rFonts w:ascii="Verdana" w:hAnsi="Verdana" w:cs="Arial"/>
                <w:sz w:val="16"/>
                <w:szCs w:val="16"/>
              </w:rPr>
            </w:pPr>
          </w:p>
        </w:tc>
      </w:tr>
    </w:tbl>
    <w:p w14:paraId="76C2360C" w14:textId="3B804DB3" w:rsidR="00C63A87" w:rsidRDefault="00C63A87" w:rsidP="00DA366F">
      <w:pPr>
        <w:pStyle w:val="Prrafodelista"/>
        <w:spacing w:line="259" w:lineRule="auto"/>
        <w:ind w:left="1416"/>
        <w:rPr>
          <w:rFonts w:ascii="Verdana" w:hAnsi="Verdana" w:cs="Tahoma"/>
          <w:b/>
          <w:sz w:val="18"/>
          <w:szCs w:val="18"/>
          <w:lang w:val="pt-BR"/>
        </w:rPr>
      </w:pPr>
    </w:p>
    <w:p w14:paraId="443194EF" w14:textId="791BA5C1" w:rsidR="00B47EFA" w:rsidRDefault="00B47EFA" w:rsidP="00DA366F">
      <w:pPr>
        <w:pStyle w:val="Prrafodelista"/>
        <w:spacing w:line="259" w:lineRule="auto"/>
        <w:ind w:left="1416"/>
        <w:rPr>
          <w:rFonts w:ascii="Verdana" w:hAnsi="Verdana" w:cs="Tahoma"/>
          <w:b/>
          <w:sz w:val="18"/>
          <w:szCs w:val="18"/>
          <w:lang w:val="pt-BR"/>
        </w:rPr>
      </w:pPr>
    </w:p>
    <w:p w14:paraId="34B2CB8F" w14:textId="77777777" w:rsidR="00B47EFA" w:rsidRDefault="00B47EFA" w:rsidP="00DA366F">
      <w:pPr>
        <w:pStyle w:val="Prrafodelista"/>
        <w:spacing w:line="259" w:lineRule="auto"/>
        <w:ind w:left="1416"/>
        <w:rPr>
          <w:rFonts w:ascii="Verdana" w:hAnsi="Verdana" w:cs="Tahoma"/>
          <w:b/>
          <w:sz w:val="18"/>
          <w:szCs w:val="18"/>
          <w:lang w:val="pt-BR"/>
        </w:rPr>
      </w:pPr>
    </w:p>
    <w:p w14:paraId="3FDADD16" w14:textId="5898BE1D" w:rsidR="00C63A87" w:rsidRPr="00DA366F" w:rsidRDefault="00C63A87" w:rsidP="00C63A87">
      <w:pPr>
        <w:pStyle w:val="Prrafodelista"/>
        <w:numPr>
          <w:ilvl w:val="1"/>
          <w:numId w:val="6"/>
        </w:numPr>
        <w:spacing w:line="259" w:lineRule="auto"/>
        <w:ind w:left="708" w:hanging="709"/>
        <w:rPr>
          <w:rFonts w:ascii="Verdana" w:hAnsi="Verdana" w:cs="Tahoma"/>
          <w:b/>
          <w:sz w:val="20"/>
          <w:szCs w:val="20"/>
          <w:lang w:val="pt-BR"/>
        </w:rPr>
      </w:pPr>
      <w:r w:rsidRPr="00DA366F">
        <w:rPr>
          <w:rFonts w:ascii="Verdana" w:hAnsi="Verdana" w:cs="Tahoma"/>
          <w:b/>
          <w:sz w:val="20"/>
          <w:szCs w:val="20"/>
          <w:lang w:val="pt-BR"/>
        </w:rPr>
        <w:t xml:space="preserve">Elementos </w:t>
      </w:r>
      <w:proofErr w:type="spellStart"/>
      <w:r w:rsidRPr="00DA366F">
        <w:rPr>
          <w:rFonts w:ascii="Verdana" w:hAnsi="Verdana" w:cs="Tahoma"/>
          <w:b/>
          <w:sz w:val="20"/>
          <w:szCs w:val="20"/>
          <w:lang w:val="pt-BR"/>
        </w:rPr>
        <w:t>innovadores</w:t>
      </w:r>
      <w:proofErr w:type="spellEnd"/>
      <w:r w:rsidRPr="00DA366F">
        <w:rPr>
          <w:rFonts w:ascii="Verdana" w:hAnsi="Verdana" w:cs="Tahoma"/>
          <w:b/>
          <w:sz w:val="20"/>
          <w:szCs w:val="20"/>
          <w:lang w:val="pt-BR"/>
        </w:rPr>
        <w:t xml:space="preserve"> que incorpora (EI):</w:t>
      </w:r>
    </w:p>
    <w:p w14:paraId="4A606D55" w14:textId="77777777" w:rsidR="00C63A87" w:rsidRPr="00DA366F" w:rsidRDefault="00C63A87" w:rsidP="00C63A87">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 xml:space="preserve">Habrá que destacar el carácter innovador de la actuación, que puede estar vinculado a las metodologías, tecnologías o procesos, a los servicios facilitados y las distintas herramientas empleadas para ponerla en marcha. </w:t>
      </w:r>
    </w:p>
    <w:p w14:paraId="704F35A2" w14:textId="77777777" w:rsidR="00C63A87" w:rsidRPr="00DA366F" w:rsidRDefault="00C63A87" w:rsidP="00C63A87">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También se considerará la innovación respecto al territorio o ámbito de ejecución, y al público objetivo.</w:t>
      </w:r>
    </w:p>
    <w:p w14:paraId="3BFA164F" w14:textId="6FEB6689" w:rsidR="00C63A87" w:rsidRPr="00DA366F" w:rsidRDefault="00C63A87" w:rsidP="00C63A87">
      <w:pPr>
        <w:pStyle w:val="Prrafodelista"/>
        <w:spacing w:line="259" w:lineRule="auto"/>
        <w:jc w:val="both"/>
        <w:rPr>
          <w:rFonts w:ascii="Verdana" w:hAnsi="Verdana" w:cs="Tahoma"/>
          <w:b/>
          <w:sz w:val="20"/>
          <w:szCs w:val="20"/>
        </w:rPr>
      </w:pPr>
    </w:p>
    <w:p w14:paraId="2CDF3ED6" w14:textId="4738C764" w:rsidR="00C63A87" w:rsidRPr="00DA366F" w:rsidRDefault="00C63A87" w:rsidP="00C63A87">
      <w:pPr>
        <w:pStyle w:val="Prrafodelista"/>
        <w:numPr>
          <w:ilvl w:val="1"/>
          <w:numId w:val="6"/>
        </w:numPr>
        <w:spacing w:line="259" w:lineRule="auto"/>
        <w:ind w:left="708" w:hanging="709"/>
        <w:jc w:val="both"/>
        <w:rPr>
          <w:rFonts w:ascii="Verdana" w:hAnsi="Verdana" w:cs="Tahoma"/>
          <w:b/>
          <w:sz w:val="20"/>
          <w:szCs w:val="20"/>
        </w:rPr>
      </w:pPr>
      <w:r w:rsidRPr="00DA366F">
        <w:rPr>
          <w:rFonts w:ascii="Verdana" w:hAnsi="Verdana" w:cs="Tahoma"/>
          <w:b/>
          <w:sz w:val="20"/>
          <w:szCs w:val="20"/>
        </w:rPr>
        <w:t>Adecuación de los resultados que se esperan obtener a los objetivos iniciales previstos (AR):</w:t>
      </w:r>
    </w:p>
    <w:p w14:paraId="0B7A5D5B" w14:textId="77777777" w:rsidR="00C63A87" w:rsidRPr="00DA366F" w:rsidRDefault="00C63A87" w:rsidP="00C63A87">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Bajo, Medio o Alto.</w:t>
      </w:r>
    </w:p>
    <w:p w14:paraId="705C2CB8" w14:textId="5A3001C0" w:rsidR="00C63A87" w:rsidRDefault="00C63A87" w:rsidP="00C63A87">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Se han de destacar los principales objetivos, haciendo hincapié en qué tipo de resultados se atribuirán a la operación: impacto en términos físicos, cuantitativos y cualitativos e impacto en términos de crecimiento y empleo.</w:t>
      </w:r>
    </w:p>
    <w:p w14:paraId="7EBFFEFC" w14:textId="4822B409" w:rsidR="00A34DE8" w:rsidRDefault="00A34DE8" w:rsidP="00C63A87">
      <w:pPr>
        <w:pStyle w:val="Prrafodelista"/>
        <w:ind w:left="709"/>
        <w:jc w:val="both"/>
        <w:rPr>
          <w:rFonts w:ascii="Verdana" w:hAnsi="Verdana" w:cs="Tahoma"/>
          <w:i/>
          <w:color w:val="0070C0"/>
          <w:sz w:val="20"/>
          <w:szCs w:val="20"/>
        </w:rPr>
      </w:pPr>
    </w:p>
    <w:p w14:paraId="7661A50B" w14:textId="77777777" w:rsidR="00A34DE8" w:rsidRPr="00DA366F" w:rsidRDefault="00A34DE8" w:rsidP="00C63A87">
      <w:pPr>
        <w:pStyle w:val="Prrafodelista"/>
        <w:ind w:left="709"/>
        <w:jc w:val="both"/>
        <w:rPr>
          <w:rFonts w:ascii="Verdana" w:hAnsi="Verdana" w:cs="Tahoma"/>
          <w:i/>
          <w:color w:val="0070C0"/>
          <w:sz w:val="20"/>
          <w:szCs w:val="20"/>
        </w:rPr>
      </w:pPr>
    </w:p>
    <w:p w14:paraId="48CDFD60" w14:textId="77777777" w:rsidR="009E42FB" w:rsidRPr="00DA366F" w:rsidRDefault="009E42FB" w:rsidP="009E42FB">
      <w:pPr>
        <w:pStyle w:val="Prrafodelista"/>
        <w:spacing w:line="259" w:lineRule="auto"/>
        <w:ind w:left="850"/>
        <w:rPr>
          <w:rFonts w:ascii="Verdana" w:hAnsi="Verdana" w:cs="Tahoma"/>
          <w:b/>
          <w:sz w:val="20"/>
          <w:szCs w:val="20"/>
        </w:rPr>
      </w:pPr>
    </w:p>
    <w:p w14:paraId="217E33F4" w14:textId="22E90851" w:rsidR="009E42FB" w:rsidRPr="00DA366F" w:rsidRDefault="00C63A87" w:rsidP="009F34E8">
      <w:pPr>
        <w:pStyle w:val="Prrafodelista"/>
        <w:numPr>
          <w:ilvl w:val="1"/>
          <w:numId w:val="6"/>
        </w:numPr>
        <w:spacing w:line="259" w:lineRule="auto"/>
        <w:ind w:left="709" w:hanging="709"/>
        <w:jc w:val="both"/>
        <w:rPr>
          <w:rFonts w:ascii="Verdana" w:hAnsi="Verdana" w:cs="Tahoma"/>
          <w:b/>
          <w:sz w:val="20"/>
          <w:szCs w:val="20"/>
        </w:rPr>
      </w:pPr>
      <w:r w:rsidRPr="00DA366F">
        <w:rPr>
          <w:rFonts w:ascii="Verdana" w:hAnsi="Verdana" w:cs="Tahoma"/>
          <w:b/>
          <w:sz w:val="20"/>
          <w:szCs w:val="20"/>
        </w:rPr>
        <w:lastRenderedPageBreak/>
        <w:t>Contribución a la resolución de un p</w:t>
      </w:r>
      <w:r w:rsidR="009E42FB" w:rsidRPr="00DA366F">
        <w:rPr>
          <w:rFonts w:ascii="Verdana" w:hAnsi="Verdana" w:cs="Tahoma"/>
          <w:b/>
          <w:sz w:val="20"/>
          <w:szCs w:val="20"/>
        </w:rPr>
        <w:t xml:space="preserve">roblema o debilidad </w:t>
      </w:r>
      <w:r w:rsidRPr="00DA366F">
        <w:rPr>
          <w:rFonts w:ascii="Verdana" w:hAnsi="Verdana" w:cs="Tahoma"/>
          <w:b/>
          <w:sz w:val="20"/>
          <w:szCs w:val="20"/>
        </w:rPr>
        <w:t xml:space="preserve">detectada en el ámbito territorial de ejecución </w:t>
      </w:r>
      <w:r w:rsidR="009E42FB" w:rsidRPr="00DA366F">
        <w:rPr>
          <w:rFonts w:ascii="Verdana" w:hAnsi="Verdana" w:cs="Tahoma"/>
          <w:b/>
          <w:sz w:val="20"/>
          <w:szCs w:val="20"/>
        </w:rPr>
        <w:t>(RP):</w:t>
      </w:r>
    </w:p>
    <w:p w14:paraId="019BD696" w14:textId="77777777" w:rsidR="009E42FB" w:rsidRPr="00DA366F" w:rsidRDefault="009E42FB" w:rsidP="009E42FB">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Describir a qué problemática responde el proyecto solicitado, y cómo su puesta en marcha favorece el desarrollo del territorio y/o del público objetivo.</w:t>
      </w:r>
    </w:p>
    <w:p w14:paraId="5283DBC8" w14:textId="77777777" w:rsidR="009E42FB" w:rsidRPr="00DA366F" w:rsidRDefault="009E42FB" w:rsidP="009E42FB">
      <w:pPr>
        <w:pStyle w:val="Prrafodelista"/>
        <w:ind w:left="709"/>
        <w:jc w:val="both"/>
        <w:rPr>
          <w:rFonts w:ascii="Verdana" w:hAnsi="Verdana" w:cs="Tahoma"/>
          <w:i/>
          <w:color w:val="0070C0"/>
          <w:sz w:val="20"/>
          <w:szCs w:val="20"/>
        </w:rPr>
      </w:pPr>
    </w:p>
    <w:p w14:paraId="1D584DBD" w14:textId="77777777" w:rsidR="009E42FB" w:rsidRPr="00DA366F" w:rsidRDefault="009E42FB" w:rsidP="009E42FB">
      <w:pPr>
        <w:pStyle w:val="Prrafodelista"/>
        <w:numPr>
          <w:ilvl w:val="1"/>
          <w:numId w:val="6"/>
        </w:numPr>
        <w:spacing w:line="259" w:lineRule="auto"/>
        <w:ind w:left="708" w:hanging="709"/>
        <w:rPr>
          <w:rFonts w:ascii="Verdana" w:hAnsi="Verdana" w:cs="Tahoma"/>
          <w:b/>
          <w:sz w:val="20"/>
          <w:szCs w:val="20"/>
        </w:rPr>
      </w:pPr>
      <w:r w:rsidRPr="00DA366F">
        <w:rPr>
          <w:rFonts w:ascii="Verdana" w:hAnsi="Verdana" w:cs="Tahoma"/>
          <w:b/>
          <w:sz w:val="20"/>
          <w:szCs w:val="20"/>
        </w:rPr>
        <w:t>Grado de cobertura sobre la población a la que se dirige (CP):</w:t>
      </w:r>
    </w:p>
    <w:p w14:paraId="5FAB04D4" w14:textId="77777777" w:rsidR="009E42FB" w:rsidRPr="00DA366F" w:rsidRDefault="009E42FB" w:rsidP="009E42FB">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Nº y porcentaje de la población afectada.</w:t>
      </w:r>
    </w:p>
    <w:p w14:paraId="3EE5298F" w14:textId="509E98BD" w:rsidR="009E42FB" w:rsidRPr="00DA366F" w:rsidRDefault="009E42FB" w:rsidP="009E42FB">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Debe mencionarse el alcance, no sólo sobre los beneficiarios, sino también sobre la población en general del área urbana funcional.</w:t>
      </w:r>
    </w:p>
    <w:p w14:paraId="6F565D01" w14:textId="77777777" w:rsidR="00C63A87" w:rsidRPr="00DA366F" w:rsidRDefault="00C63A87" w:rsidP="009E42FB">
      <w:pPr>
        <w:pStyle w:val="Prrafodelista"/>
        <w:ind w:left="709"/>
        <w:jc w:val="both"/>
        <w:rPr>
          <w:rFonts w:ascii="Verdana" w:hAnsi="Verdana" w:cs="Tahoma"/>
          <w:i/>
          <w:color w:val="0070C0"/>
          <w:sz w:val="20"/>
          <w:szCs w:val="20"/>
        </w:rPr>
      </w:pPr>
    </w:p>
    <w:p w14:paraId="4D2DB94C" w14:textId="000E628F" w:rsidR="009E42FB" w:rsidRPr="00DA366F" w:rsidRDefault="009E42FB" w:rsidP="009F34E8">
      <w:pPr>
        <w:pStyle w:val="Prrafodelista"/>
        <w:numPr>
          <w:ilvl w:val="1"/>
          <w:numId w:val="6"/>
        </w:numPr>
        <w:spacing w:line="259" w:lineRule="auto"/>
        <w:ind w:left="708" w:hanging="709"/>
        <w:jc w:val="both"/>
        <w:rPr>
          <w:rFonts w:ascii="Verdana" w:hAnsi="Verdana" w:cs="Tahoma"/>
          <w:b/>
          <w:sz w:val="20"/>
          <w:szCs w:val="20"/>
        </w:rPr>
      </w:pPr>
      <w:r w:rsidRPr="00DA366F">
        <w:rPr>
          <w:rFonts w:ascii="Verdana" w:hAnsi="Verdana" w:cs="Tahoma"/>
          <w:b/>
          <w:sz w:val="20"/>
          <w:szCs w:val="20"/>
        </w:rPr>
        <w:t xml:space="preserve">Consideración de los Principios Horizontales </w:t>
      </w:r>
      <w:r w:rsidR="001A4354" w:rsidRPr="00DA366F">
        <w:rPr>
          <w:rFonts w:ascii="Verdana" w:hAnsi="Verdana" w:cs="Tahoma"/>
          <w:b/>
          <w:sz w:val="20"/>
          <w:szCs w:val="20"/>
        </w:rPr>
        <w:t>de Igualdad de oportunidades y no discriminación, responsabilidad social y sostenibilidad ambiental</w:t>
      </w:r>
      <w:r w:rsidRPr="00DA366F">
        <w:rPr>
          <w:rFonts w:ascii="Verdana" w:hAnsi="Verdana" w:cs="Tahoma"/>
          <w:b/>
          <w:sz w:val="20"/>
          <w:szCs w:val="20"/>
        </w:rPr>
        <w:t xml:space="preserve"> (PH):</w:t>
      </w:r>
    </w:p>
    <w:p w14:paraId="6E2A6E66" w14:textId="20449766" w:rsidR="009E42FB" w:rsidRPr="00DA366F" w:rsidRDefault="009E42FB" w:rsidP="009E42FB">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Indicar aquí cómo se van a aplicar en la actuación que se propone los principios de igualdad de oportunidades entre hombres y mujeres, no discriminación, así como los de responsabilidad social y sostenibilidad ambiental.</w:t>
      </w:r>
    </w:p>
    <w:p w14:paraId="0270E313" w14:textId="77777777" w:rsidR="00C63A87" w:rsidRPr="00DA366F" w:rsidRDefault="00C63A87" w:rsidP="009E42FB">
      <w:pPr>
        <w:pStyle w:val="Prrafodelista"/>
        <w:ind w:left="709"/>
        <w:jc w:val="both"/>
        <w:rPr>
          <w:rFonts w:ascii="Verdana" w:hAnsi="Verdana" w:cs="Tahoma"/>
          <w:i/>
          <w:color w:val="0070C0"/>
          <w:sz w:val="20"/>
          <w:szCs w:val="20"/>
        </w:rPr>
      </w:pPr>
    </w:p>
    <w:p w14:paraId="6CDA3E6E" w14:textId="77777777" w:rsidR="009E42FB" w:rsidRPr="00DA366F" w:rsidRDefault="009E42FB" w:rsidP="009E42FB">
      <w:pPr>
        <w:pStyle w:val="Prrafodelista"/>
        <w:numPr>
          <w:ilvl w:val="1"/>
          <w:numId w:val="6"/>
        </w:numPr>
        <w:spacing w:line="259" w:lineRule="auto"/>
        <w:ind w:left="708" w:hanging="709"/>
        <w:jc w:val="both"/>
        <w:rPr>
          <w:rFonts w:ascii="Verdana" w:hAnsi="Verdana" w:cs="Tahoma"/>
          <w:b/>
          <w:sz w:val="20"/>
          <w:szCs w:val="20"/>
        </w:rPr>
      </w:pPr>
      <w:r w:rsidRPr="00DA366F">
        <w:rPr>
          <w:rFonts w:ascii="Verdana" w:hAnsi="Verdana" w:cs="Tahoma"/>
          <w:b/>
          <w:sz w:val="20"/>
          <w:szCs w:val="20"/>
        </w:rPr>
        <w:t>Otras políticas o instrumentos de intervención pública con las que tiene sinergias (SP):</w:t>
      </w:r>
    </w:p>
    <w:p w14:paraId="0B99FA13" w14:textId="77777777" w:rsidR="009E42FB" w:rsidRPr="00DA366F" w:rsidRDefault="009E42FB" w:rsidP="009E42FB">
      <w:pPr>
        <w:pStyle w:val="Prrafodelista"/>
        <w:ind w:left="709"/>
        <w:jc w:val="both"/>
        <w:rPr>
          <w:rFonts w:ascii="Verdana" w:hAnsi="Verdana" w:cs="Tahoma"/>
          <w:i/>
          <w:color w:val="0070C0"/>
          <w:sz w:val="20"/>
          <w:szCs w:val="20"/>
        </w:rPr>
      </w:pPr>
      <w:r w:rsidRPr="00DA366F">
        <w:rPr>
          <w:rFonts w:ascii="Verdana" w:hAnsi="Verdana" w:cs="Tahoma"/>
          <w:i/>
          <w:color w:val="0070C0"/>
          <w:sz w:val="20"/>
          <w:szCs w:val="20"/>
        </w:rPr>
        <w:t>Se tendrá en cuenta si la actuación reforzará la actuación de otros Fondos (tanto regionales, como nacionales, como europeos) y si contribuirá a potenciar los efectos positivos de dichas políticas o instrumentos.</w:t>
      </w:r>
    </w:p>
    <w:p w14:paraId="7FF1863D" w14:textId="3E1E0625" w:rsidR="00DD7482" w:rsidRDefault="00DD7482" w:rsidP="006D5D18">
      <w:pPr>
        <w:rPr>
          <w:rFonts w:ascii="Verdana" w:hAnsi="Verdana" w:cs="Tahoma"/>
          <w:b/>
          <w:sz w:val="20"/>
          <w:szCs w:val="18"/>
          <w:lang w:val="es-ES_tradnl" w:eastAsia="es-ES_tradnl"/>
        </w:rPr>
      </w:pPr>
    </w:p>
    <w:p w14:paraId="20DE9B9A" w14:textId="06DA3148" w:rsidR="00A34DE8" w:rsidRDefault="00A34DE8" w:rsidP="006D5D18">
      <w:pPr>
        <w:rPr>
          <w:rFonts w:ascii="Verdana" w:hAnsi="Verdana" w:cs="Tahoma"/>
          <w:b/>
          <w:sz w:val="20"/>
          <w:szCs w:val="18"/>
          <w:lang w:val="es-ES_tradnl" w:eastAsia="es-ES_tradnl"/>
        </w:rPr>
      </w:pPr>
    </w:p>
    <w:p w14:paraId="7BA13B6B" w14:textId="77777777" w:rsidR="00A34DE8" w:rsidRDefault="00A34DE8" w:rsidP="006D5D18">
      <w:pPr>
        <w:rPr>
          <w:rFonts w:ascii="Verdana" w:hAnsi="Verdana" w:cs="Tahoma"/>
          <w:b/>
          <w:sz w:val="20"/>
          <w:szCs w:val="18"/>
          <w:lang w:val="es-ES_tradnl" w:eastAsia="es-ES_tradnl"/>
        </w:rPr>
      </w:pPr>
    </w:p>
    <w:p w14:paraId="57D14112" w14:textId="79426202" w:rsidR="00DD7482" w:rsidRDefault="00DD7482" w:rsidP="00DD7482">
      <w:pPr>
        <w:rPr>
          <w:rFonts w:ascii="Verdana" w:hAnsi="Verdana" w:cs="Tahoma"/>
          <w:b/>
          <w:sz w:val="20"/>
          <w:szCs w:val="18"/>
        </w:rPr>
      </w:pPr>
    </w:p>
    <w:p w14:paraId="02B6F146" w14:textId="77777777" w:rsidR="00B47EFA" w:rsidRPr="00DD7482" w:rsidRDefault="00B47EFA" w:rsidP="00DD7482">
      <w:pPr>
        <w:rPr>
          <w:rFonts w:ascii="Verdana" w:hAnsi="Verdana" w:cs="Tahoma"/>
          <w:b/>
          <w:sz w:val="20"/>
          <w:szCs w:val="18"/>
        </w:rPr>
      </w:pPr>
    </w:p>
    <w:p w14:paraId="78A279B8" w14:textId="1D802327" w:rsidR="006D5D18" w:rsidRPr="006D5D18" w:rsidRDefault="006D5D18" w:rsidP="006D5D18">
      <w:pPr>
        <w:rPr>
          <w:rFonts w:ascii="Verdana" w:hAnsi="Verdana" w:cs="Tahoma"/>
          <w:b/>
          <w:sz w:val="20"/>
          <w:szCs w:val="18"/>
          <w:lang w:val="es-ES_tradnl" w:eastAsia="es-ES_tradnl"/>
        </w:rPr>
      </w:pPr>
      <w:r w:rsidRPr="006D5D18">
        <w:rPr>
          <w:rFonts w:ascii="Verdana" w:hAnsi="Verdana" w:cs="Tahoma"/>
          <w:b/>
          <w:sz w:val="20"/>
          <w:szCs w:val="18"/>
          <w:lang w:val="es-ES_tradnl" w:eastAsia="es-ES_tradnl"/>
        </w:rPr>
        <w:t>Relación de Anexos</w:t>
      </w:r>
    </w:p>
    <w:p w14:paraId="0C247924" w14:textId="77777777" w:rsidR="006D5D18" w:rsidRDefault="006D5D18" w:rsidP="006D5D18">
      <w:pPr>
        <w:ind w:left="708"/>
        <w:rPr>
          <w:rFonts w:ascii="Verdana" w:hAnsi="Verdana" w:cs="Tahoma"/>
          <w:i/>
          <w:color w:val="0070C0"/>
          <w:sz w:val="18"/>
          <w:szCs w:val="18"/>
          <w:lang w:val="es-ES_tradnl" w:eastAsia="es-ES_tradnl"/>
        </w:rPr>
      </w:pPr>
    </w:p>
    <w:p w14:paraId="6E47FFC4" w14:textId="4D1FBE8D" w:rsidR="006D5D18" w:rsidRPr="004F4D8C" w:rsidRDefault="006D5D18" w:rsidP="006D5D18">
      <w:pPr>
        <w:ind w:left="708"/>
        <w:rPr>
          <w:rFonts w:ascii="Verdana" w:hAnsi="Verdana" w:cs="Tahoma"/>
          <w:i/>
          <w:color w:val="0070C0"/>
          <w:sz w:val="18"/>
          <w:szCs w:val="18"/>
          <w:lang w:val="es-ES_tradnl" w:eastAsia="es-ES_tradnl"/>
        </w:rPr>
      </w:pPr>
      <w:r>
        <w:rPr>
          <w:rFonts w:ascii="Verdana" w:hAnsi="Verdana" w:cs="Tahoma"/>
          <w:i/>
          <w:color w:val="0070C0"/>
          <w:sz w:val="18"/>
          <w:szCs w:val="18"/>
          <w:lang w:val="es-ES_tradnl" w:eastAsia="es-ES_tradnl"/>
        </w:rPr>
        <w:t>(</w:t>
      </w:r>
      <w:r w:rsidR="00DD7482">
        <w:rPr>
          <w:rFonts w:ascii="Verdana" w:hAnsi="Verdana" w:cs="Tahoma"/>
          <w:i/>
          <w:color w:val="0070C0"/>
          <w:sz w:val="18"/>
          <w:szCs w:val="18"/>
          <w:lang w:val="es-ES_tradnl" w:eastAsia="es-ES_tradnl"/>
        </w:rPr>
        <w:t>R</w:t>
      </w:r>
      <w:r>
        <w:rPr>
          <w:rFonts w:ascii="Verdana" w:hAnsi="Verdana" w:cs="Tahoma"/>
          <w:i/>
          <w:color w:val="0070C0"/>
          <w:sz w:val="18"/>
          <w:szCs w:val="18"/>
          <w:lang w:val="es-ES_tradnl" w:eastAsia="es-ES_tradnl"/>
        </w:rPr>
        <w:t xml:space="preserve">elacionar y numerar los documentos </w:t>
      </w:r>
      <w:r w:rsidR="00DD7482">
        <w:rPr>
          <w:rFonts w:ascii="Verdana" w:hAnsi="Verdana" w:cs="Tahoma"/>
          <w:i/>
          <w:color w:val="0070C0"/>
          <w:sz w:val="18"/>
          <w:szCs w:val="18"/>
          <w:lang w:val="es-ES_tradnl" w:eastAsia="es-ES_tradnl"/>
        </w:rPr>
        <w:t xml:space="preserve">e </w:t>
      </w:r>
      <w:r>
        <w:rPr>
          <w:rFonts w:ascii="Verdana" w:hAnsi="Verdana" w:cs="Tahoma"/>
          <w:i/>
          <w:color w:val="0070C0"/>
          <w:sz w:val="18"/>
          <w:szCs w:val="18"/>
          <w:lang w:val="es-ES_tradnl" w:eastAsia="es-ES_tradnl"/>
        </w:rPr>
        <w:t>infor</w:t>
      </w:r>
      <w:r w:rsidR="00DD7482">
        <w:rPr>
          <w:rFonts w:ascii="Verdana" w:hAnsi="Verdana" w:cs="Tahoma"/>
          <w:i/>
          <w:color w:val="0070C0"/>
          <w:sz w:val="18"/>
          <w:szCs w:val="18"/>
          <w:lang w:val="es-ES_tradnl" w:eastAsia="es-ES_tradnl"/>
        </w:rPr>
        <w:t>mes que se anexan al formulario</w:t>
      </w:r>
      <w:r>
        <w:rPr>
          <w:rFonts w:ascii="Verdana" w:hAnsi="Verdana" w:cs="Tahoma"/>
          <w:i/>
          <w:color w:val="0070C0"/>
          <w:sz w:val="18"/>
          <w:szCs w:val="18"/>
          <w:lang w:val="es-ES_tradnl" w:eastAsia="es-ES_tradnl"/>
        </w:rPr>
        <w:t>).</w:t>
      </w:r>
    </w:p>
    <w:p w14:paraId="50B5ABF2" w14:textId="63ED665B" w:rsidR="009E42FB" w:rsidRDefault="009E42FB" w:rsidP="009E42FB">
      <w:pPr>
        <w:jc w:val="both"/>
        <w:rPr>
          <w:rFonts w:ascii="Verdana" w:hAnsi="Verdana" w:cs="Tahoma"/>
          <w:i/>
          <w:sz w:val="20"/>
          <w:szCs w:val="20"/>
        </w:rPr>
      </w:pPr>
    </w:p>
    <w:p w14:paraId="257C9DEE" w14:textId="3145DDF3" w:rsidR="00A34DE8" w:rsidRDefault="00A34DE8" w:rsidP="009E42FB">
      <w:pPr>
        <w:jc w:val="both"/>
        <w:rPr>
          <w:rFonts w:ascii="Verdana" w:hAnsi="Verdana" w:cs="Tahoma"/>
          <w:i/>
          <w:sz w:val="20"/>
          <w:szCs w:val="20"/>
        </w:rPr>
      </w:pPr>
    </w:p>
    <w:p w14:paraId="60608206" w14:textId="1FA6C69A" w:rsidR="00A34DE8" w:rsidRDefault="00A34DE8" w:rsidP="009E42FB">
      <w:pPr>
        <w:jc w:val="both"/>
        <w:rPr>
          <w:rFonts w:ascii="Verdana" w:hAnsi="Verdana" w:cs="Tahoma"/>
          <w:i/>
          <w:sz w:val="20"/>
          <w:szCs w:val="20"/>
        </w:rPr>
      </w:pPr>
    </w:p>
    <w:p w14:paraId="5C1DB9C4" w14:textId="6E9887F1" w:rsidR="00A34DE8" w:rsidRDefault="00A34DE8" w:rsidP="009E42FB">
      <w:pPr>
        <w:jc w:val="both"/>
        <w:rPr>
          <w:rFonts w:ascii="Verdana" w:hAnsi="Verdana" w:cs="Tahoma"/>
          <w:i/>
          <w:sz w:val="20"/>
          <w:szCs w:val="20"/>
        </w:rPr>
      </w:pPr>
    </w:p>
    <w:p w14:paraId="6CA41CF3" w14:textId="77777777" w:rsidR="00A34DE8" w:rsidRPr="00DA366F" w:rsidRDefault="00A34DE8" w:rsidP="009E42FB">
      <w:pPr>
        <w:jc w:val="both"/>
        <w:rPr>
          <w:rFonts w:ascii="Verdana" w:hAnsi="Verdana" w:cs="Tahoma"/>
          <w:i/>
          <w:sz w:val="20"/>
          <w:szCs w:val="20"/>
        </w:rPr>
      </w:pPr>
      <w:bookmarkStart w:id="0" w:name="_GoBack"/>
      <w:bookmarkEnd w:id="0"/>
    </w:p>
    <w:p w14:paraId="0009B5B7" w14:textId="4D093B3C" w:rsidR="006D5D18" w:rsidRDefault="009E42FB" w:rsidP="009E42FB">
      <w:pPr>
        <w:jc w:val="both"/>
        <w:rPr>
          <w:rFonts w:ascii="Verdana" w:hAnsi="Verdana" w:cs="Tahoma"/>
          <w:i/>
          <w:sz w:val="20"/>
          <w:szCs w:val="20"/>
        </w:rPr>
      </w:pPr>
      <w:r w:rsidRPr="00DA366F">
        <w:rPr>
          <w:rFonts w:ascii="Verdana" w:hAnsi="Verdana" w:cs="Tahoma"/>
          <w:i/>
          <w:sz w:val="20"/>
          <w:szCs w:val="20"/>
        </w:rPr>
        <w:t>Firma</w:t>
      </w:r>
      <w:r w:rsidR="00CA645B">
        <w:rPr>
          <w:rFonts w:ascii="Verdana" w:hAnsi="Verdana" w:cs="Tahoma"/>
          <w:i/>
          <w:sz w:val="20"/>
          <w:szCs w:val="20"/>
        </w:rPr>
        <w:t xml:space="preserve"> digital</w:t>
      </w:r>
      <w:r w:rsidRPr="00DA366F">
        <w:rPr>
          <w:rFonts w:ascii="Verdana" w:hAnsi="Verdana" w:cs="Tahoma"/>
          <w:i/>
          <w:sz w:val="20"/>
          <w:szCs w:val="20"/>
        </w:rPr>
        <w:t xml:space="preserve">   </w:t>
      </w:r>
    </w:p>
    <w:p w14:paraId="64924631" w14:textId="60B0BE56" w:rsidR="009E42FB" w:rsidRPr="00DA366F" w:rsidRDefault="009E42FB" w:rsidP="009E42FB">
      <w:pPr>
        <w:jc w:val="both"/>
        <w:rPr>
          <w:rFonts w:ascii="Verdana" w:hAnsi="Verdana" w:cs="Tahoma"/>
          <w:i/>
          <w:sz w:val="20"/>
          <w:szCs w:val="20"/>
        </w:rPr>
      </w:pPr>
      <w:proofErr w:type="gramStart"/>
      <w:r w:rsidRPr="00DA366F">
        <w:rPr>
          <w:rFonts w:ascii="Verdana" w:hAnsi="Verdana" w:cs="Tahoma"/>
          <w:i/>
          <w:sz w:val="20"/>
          <w:szCs w:val="20"/>
        </w:rPr>
        <w:t xml:space="preserve">Fecha  </w:t>
      </w:r>
      <w:r w:rsidRPr="00DA366F">
        <w:rPr>
          <w:rFonts w:ascii="Verdana" w:hAnsi="Verdana" w:cs="Tahoma"/>
          <w:i/>
          <w:color w:val="0070C0"/>
          <w:sz w:val="20"/>
          <w:szCs w:val="20"/>
        </w:rPr>
        <w:t>(</w:t>
      </w:r>
      <w:proofErr w:type="gramEnd"/>
      <w:r w:rsidRPr="00DA366F">
        <w:rPr>
          <w:rFonts w:ascii="Verdana" w:hAnsi="Verdana" w:cs="Tahoma"/>
          <w:i/>
          <w:color w:val="0070C0"/>
          <w:sz w:val="20"/>
          <w:szCs w:val="20"/>
        </w:rPr>
        <w:t>XX/YY/20</w:t>
      </w:r>
      <w:r w:rsidR="000D387F">
        <w:rPr>
          <w:rFonts w:ascii="Verdana" w:hAnsi="Verdana" w:cs="Tahoma"/>
          <w:i/>
          <w:color w:val="0070C0"/>
          <w:sz w:val="20"/>
          <w:szCs w:val="20"/>
        </w:rPr>
        <w:t>X</w:t>
      </w:r>
      <w:r w:rsidRPr="00DA366F">
        <w:rPr>
          <w:rFonts w:ascii="Verdana" w:hAnsi="Verdana" w:cs="Tahoma"/>
          <w:i/>
          <w:color w:val="0070C0"/>
          <w:sz w:val="20"/>
          <w:szCs w:val="20"/>
        </w:rPr>
        <w:t>X)</w:t>
      </w:r>
    </w:p>
    <w:p w14:paraId="39466CEC" w14:textId="77777777" w:rsidR="006D5D18" w:rsidRDefault="006D5D18" w:rsidP="009E42FB">
      <w:pPr>
        <w:jc w:val="both"/>
        <w:rPr>
          <w:rFonts w:ascii="Verdana" w:hAnsi="Verdana" w:cs="Tahoma"/>
          <w:i/>
          <w:color w:val="0070C0"/>
          <w:sz w:val="20"/>
          <w:szCs w:val="20"/>
        </w:rPr>
      </w:pPr>
    </w:p>
    <w:p w14:paraId="5A9BB97D" w14:textId="3B514EBD" w:rsidR="009E42FB" w:rsidRPr="00DA366F" w:rsidRDefault="009E42FB" w:rsidP="009E42FB">
      <w:pPr>
        <w:jc w:val="both"/>
        <w:rPr>
          <w:rFonts w:ascii="Verdana" w:hAnsi="Verdana" w:cs="Tahoma"/>
          <w:i/>
          <w:color w:val="0070C0"/>
          <w:sz w:val="20"/>
          <w:szCs w:val="20"/>
        </w:rPr>
      </w:pPr>
      <w:proofErr w:type="spellStart"/>
      <w:r w:rsidRPr="00DA366F">
        <w:rPr>
          <w:rFonts w:ascii="Verdana" w:hAnsi="Verdana" w:cs="Tahoma"/>
          <w:i/>
          <w:color w:val="0070C0"/>
          <w:sz w:val="20"/>
          <w:szCs w:val="20"/>
        </w:rPr>
        <w:t>Organo</w:t>
      </w:r>
      <w:proofErr w:type="spellEnd"/>
      <w:r w:rsidRPr="00DA366F">
        <w:rPr>
          <w:rFonts w:ascii="Verdana" w:hAnsi="Verdana" w:cs="Tahoma"/>
          <w:i/>
          <w:color w:val="0070C0"/>
          <w:sz w:val="20"/>
          <w:szCs w:val="20"/>
        </w:rPr>
        <w:t xml:space="preserve"> responsable (Concejal o </w:t>
      </w:r>
      <w:proofErr w:type="gramStart"/>
      <w:r w:rsidRPr="00DA366F">
        <w:rPr>
          <w:rFonts w:ascii="Verdana" w:hAnsi="Verdana" w:cs="Tahoma"/>
          <w:i/>
          <w:color w:val="0070C0"/>
          <w:sz w:val="20"/>
          <w:szCs w:val="20"/>
        </w:rPr>
        <w:t>Presidente )</w:t>
      </w:r>
      <w:proofErr w:type="gramEnd"/>
    </w:p>
    <w:p w14:paraId="19623AB7" w14:textId="3BD56F85" w:rsidR="006D5D18" w:rsidRPr="004F4D8C" w:rsidRDefault="009E42FB" w:rsidP="00B01CC9">
      <w:pPr>
        <w:jc w:val="both"/>
        <w:rPr>
          <w:rFonts w:ascii="Verdana" w:hAnsi="Verdana" w:cs="Tahoma"/>
          <w:i/>
          <w:color w:val="0070C0"/>
          <w:sz w:val="18"/>
          <w:szCs w:val="18"/>
          <w:lang w:val="es-ES_tradnl" w:eastAsia="es-ES_tradnl"/>
        </w:rPr>
      </w:pPr>
      <w:r w:rsidRPr="00DA366F">
        <w:rPr>
          <w:rFonts w:ascii="Verdana" w:hAnsi="Verdana" w:cs="Tahoma"/>
          <w:i/>
          <w:color w:val="0070C0"/>
          <w:sz w:val="20"/>
          <w:szCs w:val="20"/>
        </w:rPr>
        <w:t>Nombre, Apellidos, cargo</w:t>
      </w:r>
    </w:p>
    <w:sectPr w:rsidR="006D5D18" w:rsidRPr="004F4D8C" w:rsidSect="00A34DE8">
      <w:footerReference w:type="default" r:id="rId15"/>
      <w:pgSz w:w="11906" w:h="16838"/>
      <w:pgMar w:top="2552" w:right="1841" w:bottom="1618" w:left="1985" w:header="709" w:footer="847"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417397" w14:textId="77777777" w:rsidR="00067952" w:rsidRDefault="00067952">
      <w:r>
        <w:separator/>
      </w:r>
    </w:p>
  </w:endnote>
  <w:endnote w:type="continuationSeparator" w:id="0">
    <w:p w14:paraId="5C6B3015" w14:textId="77777777" w:rsidR="00067952" w:rsidRDefault="00067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2EE11" w14:textId="77777777" w:rsidR="00067952" w:rsidRDefault="00067952" w:rsidP="005B001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2A3E9A8" w14:textId="77777777" w:rsidR="00067952" w:rsidRDefault="00067952" w:rsidP="0095333D">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0AC96" w14:textId="4A01539E" w:rsidR="00067952" w:rsidRPr="002447FD" w:rsidRDefault="00067952" w:rsidP="001F1B1C">
    <w:pPr>
      <w:pBdr>
        <w:top w:val="single" w:sz="4" w:space="1" w:color="auto"/>
        <w:left w:val="single" w:sz="4" w:space="4" w:color="auto"/>
        <w:bottom w:val="single" w:sz="4" w:space="1" w:color="auto"/>
        <w:right w:val="single" w:sz="4" w:space="4" w:color="auto"/>
      </w:pBdr>
      <w:ind w:left="1701" w:hanging="1701"/>
      <w:jc w:val="both"/>
      <w:rPr>
        <w:rFonts w:ascii="Verdana" w:hAnsi="Verdana" w:cs="Tahoma"/>
        <w:b/>
        <w:color w:val="C00000"/>
        <w:sz w:val="14"/>
        <w:szCs w:val="16"/>
      </w:rPr>
    </w:pPr>
    <w:r w:rsidRPr="002447FD">
      <w:rPr>
        <w:rFonts w:ascii="Verdana" w:hAnsi="Verdana" w:cs="Tahoma"/>
        <w:b/>
        <w:color w:val="C00000"/>
        <w:sz w:val="14"/>
        <w:szCs w:val="16"/>
      </w:rPr>
      <w:t>Anexo</w:t>
    </w:r>
    <w:r>
      <w:rPr>
        <w:rFonts w:ascii="Verdana" w:hAnsi="Verdana" w:cs="Tahoma"/>
        <w:b/>
        <w:color w:val="C00000"/>
        <w:sz w:val="14"/>
        <w:szCs w:val="16"/>
      </w:rPr>
      <w:t xml:space="preserve"> 3.6-A </w:t>
    </w:r>
    <w:r w:rsidRPr="002447FD">
      <w:rPr>
        <w:rFonts w:ascii="Verdana" w:hAnsi="Verdana" w:cs="Tahoma"/>
        <w:b/>
        <w:color w:val="002060"/>
        <w:sz w:val="14"/>
        <w:szCs w:val="16"/>
      </w:rPr>
      <w:t>C</w:t>
    </w:r>
    <w:r>
      <w:rPr>
        <w:rFonts w:ascii="Verdana" w:hAnsi="Verdana" w:cs="Tahoma"/>
        <w:b/>
        <w:color w:val="002060"/>
        <w:sz w:val="14"/>
        <w:szCs w:val="16"/>
      </w:rPr>
      <w:t>ARTA SOLICITUD – DECLARACIÓN PARA OPERACIONES DE LA LÍNEA L2OT6</w:t>
    </w:r>
  </w:p>
  <w:p w14:paraId="5E79A71E" w14:textId="77777777" w:rsidR="00067952" w:rsidRDefault="00067952" w:rsidP="002447FD">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B60C0" w14:textId="799FB62A" w:rsidR="00067952" w:rsidRPr="002E0174" w:rsidRDefault="00067952" w:rsidP="002E0174">
    <w:pPr>
      <w:pStyle w:val="Piedepgina"/>
      <w:framePr w:h="259" w:hRule="exact" w:wrap="around" w:vAnchor="text" w:hAnchor="page" w:x="10801" w:y="-158"/>
      <w:rPr>
        <w:rStyle w:val="Nmerodepgina"/>
        <w:sz w:val="16"/>
        <w:szCs w:val="16"/>
      </w:rPr>
    </w:pPr>
    <w:r w:rsidRPr="002E0174">
      <w:rPr>
        <w:rStyle w:val="Nmerodepgina"/>
        <w:sz w:val="16"/>
        <w:szCs w:val="16"/>
      </w:rPr>
      <w:fldChar w:fldCharType="begin"/>
    </w:r>
    <w:r w:rsidRPr="002E0174">
      <w:rPr>
        <w:rStyle w:val="Nmerodepgina"/>
        <w:sz w:val="16"/>
        <w:szCs w:val="16"/>
      </w:rPr>
      <w:instrText xml:space="preserve">PAGE  </w:instrText>
    </w:r>
    <w:r w:rsidRPr="002E0174">
      <w:rPr>
        <w:rStyle w:val="Nmerodepgina"/>
        <w:sz w:val="16"/>
        <w:szCs w:val="16"/>
      </w:rPr>
      <w:fldChar w:fldCharType="separate"/>
    </w:r>
    <w:r w:rsidR="00A34DE8">
      <w:rPr>
        <w:rStyle w:val="Nmerodepgina"/>
        <w:noProof/>
        <w:sz w:val="16"/>
        <w:szCs w:val="16"/>
      </w:rPr>
      <w:t>14</w:t>
    </w:r>
    <w:r w:rsidRPr="002E0174">
      <w:rPr>
        <w:rStyle w:val="Nmerodepgina"/>
        <w:sz w:val="16"/>
        <w:szCs w:val="16"/>
      </w:rPr>
      <w:fldChar w:fldCharType="end"/>
    </w:r>
  </w:p>
  <w:p w14:paraId="756B65D0" w14:textId="7CE69C21" w:rsidR="00067952" w:rsidRPr="002447FD" w:rsidRDefault="00067952" w:rsidP="001F1B1C">
    <w:pPr>
      <w:pBdr>
        <w:top w:val="single" w:sz="4" w:space="1" w:color="auto"/>
        <w:left w:val="single" w:sz="4" w:space="4" w:color="auto"/>
        <w:bottom w:val="single" w:sz="4" w:space="1" w:color="auto"/>
        <w:right w:val="single" w:sz="4" w:space="4" w:color="auto"/>
      </w:pBdr>
      <w:ind w:left="1701" w:hanging="1701"/>
      <w:jc w:val="both"/>
      <w:rPr>
        <w:rFonts w:ascii="Verdana" w:hAnsi="Verdana" w:cs="Tahoma"/>
        <w:b/>
        <w:color w:val="C00000"/>
        <w:sz w:val="14"/>
        <w:szCs w:val="16"/>
      </w:rPr>
    </w:pPr>
    <w:r w:rsidRPr="002447FD">
      <w:rPr>
        <w:rFonts w:ascii="Verdana" w:hAnsi="Verdana" w:cs="Tahoma"/>
        <w:b/>
        <w:color w:val="C00000"/>
        <w:sz w:val="14"/>
        <w:szCs w:val="16"/>
      </w:rPr>
      <w:t>Anexo</w:t>
    </w:r>
    <w:r>
      <w:rPr>
        <w:rFonts w:ascii="Verdana" w:hAnsi="Verdana" w:cs="Tahoma"/>
        <w:b/>
        <w:color w:val="C00000"/>
        <w:sz w:val="14"/>
        <w:szCs w:val="16"/>
      </w:rPr>
      <w:t xml:space="preserve"> 3.6-B   </w:t>
    </w:r>
    <w:r>
      <w:rPr>
        <w:rFonts w:ascii="Verdana" w:hAnsi="Verdana" w:cs="Tahoma"/>
        <w:b/>
        <w:color w:val="002060"/>
        <w:sz w:val="14"/>
        <w:szCs w:val="16"/>
      </w:rPr>
      <w:t>FORMULARIO DE PROPUESTA DE OPERACIÓN DE LA LÍNEA    L2OT6</w:t>
    </w:r>
  </w:p>
  <w:p w14:paraId="342DC204" w14:textId="77777777" w:rsidR="00067952" w:rsidRDefault="00067952" w:rsidP="002447F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90BAF7" w14:textId="77777777" w:rsidR="00067952" w:rsidRDefault="00067952">
      <w:r>
        <w:separator/>
      </w:r>
    </w:p>
  </w:footnote>
  <w:footnote w:type="continuationSeparator" w:id="0">
    <w:p w14:paraId="7AB18954" w14:textId="77777777" w:rsidR="00067952" w:rsidRDefault="00067952">
      <w:r>
        <w:continuationSeparator/>
      </w:r>
    </w:p>
  </w:footnote>
  <w:footnote w:id="1">
    <w:p w14:paraId="41D28778" w14:textId="77777777" w:rsidR="00067952" w:rsidRPr="00DE6CB5" w:rsidRDefault="00067952" w:rsidP="00DE01B4">
      <w:pPr>
        <w:pStyle w:val="Textonotapie"/>
        <w:rPr>
          <w:sz w:val="16"/>
        </w:rPr>
      </w:pPr>
      <w:r w:rsidRPr="00DE6CB5">
        <w:rPr>
          <w:rStyle w:val="Refdenotaalpie"/>
          <w:rFonts w:ascii="Arial Narrow" w:hAnsi="Arial Narrow"/>
          <w:sz w:val="16"/>
        </w:rPr>
        <w:footnoteRef/>
      </w:r>
      <w:r w:rsidRPr="00DE6CB5">
        <w:rPr>
          <w:sz w:val="16"/>
        </w:rPr>
        <w:t>Sobre la base de las horas totales trabajadas en base anual.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EF458" w14:textId="2ED1E9D1" w:rsidR="00A72F08" w:rsidRDefault="00A72F08" w:rsidP="00A72F08">
    <w:pPr>
      <w:pStyle w:val="Encabezado"/>
      <w:ind w:hanging="426"/>
      <w:jc w:val="both"/>
    </w:pPr>
    <w:r>
      <w:rPr>
        <w:noProof/>
      </w:rPr>
      <w:drawing>
        <wp:anchor distT="0" distB="0" distL="114300" distR="114300" simplePos="0" relativeHeight="251664896" behindDoc="1" locked="0" layoutInCell="1" allowOverlap="1" wp14:anchorId="04127CB3" wp14:editId="13BF594F">
          <wp:simplePos x="0" y="0"/>
          <wp:positionH relativeFrom="column">
            <wp:posOffset>1504950</wp:posOffset>
          </wp:positionH>
          <wp:positionV relativeFrom="paragraph">
            <wp:posOffset>501650</wp:posOffset>
          </wp:positionV>
          <wp:extent cx="2114550" cy="180975"/>
          <wp:effectExtent l="0" t="0" r="0" b="9525"/>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0" cy="180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14:anchorId="5446883D" wp14:editId="1261B0F7">
          <wp:simplePos x="0" y="0"/>
          <wp:positionH relativeFrom="column">
            <wp:posOffset>4171950</wp:posOffset>
          </wp:positionH>
          <wp:positionV relativeFrom="paragraph">
            <wp:posOffset>45085</wp:posOffset>
          </wp:positionV>
          <wp:extent cx="1028700" cy="461010"/>
          <wp:effectExtent l="0" t="0" r="0" b="0"/>
          <wp:wrapNone/>
          <wp:docPr id="46" name="Imagen 46" descr="Logo Ayunt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 Ayuntamien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4610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AF72623" wp14:editId="3F39EBD8">
          <wp:extent cx="581025" cy="504825"/>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a:ln>
                    <a:noFill/>
                  </a:ln>
                </pic:spPr>
              </pic:pic>
            </a:graphicData>
          </a:graphic>
        </wp:inline>
      </w:drawing>
    </w:r>
    <w:r>
      <w:t xml:space="preserve">                                                       </w:t>
    </w:r>
  </w:p>
  <w:p w14:paraId="6F708F89" w14:textId="69100DEE" w:rsidR="00A72F08" w:rsidRDefault="00A72F08" w:rsidP="00A72F08">
    <w:pPr>
      <w:pStyle w:val="Encabezado"/>
      <w:ind w:hanging="426"/>
      <w:jc w:val="both"/>
    </w:pPr>
    <w:r>
      <w:rPr>
        <w:noProof/>
      </w:rPr>
      <w:drawing>
        <wp:anchor distT="0" distB="0" distL="114300" distR="114300" simplePos="0" relativeHeight="251666944" behindDoc="1" locked="0" layoutInCell="1" allowOverlap="1" wp14:anchorId="30E56241" wp14:editId="067246BA">
          <wp:simplePos x="0" y="0"/>
          <wp:positionH relativeFrom="column">
            <wp:posOffset>2152650</wp:posOffset>
          </wp:positionH>
          <wp:positionV relativeFrom="paragraph">
            <wp:posOffset>179070</wp:posOffset>
          </wp:positionV>
          <wp:extent cx="1038225" cy="261620"/>
          <wp:effectExtent l="0" t="0" r="9525" b="508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8225" cy="261620"/>
                  </a:xfrm>
                  <a:prstGeom prst="rect">
                    <a:avLst/>
                  </a:prstGeom>
                  <a:noFill/>
                </pic:spPr>
              </pic:pic>
            </a:graphicData>
          </a:graphic>
          <wp14:sizeRelH relativeFrom="page">
            <wp14:pctWidth>0</wp14:pctWidth>
          </wp14:sizeRelH>
          <wp14:sizeRelV relativeFrom="page">
            <wp14:pctHeight>0</wp14:pctHeight>
          </wp14:sizeRelV>
        </wp:anchor>
      </w:drawing>
    </w:r>
  </w:p>
  <w:p w14:paraId="4C3F641E" w14:textId="77777777" w:rsidR="00A72F08" w:rsidRDefault="00A72F08" w:rsidP="00A72F08">
    <w:pPr>
      <w:pStyle w:val="Encabezado"/>
    </w:pPr>
  </w:p>
  <w:p w14:paraId="471D1FB0" w14:textId="73E575DC" w:rsidR="00067952" w:rsidRDefault="00067952" w:rsidP="002E0174">
    <w:pPr>
      <w:pStyle w:val="Encabezado"/>
      <w:ind w:hanging="360"/>
    </w:pPr>
    <w:r>
      <w:tab/>
    </w: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CF35A" w14:textId="0E2F317D" w:rsidR="00A72F08" w:rsidRDefault="00A72F08" w:rsidP="00A72F08">
    <w:pPr>
      <w:pStyle w:val="Encabezado"/>
      <w:ind w:hanging="426"/>
      <w:jc w:val="both"/>
    </w:pPr>
    <w:r>
      <w:rPr>
        <w:noProof/>
      </w:rPr>
      <w:drawing>
        <wp:anchor distT="0" distB="0" distL="114300" distR="114300" simplePos="0" relativeHeight="251660800" behindDoc="1" locked="0" layoutInCell="1" allowOverlap="1" wp14:anchorId="309C8833" wp14:editId="00F9E768">
          <wp:simplePos x="0" y="0"/>
          <wp:positionH relativeFrom="column">
            <wp:posOffset>1504950</wp:posOffset>
          </wp:positionH>
          <wp:positionV relativeFrom="paragraph">
            <wp:posOffset>501650</wp:posOffset>
          </wp:positionV>
          <wp:extent cx="2114550" cy="180975"/>
          <wp:effectExtent l="0" t="0" r="0" b="952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550" cy="180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14:anchorId="0021E9E4" wp14:editId="500F84BC">
          <wp:simplePos x="0" y="0"/>
          <wp:positionH relativeFrom="column">
            <wp:posOffset>4171950</wp:posOffset>
          </wp:positionH>
          <wp:positionV relativeFrom="paragraph">
            <wp:posOffset>45085</wp:posOffset>
          </wp:positionV>
          <wp:extent cx="1028700" cy="461010"/>
          <wp:effectExtent l="0" t="0" r="0" b="0"/>
          <wp:wrapNone/>
          <wp:docPr id="50" name="Imagen 50" descr="Logo Ayunt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 Ayuntamien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4610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C95438A" wp14:editId="274E8B7C">
          <wp:extent cx="581025" cy="504825"/>
          <wp:effectExtent l="0" t="0" r="9525"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1025" cy="504825"/>
                  </a:xfrm>
                  <a:prstGeom prst="rect">
                    <a:avLst/>
                  </a:prstGeom>
                  <a:noFill/>
                  <a:ln>
                    <a:noFill/>
                  </a:ln>
                </pic:spPr>
              </pic:pic>
            </a:graphicData>
          </a:graphic>
        </wp:inline>
      </w:drawing>
    </w:r>
    <w:r>
      <w:t xml:space="preserve">                                                       </w:t>
    </w:r>
  </w:p>
  <w:p w14:paraId="6420A506" w14:textId="3FD8F6E1" w:rsidR="00A72F08" w:rsidRDefault="00A72F08" w:rsidP="00A72F08">
    <w:pPr>
      <w:pStyle w:val="Encabezado"/>
      <w:ind w:hanging="426"/>
      <w:jc w:val="both"/>
    </w:pPr>
    <w:r>
      <w:rPr>
        <w:noProof/>
      </w:rPr>
      <w:drawing>
        <wp:anchor distT="0" distB="0" distL="114300" distR="114300" simplePos="0" relativeHeight="251662848" behindDoc="1" locked="0" layoutInCell="1" allowOverlap="1" wp14:anchorId="30168FBE" wp14:editId="2BF3B7A5">
          <wp:simplePos x="0" y="0"/>
          <wp:positionH relativeFrom="column">
            <wp:posOffset>2152650</wp:posOffset>
          </wp:positionH>
          <wp:positionV relativeFrom="paragraph">
            <wp:posOffset>179070</wp:posOffset>
          </wp:positionV>
          <wp:extent cx="1038225" cy="261620"/>
          <wp:effectExtent l="0" t="0" r="9525" b="508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8225" cy="261620"/>
                  </a:xfrm>
                  <a:prstGeom prst="rect">
                    <a:avLst/>
                  </a:prstGeom>
                  <a:noFill/>
                </pic:spPr>
              </pic:pic>
            </a:graphicData>
          </a:graphic>
          <wp14:sizeRelH relativeFrom="page">
            <wp14:pctWidth>0</wp14:pctWidth>
          </wp14:sizeRelH>
          <wp14:sizeRelV relativeFrom="page">
            <wp14:pctHeight>0</wp14:pctHeight>
          </wp14:sizeRelV>
        </wp:anchor>
      </w:drawing>
    </w:r>
  </w:p>
  <w:p w14:paraId="5367D582" w14:textId="77777777" w:rsidR="00A72F08" w:rsidRDefault="00A72F08" w:rsidP="00A72F08">
    <w:pPr>
      <w:pStyle w:val="Encabezado"/>
    </w:pPr>
  </w:p>
  <w:p w14:paraId="0A752204" w14:textId="0C637940" w:rsidR="00067952" w:rsidRPr="00A72F08" w:rsidRDefault="00067952" w:rsidP="00A72F0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E0E74"/>
    <w:multiLevelType w:val="multilevel"/>
    <w:tmpl w:val="F6E68A32"/>
    <w:lvl w:ilvl="0">
      <w:start w:val="1"/>
      <w:numFmt w:val="decimal"/>
      <w:lvlText w:val="%1."/>
      <w:lvlJc w:val="left"/>
      <w:pPr>
        <w:ind w:left="360" w:hanging="360"/>
      </w:pPr>
      <w:rPr>
        <w:rFonts w:cs="Times New Roman" w:hint="default"/>
      </w:rPr>
    </w:lvl>
    <w:lvl w:ilvl="1">
      <w:start w:val="1"/>
      <w:numFmt w:val="decimal"/>
      <w:isLgl/>
      <w:lvlText w:val="%1.%2"/>
      <w:lvlJc w:val="left"/>
      <w:pPr>
        <w:ind w:left="786" w:hanging="72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1" w15:restartNumberingAfterBreak="0">
    <w:nsid w:val="05397954"/>
    <w:multiLevelType w:val="multilevel"/>
    <w:tmpl w:val="B352BF34"/>
    <w:lvl w:ilvl="0">
      <w:start w:val="7"/>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5636220"/>
    <w:multiLevelType w:val="multilevel"/>
    <w:tmpl w:val="47840490"/>
    <w:lvl w:ilvl="0">
      <w:start w:val="1"/>
      <w:numFmt w:val="lowerLetter"/>
      <w:lvlText w:val="%1)"/>
      <w:lvlJc w:val="left"/>
      <w:pPr>
        <w:ind w:left="1003" w:hanging="360"/>
      </w:pPr>
      <w:rPr>
        <w:rFonts w:hint="default"/>
      </w:rPr>
    </w:lvl>
    <w:lvl w:ilvl="1">
      <w:start w:val="1"/>
      <w:numFmt w:val="decimal"/>
      <w:isLgl/>
      <w:lvlText w:val="%1.%2"/>
      <w:lvlJc w:val="left"/>
      <w:pPr>
        <w:ind w:left="1429" w:hanging="720"/>
      </w:pPr>
      <w:rPr>
        <w:rFonts w:cs="Times New Roman" w:hint="default"/>
        <w:b/>
      </w:rPr>
    </w:lvl>
    <w:lvl w:ilvl="2">
      <w:start w:val="1"/>
      <w:numFmt w:val="decimal"/>
      <w:isLgl/>
      <w:lvlText w:val="%1.%2.%3"/>
      <w:lvlJc w:val="left"/>
      <w:pPr>
        <w:ind w:left="1363" w:hanging="720"/>
      </w:pPr>
      <w:rPr>
        <w:rFonts w:cs="Times New Roman" w:hint="default"/>
      </w:rPr>
    </w:lvl>
    <w:lvl w:ilvl="3">
      <w:start w:val="1"/>
      <w:numFmt w:val="decimal"/>
      <w:isLgl/>
      <w:lvlText w:val="%1.%2.%3.%4"/>
      <w:lvlJc w:val="left"/>
      <w:pPr>
        <w:ind w:left="1723" w:hanging="1080"/>
      </w:pPr>
      <w:rPr>
        <w:rFonts w:cs="Times New Roman" w:hint="default"/>
      </w:rPr>
    </w:lvl>
    <w:lvl w:ilvl="4">
      <w:start w:val="1"/>
      <w:numFmt w:val="decimal"/>
      <w:isLgl/>
      <w:lvlText w:val="%1.%2.%3.%4.%5"/>
      <w:lvlJc w:val="left"/>
      <w:pPr>
        <w:ind w:left="1723" w:hanging="1080"/>
      </w:pPr>
      <w:rPr>
        <w:rFonts w:cs="Times New Roman" w:hint="default"/>
      </w:rPr>
    </w:lvl>
    <w:lvl w:ilvl="5">
      <w:start w:val="1"/>
      <w:numFmt w:val="decimal"/>
      <w:isLgl/>
      <w:lvlText w:val="%1.%2.%3.%4.%5.%6"/>
      <w:lvlJc w:val="left"/>
      <w:pPr>
        <w:ind w:left="2083" w:hanging="1440"/>
      </w:pPr>
      <w:rPr>
        <w:rFonts w:cs="Times New Roman" w:hint="default"/>
      </w:rPr>
    </w:lvl>
    <w:lvl w:ilvl="6">
      <w:start w:val="1"/>
      <w:numFmt w:val="decimal"/>
      <w:isLgl/>
      <w:lvlText w:val="%1.%2.%3.%4.%5.%6.%7"/>
      <w:lvlJc w:val="left"/>
      <w:pPr>
        <w:ind w:left="2443" w:hanging="1800"/>
      </w:pPr>
      <w:rPr>
        <w:rFonts w:cs="Times New Roman" w:hint="default"/>
      </w:rPr>
    </w:lvl>
    <w:lvl w:ilvl="7">
      <w:start w:val="1"/>
      <w:numFmt w:val="decimal"/>
      <w:isLgl/>
      <w:lvlText w:val="%1.%2.%3.%4.%5.%6.%7.%8"/>
      <w:lvlJc w:val="left"/>
      <w:pPr>
        <w:ind w:left="2443" w:hanging="1800"/>
      </w:pPr>
      <w:rPr>
        <w:rFonts w:cs="Times New Roman" w:hint="default"/>
      </w:rPr>
    </w:lvl>
    <w:lvl w:ilvl="8">
      <w:start w:val="1"/>
      <w:numFmt w:val="decimal"/>
      <w:isLgl/>
      <w:lvlText w:val="%1.%2.%3.%4.%5.%6.%7.%8.%9"/>
      <w:lvlJc w:val="left"/>
      <w:pPr>
        <w:ind w:left="2803" w:hanging="2160"/>
      </w:pPr>
      <w:rPr>
        <w:rFonts w:cs="Times New Roman" w:hint="default"/>
      </w:rPr>
    </w:lvl>
  </w:abstractNum>
  <w:abstractNum w:abstractNumId="3" w15:restartNumberingAfterBreak="0">
    <w:nsid w:val="05FD73C8"/>
    <w:multiLevelType w:val="hybridMultilevel"/>
    <w:tmpl w:val="19F669E2"/>
    <w:lvl w:ilvl="0" w:tplc="040A0019">
      <w:start w:val="1"/>
      <w:numFmt w:val="lowerLetter"/>
      <w:lvlText w:val="%1."/>
      <w:lvlJc w:val="left"/>
      <w:pPr>
        <w:ind w:left="1211" w:hanging="360"/>
      </w:pPr>
      <w:rPr>
        <w:rFonts w:cs="Times New Roman" w:hint="default"/>
      </w:rPr>
    </w:lvl>
    <w:lvl w:ilvl="1" w:tplc="040A0019">
      <w:start w:val="1"/>
      <w:numFmt w:val="lowerLetter"/>
      <w:lvlText w:val="%2."/>
      <w:lvlJc w:val="left"/>
      <w:pPr>
        <w:ind w:left="1931" w:hanging="360"/>
      </w:pPr>
      <w:rPr>
        <w:rFonts w:cs="Times New Roman"/>
      </w:rPr>
    </w:lvl>
    <w:lvl w:ilvl="2" w:tplc="040A001B" w:tentative="1">
      <w:start w:val="1"/>
      <w:numFmt w:val="lowerRoman"/>
      <w:lvlText w:val="%3."/>
      <w:lvlJc w:val="right"/>
      <w:pPr>
        <w:ind w:left="2651" w:hanging="180"/>
      </w:pPr>
      <w:rPr>
        <w:rFonts w:cs="Times New Roman"/>
      </w:rPr>
    </w:lvl>
    <w:lvl w:ilvl="3" w:tplc="040A000F" w:tentative="1">
      <w:start w:val="1"/>
      <w:numFmt w:val="decimal"/>
      <w:lvlText w:val="%4."/>
      <w:lvlJc w:val="left"/>
      <w:pPr>
        <w:ind w:left="3371" w:hanging="360"/>
      </w:pPr>
      <w:rPr>
        <w:rFonts w:cs="Times New Roman"/>
      </w:rPr>
    </w:lvl>
    <w:lvl w:ilvl="4" w:tplc="040A0019" w:tentative="1">
      <w:start w:val="1"/>
      <w:numFmt w:val="lowerLetter"/>
      <w:lvlText w:val="%5."/>
      <w:lvlJc w:val="left"/>
      <w:pPr>
        <w:ind w:left="4091" w:hanging="360"/>
      </w:pPr>
      <w:rPr>
        <w:rFonts w:cs="Times New Roman"/>
      </w:rPr>
    </w:lvl>
    <w:lvl w:ilvl="5" w:tplc="040A001B" w:tentative="1">
      <w:start w:val="1"/>
      <w:numFmt w:val="lowerRoman"/>
      <w:lvlText w:val="%6."/>
      <w:lvlJc w:val="right"/>
      <w:pPr>
        <w:ind w:left="4811" w:hanging="180"/>
      </w:pPr>
      <w:rPr>
        <w:rFonts w:cs="Times New Roman"/>
      </w:rPr>
    </w:lvl>
    <w:lvl w:ilvl="6" w:tplc="040A000F" w:tentative="1">
      <w:start w:val="1"/>
      <w:numFmt w:val="decimal"/>
      <w:lvlText w:val="%7."/>
      <w:lvlJc w:val="left"/>
      <w:pPr>
        <w:ind w:left="5531" w:hanging="360"/>
      </w:pPr>
      <w:rPr>
        <w:rFonts w:cs="Times New Roman"/>
      </w:rPr>
    </w:lvl>
    <w:lvl w:ilvl="7" w:tplc="040A0019" w:tentative="1">
      <w:start w:val="1"/>
      <w:numFmt w:val="lowerLetter"/>
      <w:lvlText w:val="%8."/>
      <w:lvlJc w:val="left"/>
      <w:pPr>
        <w:ind w:left="6251" w:hanging="360"/>
      </w:pPr>
      <w:rPr>
        <w:rFonts w:cs="Times New Roman"/>
      </w:rPr>
    </w:lvl>
    <w:lvl w:ilvl="8" w:tplc="040A001B" w:tentative="1">
      <w:start w:val="1"/>
      <w:numFmt w:val="lowerRoman"/>
      <w:lvlText w:val="%9."/>
      <w:lvlJc w:val="right"/>
      <w:pPr>
        <w:ind w:left="6971" w:hanging="180"/>
      </w:pPr>
      <w:rPr>
        <w:rFonts w:cs="Times New Roman"/>
      </w:rPr>
    </w:lvl>
  </w:abstractNum>
  <w:abstractNum w:abstractNumId="4" w15:restartNumberingAfterBreak="0">
    <w:nsid w:val="06952903"/>
    <w:multiLevelType w:val="hybridMultilevel"/>
    <w:tmpl w:val="7A2A379C"/>
    <w:lvl w:ilvl="0" w:tplc="6B3EA7E0">
      <w:start w:val="1"/>
      <w:numFmt w:val="decimal"/>
      <w:pStyle w:val="Prrafo"/>
      <w:lvlText w:val="%1."/>
      <w:lvlJc w:val="left"/>
      <w:pPr>
        <w:ind w:left="360" w:hanging="360"/>
      </w:pPr>
      <w:rPr>
        <w:rFonts w:ascii="Arial" w:hAnsi="Arial" w:cs="Times New Roman" w:hint="default"/>
        <w:b w:val="0"/>
        <w:i w:val="0"/>
        <w:caps w:val="0"/>
        <w:strike w:val="0"/>
        <w:dstrike w:val="0"/>
        <w:vanish w:val="0"/>
        <w:color w:val="auto"/>
        <w:sz w:val="22"/>
        <w:vertAlign w:val="baseline"/>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5" w15:restartNumberingAfterBreak="0">
    <w:nsid w:val="084328FC"/>
    <w:multiLevelType w:val="multilevel"/>
    <w:tmpl w:val="F10CDC34"/>
    <w:lvl w:ilvl="0">
      <w:start w:val="7"/>
      <w:numFmt w:val="decimal"/>
      <w:lvlText w:val="%1"/>
      <w:lvlJc w:val="left"/>
      <w:pPr>
        <w:ind w:left="360" w:hanging="36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1CA1D90"/>
    <w:multiLevelType w:val="hybridMultilevel"/>
    <w:tmpl w:val="F708ADAC"/>
    <w:lvl w:ilvl="0" w:tplc="0C0A0001">
      <w:start w:val="1"/>
      <w:numFmt w:val="bullet"/>
      <w:lvlText w:val=""/>
      <w:lvlJc w:val="left"/>
      <w:pPr>
        <w:ind w:left="1210" w:hanging="360"/>
      </w:pPr>
      <w:rPr>
        <w:rFonts w:ascii="Symbol" w:hAnsi="Symbol" w:hint="default"/>
      </w:rPr>
    </w:lvl>
    <w:lvl w:ilvl="1" w:tplc="0C0A0003" w:tentative="1">
      <w:start w:val="1"/>
      <w:numFmt w:val="bullet"/>
      <w:lvlText w:val="o"/>
      <w:lvlJc w:val="left"/>
      <w:pPr>
        <w:ind w:left="1930" w:hanging="360"/>
      </w:pPr>
      <w:rPr>
        <w:rFonts w:ascii="Courier New" w:hAnsi="Courier New" w:cs="Courier New" w:hint="default"/>
      </w:rPr>
    </w:lvl>
    <w:lvl w:ilvl="2" w:tplc="0C0A0005" w:tentative="1">
      <w:start w:val="1"/>
      <w:numFmt w:val="bullet"/>
      <w:lvlText w:val=""/>
      <w:lvlJc w:val="left"/>
      <w:pPr>
        <w:ind w:left="2650" w:hanging="360"/>
      </w:pPr>
      <w:rPr>
        <w:rFonts w:ascii="Wingdings" w:hAnsi="Wingdings" w:hint="default"/>
      </w:rPr>
    </w:lvl>
    <w:lvl w:ilvl="3" w:tplc="0C0A0001" w:tentative="1">
      <w:start w:val="1"/>
      <w:numFmt w:val="bullet"/>
      <w:lvlText w:val=""/>
      <w:lvlJc w:val="left"/>
      <w:pPr>
        <w:ind w:left="3370" w:hanging="360"/>
      </w:pPr>
      <w:rPr>
        <w:rFonts w:ascii="Symbol" w:hAnsi="Symbol" w:hint="default"/>
      </w:rPr>
    </w:lvl>
    <w:lvl w:ilvl="4" w:tplc="0C0A0003" w:tentative="1">
      <w:start w:val="1"/>
      <w:numFmt w:val="bullet"/>
      <w:lvlText w:val="o"/>
      <w:lvlJc w:val="left"/>
      <w:pPr>
        <w:ind w:left="4090" w:hanging="360"/>
      </w:pPr>
      <w:rPr>
        <w:rFonts w:ascii="Courier New" w:hAnsi="Courier New" w:cs="Courier New" w:hint="default"/>
      </w:rPr>
    </w:lvl>
    <w:lvl w:ilvl="5" w:tplc="0C0A0005" w:tentative="1">
      <w:start w:val="1"/>
      <w:numFmt w:val="bullet"/>
      <w:lvlText w:val=""/>
      <w:lvlJc w:val="left"/>
      <w:pPr>
        <w:ind w:left="4810" w:hanging="360"/>
      </w:pPr>
      <w:rPr>
        <w:rFonts w:ascii="Wingdings" w:hAnsi="Wingdings" w:hint="default"/>
      </w:rPr>
    </w:lvl>
    <w:lvl w:ilvl="6" w:tplc="0C0A0001" w:tentative="1">
      <w:start w:val="1"/>
      <w:numFmt w:val="bullet"/>
      <w:lvlText w:val=""/>
      <w:lvlJc w:val="left"/>
      <w:pPr>
        <w:ind w:left="5530" w:hanging="360"/>
      </w:pPr>
      <w:rPr>
        <w:rFonts w:ascii="Symbol" w:hAnsi="Symbol" w:hint="default"/>
      </w:rPr>
    </w:lvl>
    <w:lvl w:ilvl="7" w:tplc="0C0A0003" w:tentative="1">
      <w:start w:val="1"/>
      <w:numFmt w:val="bullet"/>
      <w:lvlText w:val="o"/>
      <w:lvlJc w:val="left"/>
      <w:pPr>
        <w:ind w:left="6250" w:hanging="360"/>
      </w:pPr>
      <w:rPr>
        <w:rFonts w:ascii="Courier New" w:hAnsi="Courier New" w:cs="Courier New" w:hint="default"/>
      </w:rPr>
    </w:lvl>
    <w:lvl w:ilvl="8" w:tplc="0C0A0005" w:tentative="1">
      <w:start w:val="1"/>
      <w:numFmt w:val="bullet"/>
      <w:lvlText w:val=""/>
      <w:lvlJc w:val="left"/>
      <w:pPr>
        <w:ind w:left="6970" w:hanging="360"/>
      </w:pPr>
      <w:rPr>
        <w:rFonts w:ascii="Wingdings" w:hAnsi="Wingdings" w:hint="default"/>
      </w:rPr>
    </w:lvl>
  </w:abstractNum>
  <w:abstractNum w:abstractNumId="7" w15:restartNumberingAfterBreak="0">
    <w:nsid w:val="18A107FB"/>
    <w:multiLevelType w:val="hybridMultilevel"/>
    <w:tmpl w:val="A9F8F9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C522688"/>
    <w:multiLevelType w:val="multilevel"/>
    <w:tmpl w:val="F51CBF54"/>
    <w:lvl w:ilvl="0">
      <w:start w:val="1"/>
      <w:numFmt w:val="decimal"/>
      <w:lvlText w:val="%1."/>
      <w:lvlJc w:val="left"/>
      <w:pPr>
        <w:ind w:left="708" w:hanging="360"/>
      </w:pPr>
      <w:rPr>
        <w:rFonts w:cs="Times New Roman" w:hint="default"/>
      </w:rPr>
    </w:lvl>
    <w:lvl w:ilvl="1">
      <w:start w:val="1"/>
      <w:numFmt w:val="decimal"/>
      <w:isLgl/>
      <w:lvlText w:val="%1.%2"/>
      <w:lvlJc w:val="left"/>
      <w:pPr>
        <w:ind w:left="1134" w:hanging="720"/>
      </w:pPr>
      <w:rPr>
        <w:rFonts w:cs="Times New Roman" w:hint="default"/>
        <w:b/>
      </w:rPr>
    </w:lvl>
    <w:lvl w:ilvl="2">
      <w:start w:val="1"/>
      <w:numFmt w:val="decimal"/>
      <w:isLgl/>
      <w:lvlText w:val="%1.%2.%3"/>
      <w:lvlJc w:val="left"/>
      <w:pPr>
        <w:ind w:left="1068" w:hanging="720"/>
      </w:pPr>
      <w:rPr>
        <w:rFonts w:cs="Times New Roman" w:hint="default"/>
      </w:rPr>
    </w:lvl>
    <w:lvl w:ilvl="3">
      <w:start w:val="1"/>
      <w:numFmt w:val="decimal"/>
      <w:isLgl/>
      <w:lvlText w:val="%1.%2.%3.%4"/>
      <w:lvlJc w:val="left"/>
      <w:pPr>
        <w:ind w:left="1428" w:hanging="1080"/>
      </w:pPr>
      <w:rPr>
        <w:rFonts w:cs="Times New Roman" w:hint="default"/>
      </w:rPr>
    </w:lvl>
    <w:lvl w:ilvl="4">
      <w:start w:val="1"/>
      <w:numFmt w:val="decimal"/>
      <w:isLgl/>
      <w:lvlText w:val="%1.%2.%3.%4.%5"/>
      <w:lvlJc w:val="left"/>
      <w:pPr>
        <w:ind w:left="1428" w:hanging="1080"/>
      </w:pPr>
      <w:rPr>
        <w:rFonts w:cs="Times New Roman" w:hint="default"/>
      </w:rPr>
    </w:lvl>
    <w:lvl w:ilvl="5">
      <w:start w:val="1"/>
      <w:numFmt w:val="decimal"/>
      <w:isLgl/>
      <w:lvlText w:val="%1.%2.%3.%4.%5.%6"/>
      <w:lvlJc w:val="left"/>
      <w:pPr>
        <w:ind w:left="1788" w:hanging="1440"/>
      </w:pPr>
      <w:rPr>
        <w:rFonts w:cs="Times New Roman" w:hint="default"/>
      </w:rPr>
    </w:lvl>
    <w:lvl w:ilvl="6">
      <w:start w:val="1"/>
      <w:numFmt w:val="decimal"/>
      <w:isLgl/>
      <w:lvlText w:val="%1.%2.%3.%4.%5.%6.%7"/>
      <w:lvlJc w:val="left"/>
      <w:pPr>
        <w:ind w:left="2148" w:hanging="1800"/>
      </w:pPr>
      <w:rPr>
        <w:rFonts w:cs="Times New Roman" w:hint="default"/>
      </w:rPr>
    </w:lvl>
    <w:lvl w:ilvl="7">
      <w:start w:val="1"/>
      <w:numFmt w:val="decimal"/>
      <w:isLgl/>
      <w:lvlText w:val="%1.%2.%3.%4.%5.%6.%7.%8"/>
      <w:lvlJc w:val="left"/>
      <w:pPr>
        <w:ind w:left="2148" w:hanging="1800"/>
      </w:pPr>
      <w:rPr>
        <w:rFonts w:cs="Times New Roman" w:hint="default"/>
      </w:rPr>
    </w:lvl>
    <w:lvl w:ilvl="8">
      <w:start w:val="1"/>
      <w:numFmt w:val="decimal"/>
      <w:isLgl/>
      <w:lvlText w:val="%1.%2.%3.%4.%5.%6.%7.%8.%9"/>
      <w:lvlJc w:val="left"/>
      <w:pPr>
        <w:ind w:left="2508" w:hanging="2160"/>
      </w:pPr>
      <w:rPr>
        <w:rFonts w:cs="Times New Roman" w:hint="default"/>
      </w:rPr>
    </w:lvl>
  </w:abstractNum>
  <w:abstractNum w:abstractNumId="9" w15:restartNumberingAfterBreak="0">
    <w:nsid w:val="25E902D6"/>
    <w:multiLevelType w:val="hybridMultilevel"/>
    <w:tmpl w:val="F57AE4D6"/>
    <w:lvl w:ilvl="0" w:tplc="0C0A0017">
      <w:start w:val="1"/>
      <w:numFmt w:val="lowerLetter"/>
      <w:lvlText w:val="%1)"/>
      <w:lvlJc w:val="left"/>
      <w:pPr>
        <w:ind w:left="1003" w:hanging="360"/>
      </w:pPr>
      <w:rPr>
        <w:rFonts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0" w15:restartNumberingAfterBreak="0">
    <w:nsid w:val="318578AA"/>
    <w:multiLevelType w:val="hybridMultilevel"/>
    <w:tmpl w:val="1110E7B8"/>
    <w:lvl w:ilvl="0" w:tplc="040A000F">
      <w:start w:val="1"/>
      <w:numFmt w:val="decimal"/>
      <w:lvlText w:val="%1."/>
      <w:lvlJc w:val="left"/>
      <w:pPr>
        <w:ind w:left="720" w:hanging="360"/>
      </w:pPr>
      <w:rPr>
        <w:rFonts w:cs="Times New Roman"/>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11" w15:restartNumberingAfterBreak="0">
    <w:nsid w:val="3F804AC3"/>
    <w:multiLevelType w:val="multilevel"/>
    <w:tmpl w:val="56D00518"/>
    <w:lvl w:ilvl="0">
      <w:start w:val="9"/>
      <w:numFmt w:val="decimal"/>
      <w:lvlText w:val="%1."/>
      <w:lvlJc w:val="left"/>
      <w:pPr>
        <w:ind w:left="720"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2" w15:restartNumberingAfterBreak="0">
    <w:nsid w:val="40E317DA"/>
    <w:multiLevelType w:val="hybridMultilevel"/>
    <w:tmpl w:val="0486D4F4"/>
    <w:lvl w:ilvl="0" w:tplc="9AA074BE">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3" w15:restartNumberingAfterBreak="0">
    <w:nsid w:val="4443739A"/>
    <w:multiLevelType w:val="hybridMultilevel"/>
    <w:tmpl w:val="99F60D36"/>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4E6D705E"/>
    <w:multiLevelType w:val="hybridMultilevel"/>
    <w:tmpl w:val="A19C796C"/>
    <w:lvl w:ilvl="0" w:tplc="0C0A0001">
      <w:start w:val="1"/>
      <w:numFmt w:val="bullet"/>
      <w:lvlText w:val=""/>
      <w:lvlJc w:val="left"/>
      <w:pPr>
        <w:ind w:left="1003" w:hanging="360"/>
      </w:pPr>
      <w:rPr>
        <w:rFonts w:ascii="Symbol" w:hAnsi="Symbol"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5" w15:restartNumberingAfterBreak="0">
    <w:nsid w:val="4EBD66DD"/>
    <w:multiLevelType w:val="hybridMultilevel"/>
    <w:tmpl w:val="36A6E11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6" w15:restartNumberingAfterBreak="0">
    <w:nsid w:val="4F3D210F"/>
    <w:multiLevelType w:val="multilevel"/>
    <w:tmpl w:val="F6E68A32"/>
    <w:lvl w:ilvl="0">
      <w:start w:val="1"/>
      <w:numFmt w:val="decimal"/>
      <w:lvlText w:val="%1."/>
      <w:lvlJc w:val="left"/>
      <w:pPr>
        <w:ind w:left="360" w:hanging="360"/>
      </w:pPr>
      <w:rPr>
        <w:rFonts w:cs="Times New Roman" w:hint="default"/>
      </w:rPr>
    </w:lvl>
    <w:lvl w:ilvl="1">
      <w:start w:val="1"/>
      <w:numFmt w:val="decimal"/>
      <w:isLgl/>
      <w:lvlText w:val="%1.%2"/>
      <w:lvlJc w:val="left"/>
      <w:pPr>
        <w:ind w:left="786" w:hanging="720"/>
      </w:pPr>
      <w:rPr>
        <w:rFonts w:cs="Times New Roman" w:hint="default"/>
        <w:b/>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17" w15:restartNumberingAfterBreak="0">
    <w:nsid w:val="5F98101E"/>
    <w:multiLevelType w:val="hybridMultilevel"/>
    <w:tmpl w:val="8E14FC6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AA871F5"/>
    <w:multiLevelType w:val="multilevel"/>
    <w:tmpl w:val="0C0A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15:restartNumberingAfterBreak="0">
    <w:nsid w:val="6BCA6B07"/>
    <w:multiLevelType w:val="hybridMultilevel"/>
    <w:tmpl w:val="C8B205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242303A"/>
    <w:multiLevelType w:val="hybridMultilevel"/>
    <w:tmpl w:val="8AE0376E"/>
    <w:lvl w:ilvl="0" w:tplc="0C0A0017">
      <w:start w:val="1"/>
      <w:numFmt w:val="lowerLetter"/>
      <w:lvlText w:val="%1)"/>
      <w:lvlJc w:val="left"/>
      <w:pPr>
        <w:ind w:left="1211" w:hanging="360"/>
      </w:pPr>
      <w:rPr>
        <w:rFonts w:hint="default"/>
      </w:rPr>
    </w:lvl>
    <w:lvl w:ilvl="1" w:tplc="0C0A0001">
      <w:start w:val="1"/>
      <w:numFmt w:val="bullet"/>
      <w:lvlText w:val=""/>
      <w:lvlJc w:val="left"/>
      <w:pPr>
        <w:ind w:left="1931" w:hanging="360"/>
      </w:pPr>
      <w:rPr>
        <w:rFonts w:ascii="Symbol" w:hAnsi="Symbol" w:hint="default"/>
      </w:rPr>
    </w:lvl>
    <w:lvl w:ilvl="2" w:tplc="040A001B" w:tentative="1">
      <w:start w:val="1"/>
      <w:numFmt w:val="lowerRoman"/>
      <w:lvlText w:val="%3."/>
      <w:lvlJc w:val="right"/>
      <w:pPr>
        <w:ind w:left="2651" w:hanging="180"/>
      </w:pPr>
    </w:lvl>
    <w:lvl w:ilvl="3" w:tplc="040A000F" w:tentative="1">
      <w:start w:val="1"/>
      <w:numFmt w:val="decimal"/>
      <w:lvlText w:val="%4."/>
      <w:lvlJc w:val="left"/>
      <w:pPr>
        <w:ind w:left="3371" w:hanging="360"/>
      </w:pPr>
    </w:lvl>
    <w:lvl w:ilvl="4" w:tplc="040A0019" w:tentative="1">
      <w:start w:val="1"/>
      <w:numFmt w:val="lowerLetter"/>
      <w:lvlText w:val="%5."/>
      <w:lvlJc w:val="left"/>
      <w:pPr>
        <w:ind w:left="4091" w:hanging="360"/>
      </w:pPr>
    </w:lvl>
    <w:lvl w:ilvl="5" w:tplc="040A001B" w:tentative="1">
      <w:start w:val="1"/>
      <w:numFmt w:val="lowerRoman"/>
      <w:lvlText w:val="%6."/>
      <w:lvlJc w:val="right"/>
      <w:pPr>
        <w:ind w:left="4811" w:hanging="180"/>
      </w:pPr>
    </w:lvl>
    <w:lvl w:ilvl="6" w:tplc="040A000F" w:tentative="1">
      <w:start w:val="1"/>
      <w:numFmt w:val="decimal"/>
      <w:lvlText w:val="%7."/>
      <w:lvlJc w:val="left"/>
      <w:pPr>
        <w:ind w:left="5531" w:hanging="360"/>
      </w:pPr>
    </w:lvl>
    <w:lvl w:ilvl="7" w:tplc="040A0019" w:tentative="1">
      <w:start w:val="1"/>
      <w:numFmt w:val="lowerLetter"/>
      <w:lvlText w:val="%8."/>
      <w:lvlJc w:val="left"/>
      <w:pPr>
        <w:ind w:left="6251" w:hanging="360"/>
      </w:pPr>
    </w:lvl>
    <w:lvl w:ilvl="8" w:tplc="040A001B" w:tentative="1">
      <w:start w:val="1"/>
      <w:numFmt w:val="lowerRoman"/>
      <w:lvlText w:val="%9."/>
      <w:lvlJc w:val="right"/>
      <w:pPr>
        <w:ind w:left="6971" w:hanging="180"/>
      </w:pPr>
    </w:lvl>
  </w:abstractNum>
  <w:abstractNum w:abstractNumId="21" w15:restartNumberingAfterBreak="0">
    <w:nsid w:val="75627200"/>
    <w:multiLevelType w:val="hybridMultilevel"/>
    <w:tmpl w:val="1FB23836"/>
    <w:lvl w:ilvl="0" w:tplc="0C0A0001">
      <w:start w:val="1"/>
      <w:numFmt w:val="bullet"/>
      <w:lvlText w:val=""/>
      <w:lvlJc w:val="left"/>
      <w:pPr>
        <w:ind w:left="1571" w:hanging="360"/>
      </w:pPr>
      <w:rPr>
        <w:rFonts w:ascii="Symbol" w:hAnsi="Symbol" w:hint="default"/>
      </w:rPr>
    </w:lvl>
    <w:lvl w:ilvl="1" w:tplc="0C0A0003">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2" w15:restartNumberingAfterBreak="0">
    <w:nsid w:val="77F7094D"/>
    <w:multiLevelType w:val="hybridMultilevel"/>
    <w:tmpl w:val="4F5E364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86B75A0"/>
    <w:multiLevelType w:val="hybridMultilevel"/>
    <w:tmpl w:val="44E69E7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95E6768"/>
    <w:multiLevelType w:val="hybridMultilevel"/>
    <w:tmpl w:val="97FACD7A"/>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5" w15:restartNumberingAfterBreak="0">
    <w:nsid w:val="7A9440F5"/>
    <w:multiLevelType w:val="hybridMultilevel"/>
    <w:tmpl w:val="8BB294C0"/>
    <w:lvl w:ilvl="0" w:tplc="0C0A0001">
      <w:start w:val="1"/>
      <w:numFmt w:val="bullet"/>
      <w:lvlText w:val=""/>
      <w:lvlJc w:val="left"/>
      <w:pPr>
        <w:ind w:left="1211" w:hanging="360"/>
      </w:pPr>
      <w:rPr>
        <w:rFonts w:ascii="Symbol" w:hAnsi="Symbol"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num w:numId="1">
    <w:abstractNumId w:val="18"/>
  </w:num>
  <w:num w:numId="2">
    <w:abstractNumId w:val="4"/>
    <w:lvlOverride w:ilvl="0">
      <w:startOverride w:val="1"/>
    </w:lvlOverride>
  </w:num>
  <w:num w:numId="3">
    <w:abstractNumId w:val="10"/>
  </w:num>
  <w:num w:numId="4">
    <w:abstractNumId w:val="16"/>
  </w:num>
  <w:num w:numId="5">
    <w:abstractNumId w:val="3"/>
  </w:num>
  <w:num w:numId="6">
    <w:abstractNumId w:val="11"/>
  </w:num>
  <w:num w:numId="7">
    <w:abstractNumId w:val="13"/>
  </w:num>
  <w:num w:numId="8">
    <w:abstractNumId w:val="21"/>
  </w:num>
  <w:num w:numId="9">
    <w:abstractNumId w:val="6"/>
  </w:num>
  <w:num w:numId="10">
    <w:abstractNumId w:val="24"/>
  </w:num>
  <w:num w:numId="11">
    <w:abstractNumId w:val="20"/>
  </w:num>
  <w:num w:numId="12">
    <w:abstractNumId w:val="15"/>
  </w:num>
  <w:num w:numId="13">
    <w:abstractNumId w:val="4"/>
  </w:num>
  <w:num w:numId="14">
    <w:abstractNumId w:val="14"/>
  </w:num>
  <w:num w:numId="15">
    <w:abstractNumId w:val="2"/>
  </w:num>
  <w:num w:numId="16">
    <w:abstractNumId w:val="0"/>
  </w:num>
  <w:num w:numId="17">
    <w:abstractNumId w:val="1"/>
  </w:num>
  <w:num w:numId="18">
    <w:abstractNumId w:val="5"/>
  </w:num>
  <w:num w:numId="19">
    <w:abstractNumId w:val="9"/>
  </w:num>
  <w:num w:numId="20">
    <w:abstractNumId w:val="25"/>
  </w:num>
  <w:num w:numId="21">
    <w:abstractNumId w:val="23"/>
  </w:num>
  <w:num w:numId="22">
    <w:abstractNumId w:val="22"/>
  </w:num>
  <w:num w:numId="23">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7"/>
  </w:num>
  <w:num w:numId="28">
    <w:abstractNumId w:val="7"/>
  </w:num>
  <w:num w:numId="29">
    <w:abstractNumId w:val="19"/>
  </w:num>
  <w:num w:numId="30">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915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E13"/>
    <w:rsid w:val="00002475"/>
    <w:rsid w:val="00002B3F"/>
    <w:rsid w:val="00002F2F"/>
    <w:rsid w:val="000030E2"/>
    <w:rsid w:val="00005CC6"/>
    <w:rsid w:val="00007C60"/>
    <w:rsid w:val="000115CD"/>
    <w:rsid w:val="00011736"/>
    <w:rsid w:val="000123A3"/>
    <w:rsid w:val="00012EAF"/>
    <w:rsid w:val="000135E2"/>
    <w:rsid w:val="00013838"/>
    <w:rsid w:val="00013BEC"/>
    <w:rsid w:val="0001531F"/>
    <w:rsid w:val="000165B3"/>
    <w:rsid w:val="000206B3"/>
    <w:rsid w:val="00020863"/>
    <w:rsid w:val="00020E8F"/>
    <w:rsid w:val="00022495"/>
    <w:rsid w:val="0002290F"/>
    <w:rsid w:val="000232E5"/>
    <w:rsid w:val="0002691E"/>
    <w:rsid w:val="00026A53"/>
    <w:rsid w:val="00027CEE"/>
    <w:rsid w:val="00030078"/>
    <w:rsid w:val="000307BA"/>
    <w:rsid w:val="00032307"/>
    <w:rsid w:val="000323C9"/>
    <w:rsid w:val="00032517"/>
    <w:rsid w:val="00032BF1"/>
    <w:rsid w:val="00033818"/>
    <w:rsid w:val="00035565"/>
    <w:rsid w:val="00036470"/>
    <w:rsid w:val="00036B42"/>
    <w:rsid w:val="000404B9"/>
    <w:rsid w:val="0004056C"/>
    <w:rsid w:val="00041ECF"/>
    <w:rsid w:val="00043525"/>
    <w:rsid w:val="00043A1D"/>
    <w:rsid w:val="0004510C"/>
    <w:rsid w:val="00046723"/>
    <w:rsid w:val="000467F4"/>
    <w:rsid w:val="0005022F"/>
    <w:rsid w:val="00050CE8"/>
    <w:rsid w:val="00050EA3"/>
    <w:rsid w:val="0005215B"/>
    <w:rsid w:val="0005230E"/>
    <w:rsid w:val="00052DD9"/>
    <w:rsid w:val="00054232"/>
    <w:rsid w:val="000542F3"/>
    <w:rsid w:val="00055D19"/>
    <w:rsid w:val="000562CB"/>
    <w:rsid w:val="00056FDA"/>
    <w:rsid w:val="00057821"/>
    <w:rsid w:val="0006010B"/>
    <w:rsid w:val="00060507"/>
    <w:rsid w:val="000609D9"/>
    <w:rsid w:val="000610D3"/>
    <w:rsid w:val="000616BA"/>
    <w:rsid w:val="00061806"/>
    <w:rsid w:val="0006182E"/>
    <w:rsid w:val="00061FAC"/>
    <w:rsid w:val="00062136"/>
    <w:rsid w:val="00063BD3"/>
    <w:rsid w:val="00064B33"/>
    <w:rsid w:val="00065624"/>
    <w:rsid w:val="000657F6"/>
    <w:rsid w:val="0006615A"/>
    <w:rsid w:val="00066E6D"/>
    <w:rsid w:val="000670E1"/>
    <w:rsid w:val="00067952"/>
    <w:rsid w:val="00072175"/>
    <w:rsid w:val="0007242A"/>
    <w:rsid w:val="00073E72"/>
    <w:rsid w:val="00074325"/>
    <w:rsid w:val="0007540E"/>
    <w:rsid w:val="00075A69"/>
    <w:rsid w:val="00075F47"/>
    <w:rsid w:val="0008426A"/>
    <w:rsid w:val="000845B7"/>
    <w:rsid w:val="00085CDD"/>
    <w:rsid w:val="00086587"/>
    <w:rsid w:val="000866A5"/>
    <w:rsid w:val="00090FC6"/>
    <w:rsid w:val="00091703"/>
    <w:rsid w:val="00091D6D"/>
    <w:rsid w:val="00092747"/>
    <w:rsid w:val="00093275"/>
    <w:rsid w:val="00094BB3"/>
    <w:rsid w:val="00096D78"/>
    <w:rsid w:val="000A028E"/>
    <w:rsid w:val="000A06A4"/>
    <w:rsid w:val="000A0972"/>
    <w:rsid w:val="000A0B25"/>
    <w:rsid w:val="000A13D0"/>
    <w:rsid w:val="000A2C6C"/>
    <w:rsid w:val="000A2E8F"/>
    <w:rsid w:val="000A39D2"/>
    <w:rsid w:val="000A3C92"/>
    <w:rsid w:val="000A48A0"/>
    <w:rsid w:val="000A6115"/>
    <w:rsid w:val="000A625D"/>
    <w:rsid w:val="000A6405"/>
    <w:rsid w:val="000A707A"/>
    <w:rsid w:val="000A7C90"/>
    <w:rsid w:val="000B061B"/>
    <w:rsid w:val="000B0C6C"/>
    <w:rsid w:val="000B0FDA"/>
    <w:rsid w:val="000B1269"/>
    <w:rsid w:val="000B18FE"/>
    <w:rsid w:val="000B2029"/>
    <w:rsid w:val="000B2123"/>
    <w:rsid w:val="000B253E"/>
    <w:rsid w:val="000B3EDC"/>
    <w:rsid w:val="000B4E86"/>
    <w:rsid w:val="000B4EF5"/>
    <w:rsid w:val="000B51F8"/>
    <w:rsid w:val="000B543E"/>
    <w:rsid w:val="000B6543"/>
    <w:rsid w:val="000B6B6A"/>
    <w:rsid w:val="000B6C10"/>
    <w:rsid w:val="000B74F9"/>
    <w:rsid w:val="000B7A9D"/>
    <w:rsid w:val="000C0A73"/>
    <w:rsid w:val="000C13F0"/>
    <w:rsid w:val="000C191F"/>
    <w:rsid w:val="000C2E7C"/>
    <w:rsid w:val="000C385C"/>
    <w:rsid w:val="000C3B5B"/>
    <w:rsid w:val="000C429C"/>
    <w:rsid w:val="000C655C"/>
    <w:rsid w:val="000C7A08"/>
    <w:rsid w:val="000D2A11"/>
    <w:rsid w:val="000D2A55"/>
    <w:rsid w:val="000D2C34"/>
    <w:rsid w:val="000D326D"/>
    <w:rsid w:val="000D387F"/>
    <w:rsid w:val="000D4840"/>
    <w:rsid w:val="000D6444"/>
    <w:rsid w:val="000E1CA5"/>
    <w:rsid w:val="000E29A2"/>
    <w:rsid w:val="000E29F8"/>
    <w:rsid w:val="000E5028"/>
    <w:rsid w:val="000E5B81"/>
    <w:rsid w:val="000E6034"/>
    <w:rsid w:val="000E6ADB"/>
    <w:rsid w:val="000E712A"/>
    <w:rsid w:val="000E7271"/>
    <w:rsid w:val="000E7C83"/>
    <w:rsid w:val="000F2670"/>
    <w:rsid w:val="000F5241"/>
    <w:rsid w:val="000F7EFC"/>
    <w:rsid w:val="001039EE"/>
    <w:rsid w:val="00103AEF"/>
    <w:rsid w:val="00105777"/>
    <w:rsid w:val="00105902"/>
    <w:rsid w:val="00106178"/>
    <w:rsid w:val="001129E3"/>
    <w:rsid w:val="00114982"/>
    <w:rsid w:val="00114BD6"/>
    <w:rsid w:val="00115886"/>
    <w:rsid w:val="00120191"/>
    <w:rsid w:val="00120826"/>
    <w:rsid w:val="00120D9F"/>
    <w:rsid w:val="00122A2E"/>
    <w:rsid w:val="00123866"/>
    <w:rsid w:val="0012438D"/>
    <w:rsid w:val="00125CE8"/>
    <w:rsid w:val="0013044F"/>
    <w:rsid w:val="001306BF"/>
    <w:rsid w:val="00132631"/>
    <w:rsid w:val="00133CA5"/>
    <w:rsid w:val="00134813"/>
    <w:rsid w:val="00135576"/>
    <w:rsid w:val="00135A47"/>
    <w:rsid w:val="00136012"/>
    <w:rsid w:val="00136302"/>
    <w:rsid w:val="00136869"/>
    <w:rsid w:val="00136F56"/>
    <w:rsid w:val="00137279"/>
    <w:rsid w:val="001372E5"/>
    <w:rsid w:val="001379B6"/>
    <w:rsid w:val="00141FD1"/>
    <w:rsid w:val="001421DC"/>
    <w:rsid w:val="00142432"/>
    <w:rsid w:val="001425E0"/>
    <w:rsid w:val="00142B65"/>
    <w:rsid w:val="00143270"/>
    <w:rsid w:val="00143A2B"/>
    <w:rsid w:val="00144BF4"/>
    <w:rsid w:val="00145080"/>
    <w:rsid w:val="001459AE"/>
    <w:rsid w:val="001467DE"/>
    <w:rsid w:val="00146942"/>
    <w:rsid w:val="0014731E"/>
    <w:rsid w:val="001476E2"/>
    <w:rsid w:val="00147B83"/>
    <w:rsid w:val="00151050"/>
    <w:rsid w:val="00151493"/>
    <w:rsid w:val="00151EAB"/>
    <w:rsid w:val="00152311"/>
    <w:rsid w:val="00153EFE"/>
    <w:rsid w:val="001542EF"/>
    <w:rsid w:val="0015537E"/>
    <w:rsid w:val="001570F0"/>
    <w:rsid w:val="001609A0"/>
    <w:rsid w:val="00162DA4"/>
    <w:rsid w:val="00162DE9"/>
    <w:rsid w:val="00162F03"/>
    <w:rsid w:val="0016347A"/>
    <w:rsid w:val="001645DE"/>
    <w:rsid w:val="00164AC0"/>
    <w:rsid w:val="00164C00"/>
    <w:rsid w:val="001679ED"/>
    <w:rsid w:val="00170936"/>
    <w:rsid w:val="00170B96"/>
    <w:rsid w:val="0017184D"/>
    <w:rsid w:val="0017331C"/>
    <w:rsid w:val="001741B3"/>
    <w:rsid w:val="001764FB"/>
    <w:rsid w:val="001771B5"/>
    <w:rsid w:val="001774C7"/>
    <w:rsid w:val="00177623"/>
    <w:rsid w:val="00177710"/>
    <w:rsid w:val="00177BD6"/>
    <w:rsid w:val="001804D8"/>
    <w:rsid w:val="00182234"/>
    <w:rsid w:val="00182237"/>
    <w:rsid w:val="001824A9"/>
    <w:rsid w:val="00182DBF"/>
    <w:rsid w:val="0018345D"/>
    <w:rsid w:val="00183D99"/>
    <w:rsid w:val="001847B2"/>
    <w:rsid w:val="00184C58"/>
    <w:rsid w:val="0018514A"/>
    <w:rsid w:val="001854ED"/>
    <w:rsid w:val="00186851"/>
    <w:rsid w:val="001907C6"/>
    <w:rsid w:val="0019088C"/>
    <w:rsid w:val="00192642"/>
    <w:rsid w:val="001932D3"/>
    <w:rsid w:val="00193D00"/>
    <w:rsid w:val="00193D62"/>
    <w:rsid w:val="001941F2"/>
    <w:rsid w:val="00195951"/>
    <w:rsid w:val="001964FB"/>
    <w:rsid w:val="00197EDF"/>
    <w:rsid w:val="001A0605"/>
    <w:rsid w:val="001A0A36"/>
    <w:rsid w:val="001A2019"/>
    <w:rsid w:val="001A30EE"/>
    <w:rsid w:val="001A4354"/>
    <w:rsid w:val="001A4DDC"/>
    <w:rsid w:val="001A6936"/>
    <w:rsid w:val="001B0A41"/>
    <w:rsid w:val="001B1BF1"/>
    <w:rsid w:val="001B1DFF"/>
    <w:rsid w:val="001B1EBC"/>
    <w:rsid w:val="001B2533"/>
    <w:rsid w:val="001B254C"/>
    <w:rsid w:val="001B3DB2"/>
    <w:rsid w:val="001B3F79"/>
    <w:rsid w:val="001B4B8E"/>
    <w:rsid w:val="001B4E6A"/>
    <w:rsid w:val="001B4FDB"/>
    <w:rsid w:val="001B640F"/>
    <w:rsid w:val="001B6963"/>
    <w:rsid w:val="001B7768"/>
    <w:rsid w:val="001B7F13"/>
    <w:rsid w:val="001C093B"/>
    <w:rsid w:val="001C246E"/>
    <w:rsid w:val="001C332D"/>
    <w:rsid w:val="001C3EBC"/>
    <w:rsid w:val="001C49A2"/>
    <w:rsid w:val="001C59FF"/>
    <w:rsid w:val="001C5BC7"/>
    <w:rsid w:val="001C5D7A"/>
    <w:rsid w:val="001C6A70"/>
    <w:rsid w:val="001C6D9B"/>
    <w:rsid w:val="001D07AD"/>
    <w:rsid w:val="001D0C31"/>
    <w:rsid w:val="001D23D0"/>
    <w:rsid w:val="001D2CD5"/>
    <w:rsid w:val="001D40DD"/>
    <w:rsid w:val="001D43C0"/>
    <w:rsid w:val="001D4B51"/>
    <w:rsid w:val="001D4BBD"/>
    <w:rsid w:val="001D5806"/>
    <w:rsid w:val="001D7043"/>
    <w:rsid w:val="001E019E"/>
    <w:rsid w:val="001E0B1F"/>
    <w:rsid w:val="001E2F46"/>
    <w:rsid w:val="001E4510"/>
    <w:rsid w:val="001E4FD3"/>
    <w:rsid w:val="001E519F"/>
    <w:rsid w:val="001E5EBF"/>
    <w:rsid w:val="001E76EF"/>
    <w:rsid w:val="001E797E"/>
    <w:rsid w:val="001F002F"/>
    <w:rsid w:val="001F1B1C"/>
    <w:rsid w:val="001F227F"/>
    <w:rsid w:val="001F3562"/>
    <w:rsid w:val="001F4046"/>
    <w:rsid w:val="001F4089"/>
    <w:rsid w:val="001F4736"/>
    <w:rsid w:val="001F4C45"/>
    <w:rsid w:val="001F712B"/>
    <w:rsid w:val="001F7E24"/>
    <w:rsid w:val="002020F3"/>
    <w:rsid w:val="002022A1"/>
    <w:rsid w:val="00203886"/>
    <w:rsid w:val="00203A1A"/>
    <w:rsid w:val="00204153"/>
    <w:rsid w:val="00204566"/>
    <w:rsid w:val="00206735"/>
    <w:rsid w:val="00207C48"/>
    <w:rsid w:val="00207DDF"/>
    <w:rsid w:val="00207FE3"/>
    <w:rsid w:val="00210428"/>
    <w:rsid w:val="002104A4"/>
    <w:rsid w:val="002108BA"/>
    <w:rsid w:val="00211DB8"/>
    <w:rsid w:val="002130B2"/>
    <w:rsid w:val="002167EB"/>
    <w:rsid w:val="00217E55"/>
    <w:rsid w:val="002200A8"/>
    <w:rsid w:val="00221ED6"/>
    <w:rsid w:val="00222908"/>
    <w:rsid w:val="00222EF8"/>
    <w:rsid w:val="00223AFA"/>
    <w:rsid w:val="002254E2"/>
    <w:rsid w:val="002258B0"/>
    <w:rsid w:val="002264BE"/>
    <w:rsid w:val="00226EFF"/>
    <w:rsid w:val="00227D9E"/>
    <w:rsid w:val="00231167"/>
    <w:rsid w:val="00231727"/>
    <w:rsid w:val="00231FC0"/>
    <w:rsid w:val="00232384"/>
    <w:rsid w:val="002335AA"/>
    <w:rsid w:val="00234611"/>
    <w:rsid w:val="0023498B"/>
    <w:rsid w:val="00241C1B"/>
    <w:rsid w:val="00243609"/>
    <w:rsid w:val="002447D4"/>
    <w:rsid w:val="002447FD"/>
    <w:rsid w:val="00245DE7"/>
    <w:rsid w:val="00246A41"/>
    <w:rsid w:val="00253268"/>
    <w:rsid w:val="00253277"/>
    <w:rsid w:val="00253BFB"/>
    <w:rsid w:val="00253CE8"/>
    <w:rsid w:val="0025482A"/>
    <w:rsid w:val="00255C49"/>
    <w:rsid w:val="00255E59"/>
    <w:rsid w:val="002573D6"/>
    <w:rsid w:val="0026023F"/>
    <w:rsid w:val="002608CC"/>
    <w:rsid w:val="00261630"/>
    <w:rsid w:val="00261AD0"/>
    <w:rsid w:val="00261F42"/>
    <w:rsid w:val="00262996"/>
    <w:rsid w:val="00262BF5"/>
    <w:rsid w:val="00262EE7"/>
    <w:rsid w:val="00264D6D"/>
    <w:rsid w:val="00265CED"/>
    <w:rsid w:val="00266F18"/>
    <w:rsid w:val="00267541"/>
    <w:rsid w:val="00270CCB"/>
    <w:rsid w:val="0027166C"/>
    <w:rsid w:val="002723D1"/>
    <w:rsid w:val="00272659"/>
    <w:rsid w:val="00272C8D"/>
    <w:rsid w:val="00274047"/>
    <w:rsid w:val="0027412C"/>
    <w:rsid w:val="00275924"/>
    <w:rsid w:val="002778F3"/>
    <w:rsid w:val="0028015A"/>
    <w:rsid w:val="002803D2"/>
    <w:rsid w:val="00281204"/>
    <w:rsid w:val="002816C8"/>
    <w:rsid w:val="00281783"/>
    <w:rsid w:val="00281B00"/>
    <w:rsid w:val="00281CB0"/>
    <w:rsid w:val="00281E20"/>
    <w:rsid w:val="00283858"/>
    <w:rsid w:val="0028419F"/>
    <w:rsid w:val="00285F50"/>
    <w:rsid w:val="002860BC"/>
    <w:rsid w:val="00290345"/>
    <w:rsid w:val="002905AE"/>
    <w:rsid w:val="0029086D"/>
    <w:rsid w:val="0029388D"/>
    <w:rsid w:val="00293B02"/>
    <w:rsid w:val="00293D9A"/>
    <w:rsid w:val="00294F0C"/>
    <w:rsid w:val="002957D8"/>
    <w:rsid w:val="002960A6"/>
    <w:rsid w:val="00296C3D"/>
    <w:rsid w:val="00297838"/>
    <w:rsid w:val="00297901"/>
    <w:rsid w:val="00297A2D"/>
    <w:rsid w:val="00297F43"/>
    <w:rsid w:val="002A0896"/>
    <w:rsid w:val="002A10AF"/>
    <w:rsid w:val="002A122D"/>
    <w:rsid w:val="002A1BA3"/>
    <w:rsid w:val="002A2AF3"/>
    <w:rsid w:val="002A344D"/>
    <w:rsid w:val="002A5EB5"/>
    <w:rsid w:val="002A6E61"/>
    <w:rsid w:val="002A79CA"/>
    <w:rsid w:val="002A7EA5"/>
    <w:rsid w:val="002B0A0A"/>
    <w:rsid w:val="002B171B"/>
    <w:rsid w:val="002B198A"/>
    <w:rsid w:val="002B2770"/>
    <w:rsid w:val="002B2A2E"/>
    <w:rsid w:val="002B2D06"/>
    <w:rsid w:val="002B4183"/>
    <w:rsid w:val="002B4206"/>
    <w:rsid w:val="002B4391"/>
    <w:rsid w:val="002B4748"/>
    <w:rsid w:val="002B4A29"/>
    <w:rsid w:val="002B4CDA"/>
    <w:rsid w:val="002B5A77"/>
    <w:rsid w:val="002B6B9E"/>
    <w:rsid w:val="002B6C08"/>
    <w:rsid w:val="002B7EF1"/>
    <w:rsid w:val="002C07BF"/>
    <w:rsid w:val="002C0895"/>
    <w:rsid w:val="002C0B91"/>
    <w:rsid w:val="002C1225"/>
    <w:rsid w:val="002C1449"/>
    <w:rsid w:val="002C157F"/>
    <w:rsid w:val="002C170D"/>
    <w:rsid w:val="002C1D14"/>
    <w:rsid w:val="002C2531"/>
    <w:rsid w:val="002C6E17"/>
    <w:rsid w:val="002C7255"/>
    <w:rsid w:val="002D05F5"/>
    <w:rsid w:val="002D1F47"/>
    <w:rsid w:val="002D427C"/>
    <w:rsid w:val="002D5677"/>
    <w:rsid w:val="002D608B"/>
    <w:rsid w:val="002D660F"/>
    <w:rsid w:val="002D70B5"/>
    <w:rsid w:val="002E0174"/>
    <w:rsid w:val="002E15DF"/>
    <w:rsid w:val="002E2C96"/>
    <w:rsid w:val="002E3489"/>
    <w:rsid w:val="002E492A"/>
    <w:rsid w:val="002E57C4"/>
    <w:rsid w:val="002E5A2C"/>
    <w:rsid w:val="002E5D6C"/>
    <w:rsid w:val="002E6F22"/>
    <w:rsid w:val="002E746F"/>
    <w:rsid w:val="002E7B8E"/>
    <w:rsid w:val="002F0135"/>
    <w:rsid w:val="002F08D3"/>
    <w:rsid w:val="002F0BFF"/>
    <w:rsid w:val="002F0DA7"/>
    <w:rsid w:val="002F0E05"/>
    <w:rsid w:val="002F1825"/>
    <w:rsid w:val="002F2595"/>
    <w:rsid w:val="002F385B"/>
    <w:rsid w:val="002F5524"/>
    <w:rsid w:val="002F5DFD"/>
    <w:rsid w:val="002F6B3F"/>
    <w:rsid w:val="002F7FE9"/>
    <w:rsid w:val="002F7FFB"/>
    <w:rsid w:val="003011CF"/>
    <w:rsid w:val="003017C1"/>
    <w:rsid w:val="003023B9"/>
    <w:rsid w:val="0030251B"/>
    <w:rsid w:val="0030256C"/>
    <w:rsid w:val="003027CE"/>
    <w:rsid w:val="00302C0C"/>
    <w:rsid w:val="003031DF"/>
    <w:rsid w:val="003040FD"/>
    <w:rsid w:val="00305358"/>
    <w:rsid w:val="00310E04"/>
    <w:rsid w:val="00312330"/>
    <w:rsid w:val="00312AAE"/>
    <w:rsid w:val="0031310A"/>
    <w:rsid w:val="00313B0E"/>
    <w:rsid w:val="00313CF8"/>
    <w:rsid w:val="00313E22"/>
    <w:rsid w:val="00315CDB"/>
    <w:rsid w:val="0031749C"/>
    <w:rsid w:val="0031771E"/>
    <w:rsid w:val="00317A7E"/>
    <w:rsid w:val="003222C4"/>
    <w:rsid w:val="00324110"/>
    <w:rsid w:val="00324689"/>
    <w:rsid w:val="00325840"/>
    <w:rsid w:val="00326763"/>
    <w:rsid w:val="0032685A"/>
    <w:rsid w:val="0032748F"/>
    <w:rsid w:val="00331611"/>
    <w:rsid w:val="00331BA1"/>
    <w:rsid w:val="00331E40"/>
    <w:rsid w:val="00332209"/>
    <w:rsid w:val="00332831"/>
    <w:rsid w:val="00332CCA"/>
    <w:rsid w:val="00334677"/>
    <w:rsid w:val="0033673C"/>
    <w:rsid w:val="003368D1"/>
    <w:rsid w:val="00336906"/>
    <w:rsid w:val="00337C20"/>
    <w:rsid w:val="003406E4"/>
    <w:rsid w:val="00340A80"/>
    <w:rsid w:val="003414E0"/>
    <w:rsid w:val="00343442"/>
    <w:rsid w:val="00343E3F"/>
    <w:rsid w:val="00344A57"/>
    <w:rsid w:val="0034548D"/>
    <w:rsid w:val="00346928"/>
    <w:rsid w:val="00346C03"/>
    <w:rsid w:val="00346D41"/>
    <w:rsid w:val="003475B2"/>
    <w:rsid w:val="00347DC1"/>
    <w:rsid w:val="0035015A"/>
    <w:rsid w:val="003512E8"/>
    <w:rsid w:val="00351E74"/>
    <w:rsid w:val="00353F55"/>
    <w:rsid w:val="003543A2"/>
    <w:rsid w:val="00355270"/>
    <w:rsid w:val="00355490"/>
    <w:rsid w:val="003555CB"/>
    <w:rsid w:val="00356748"/>
    <w:rsid w:val="00356B1C"/>
    <w:rsid w:val="00356DC1"/>
    <w:rsid w:val="003571BA"/>
    <w:rsid w:val="0035797F"/>
    <w:rsid w:val="00357D53"/>
    <w:rsid w:val="00357E73"/>
    <w:rsid w:val="00360030"/>
    <w:rsid w:val="003623BE"/>
    <w:rsid w:val="00364453"/>
    <w:rsid w:val="00364710"/>
    <w:rsid w:val="00365B7C"/>
    <w:rsid w:val="003667BA"/>
    <w:rsid w:val="00366944"/>
    <w:rsid w:val="003669A8"/>
    <w:rsid w:val="003671DC"/>
    <w:rsid w:val="003679BF"/>
    <w:rsid w:val="00370B75"/>
    <w:rsid w:val="00370EEB"/>
    <w:rsid w:val="00371708"/>
    <w:rsid w:val="00373689"/>
    <w:rsid w:val="00375737"/>
    <w:rsid w:val="00376C0E"/>
    <w:rsid w:val="003804EF"/>
    <w:rsid w:val="0038284A"/>
    <w:rsid w:val="00382AB8"/>
    <w:rsid w:val="0038537A"/>
    <w:rsid w:val="00386D2A"/>
    <w:rsid w:val="0039155D"/>
    <w:rsid w:val="003918B4"/>
    <w:rsid w:val="00391B2D"/>
    <w:rsid w:val="003925D8"/>
    <w:rsid w:val="0039321E"/>
    <w:rsid w:val="003935FB"/>
    <w:rsid w:val="003942BE"/>
    <w:rsid w:val="0039432B"/>
    <w:rsid w:val="00394379"/>
    <w:rsid w:val="00396354"/>
    <w:rsid w:val="00397402"/>
    <w:rsid w:val="003976D8"/>
    <w:rsid w:val="003A09D0"/>
    <w:rsid w:val="003A0B7D"/>
    <w:rsid w:val="003A0D0E"/>
    <w:rsid w:val="003A4C38"/>
    <w:rsid w:val="003A4F14"/>
    <w:rsid w:val="003A5225"/>
    <w:rsid w:val="003A62FF"/>
    <w:rsid w:val="003A6346"/>
    <w:rsid w:val="003A66EC"/>
    <w:rsid w:val="003A69F5"/>
    <w:rsid w:val="003A6BB9"/>
    <w:rsid w:val="003A77C9"/>
    <w:rsid w:val="003B018A"/>
    <w:rsid w:val="003B282A"/>
    <w:rsid w:val="003B46A6"/>
    <w:rsid w:val="003B5E25"/>
    <w:rsid w:val="003B7B85"/>
    <w:rsid w:val="003C273C"/>
    <w:rsid w:val="003C2766"/>
    <w:rsid w:val="003C3E00"/>
    <w:rsid w:val="003C4BA1"/>
    <w:rsid w:val="003C5EFC"/>
    <w:rsid w:val="003C72AC"/>
    <w:rsid w:val="003C7894"/>
    <w:rsid w:val="003D0832"/>
    <w:rsid w:val="003D306E"/>
    <w:rsid w:val="003D68A1"/>
    <w:rsid w:val="003D6E8E"/>
    <w:rsid w:val="003E00DE"/>
    <w:rsid w:val="003E1920"/>
    <w:rsid w:val="003E1FE5"/>
    <w:rsid w:val="003E252F"/>
    <w:rsid w:val="003E3958"/>
    <w:rsid w:val="003E6E05"/>
    <w:rsid w:val="003E6FBC"/>
    <w:rsid w:val="003E744E"/>
    <w:rsid w:val="003F101C"/>
    <w:rsid w:val="003F1612"/>
    <w:rsid w:val="003F1798"/>
    <w:rsid w:val="003F17B6"/>
    <w:rsid w:val="003F28A8"/>
    <w:rsid w:val="003F4047"/>
    <w:rsid w:val="003F4F75"/>
    <w:rsid w:val="003F592C"/>
    <w:rsid w:val="003F6DC3"/>
    <w:rsid w:val="00401301"/>
    <w:rsid w:val="00401763"/>
    <w:rsid w:val="004026A7"/>
    <w:rsid w:val="00403A32"/>
    <w:rsid w:val="00404265"/>
    <w:rsid w:val="004046CD"/>
    <w:rsid w:val="00404F70"/>
    <w:rsid w:val="00405CDF"/>
    <w:rsid w:val="00405FDD"/>
    <w:rsid w:val="00406F8D"/>
    <w:rsid w:val="004073C8"/>
    <w:rsid w:val="0041175C"/>
    <w:rsid w:val="00412EA5"/>
    <w:rsid w:val="00414488"/>
    <w:rsid w:val="00414582"/>
    <w:rsid w:val="0041514C"/>
    <w:rsid w:val="004159BC"/>
    <w:rsid w:val="00416E67"/>
    <w:rsid w:val="00420038"/>
    <w:rsid w:val="0042160B"/>
    <w:rsid w:val="00421788"/>
    <w:rsid w:val="00421C09"/>
    <w:rsid w:val="00421C49"/>
    <w:rsid w:val="00422FC2"/>
    <w:rsid w:val="004233E0"/>
    <w:rsid w:val="00423966"/>
    <w:rsid w:val="00423B99"/>
    <w:rsid w:val="004247F1"/>
    <w:rsid w:val="00425B8C"/>
    <w:rsid w:val="00426B7B"/>
    <w:rsid w:val="00431A4B"/>
    <w:rsid w:val="00431DAE"/>
    <w:rsid w:val="0043449F"/>
    <w:rsid w:val="00435117"/>
    <w:rsid w:val="0043529A"/>
    <w:rsid w:val="00435B90"/>
    <w:rsid w:val="0044088A"/>
    <w:rsid w:val="0044117D"/>
    <w:rsid w:val="00441238"/>
    <w:rsid w:val="00442318"/>
    <w:rsid w:val="00443115"/>
    <w:rsid w:val="00443589"/>
    <w:rsid w:val="00443867"/>
    <w:rsid w:val="00444198"/>
    <w:rsid w:val="00444CB0"/>
    <w:rsid w:val="00444E8B"/>
    <w:rsid w:val="00445F91"/>
    <w:rsid w:val="0044637D"/>
    <w:rsid w:val="00446B15"/>
    <w:rsid w:val="00447F6A"/>
    <w:rsid w:val="00450205"/>
    <w:rsid w:val="004505D5"/>
    <w:rsid w:val="00450FD4"/>
    <w:rsid w:val="004511CA"/>
    <w:rsid w:val="00451BCF"/>
    <w:rsid w:val="004536C5"/>
    <w:rsid w:val="00453BF5"/>
    <w:rsid w:val="00453FA9"/>
    <w:rsid w:val="004544B7"/>
    <w:rsid w:val="004547CC"/>
    <w:rsid w:val="00454963"/>
    <w:rsid w:val="0045501D"/>
    <w:rsid w:val="00457013"/>
    <w:rsid w:val="00461E92"/>
    <w:rsid w:val="00461FD3"/>
    <w:rsid w:val="00462545"/>
    <w:rsid w:val="00463803"/>
    <w:rsid w:val="004639B4"/>
    <w:rsid w:val="00463CFA"/>
    <w:rsid w:val="004653A4"/>
    <w:rsid w:val="004666F1"/>
    <w:rsid w:val="00466A77"/>
    <w:rsid w:val="00466E5A"/>
    <w:rsid w:val="00467109"/>
    <w:rsid w:val="0046732E"/>
    <w:rsid w:val="00470FFB"/>
    <w:rsid w:val="004714C1"/>
    <w:rsid w:val="00472AE3"/>
    <w:rsid w:val="00474AB5"/>
    <w:rsid w:val="004752A7"/>
    <w:rsid w:val="00475DAB"/>
    <w:rsid w:val="00476AF6"/>
    <w:rsid w:val="0048153A"/>
    <w:rsid w:val="00481E85"/>
    <w:rsid w:val="00481F69"/>
    <w:rsid w:val="00484E09"/>
    <w:rsid w:val="00485015"/>
    <w:rsid w:val="00486AB5"/>
    <w:rsid w:val="00487B3A"/>
    <w:rsid w:val="004902A8"/>
    <w:rsid w:val="00491DD9"/>
    <w:rsid w:val="00496357"/>
    <w:rsid w:val="00497460"/>
    <w:rsid w:val="00497A7C"/>
    <w:rsid w:val="004A01DF"/>
    <w:rsid w:val="004A0D3F"/>
    <w:rsid w:val="004A2053"/>
    <w:rsid w:val="004A21BA"/>
    <w:rsid w:val="004A398A"/>
    <w:rsid w:val="004A4014"/>
    <w:rsid w:val="004A483A"/>
    <w:rsid w:val="004A4CB4"/>
    <w:rsid w:val="004A7895"/>
    <w:rsid w:val="004B1DAD"/>
    <w:rsid w:val="004B2E15"/>
    <w:rsid w:val="004B31E8"/>
    <w:rsid w:val="004B31F9"/>
    <w:rsid w:val="004B3FA3"/>
    <w:rsid w:val="004B49D3"/>
    <w:rsid w:val="004B4C32"/>
    <w:rsid w:val="004B55EF"/>
    <w:rsid w:val="004B5DD3"/>
    <w:rsid w:val="004B5EA2"/>
    <w:rsid w:val="004B6118"/>
    <w:rsid w:val="004B62D0"/>
    <w:rsid w:val="004B787D"/>
    <w:rsid w:val="004B7CA2"/>
    <w:rsid w:val="004B7D4F"/>
    <w:rsid w:val="004C0331"/>
    <w:rsid w:val="004C0E31"/>
    <w:rsid w:val="004C10B4"/>
    <w:rsid w:val="004C1D6E"/>
    <w:rsid w:val="004C416E"/>
    <w:rsid w:val="004C4842"/>
    <w:rsid w:val="004C549C"/>
    <w:rsid w:val="004D0A9A"/>
    <w:rsid w:val="004D10E5"/>
    <w:rsid w:val="004D2D6D"/>
    <w:rsid w:val="004D5835"/>
    <w:rsid w:val="004D66CC"/>
    <w:rsid w:val="004D6A8F"/>
    <w:rsid w:val="004D7E71"/>
    <w:rsid w:val="004E072F"/>
    <w:rsid w:val="004E26E6"/>
    <w:rsid w:val="004E3198"/>
    <w:rsid w:val="004E3486"/>
    <w:rsid w:val="004E4956"/>
    <w:rsid w:val="004E5525"/>
    <w:rsid w:val="004E58F9"/>
    <w:rsid w:val="004E59E3"/>
    <w:rsid w:val="004E5F96"/>
    <w:rsid w:val="004E7D64"/>
    <w:rsid w:val="004F0160"/>
    <w:rsid w:val="004F07A3"/>
    <w:rsid w:val="004F23D6"/>
    <w:rsid w:val="004F2CF4"/>
    <w:rsid w:val="004F3000"/>
    <w:rsid w:val="004F443F"/>
    <w:rsid w:val="004F48B5"/>
    <w:rsid w:val="004F4D8C"/>
    <w:rsid w:val="004F514A"/>
    <w:rsid w:val="004F5A5C"/>
    <w:rsid w:val="004F601E"/>
    <w:rsid w:val="004F6048"/>
    <w:rsid w:val="004F7C64"/>
    <w:rsid w:val="004F7E69"/>
    <w:rsid w:val="00500912"/>
    <w:rsid w:val="00501552"/>
    <w:rsid w:val="00502481"/>
    <w:rsid w:val="00503D74"/>
    <w:rsid w:val="005041A8"/>
    <w:rsid w:val="005044D3"/>
    <w:rsid w:val="0050546B"/>
    <w:rsid w:val="005062FC"/>
    <w:rsid w:val="00506302"/>
    <w:rsid w:val="00511C5F"/>
    <w:rsid w:val="00513FFE"/>
    <w:rsid w:val="00515D07"/>
    <w:rsid w:val="00516197"/>
    <w:rsid w:val="00516833"/>
    <w:rsid w:val="00520587"/>
    <w:rsid w:val="00521202"/>
    <w:rsid w:val="00521DDA"/>
    <w:rsid w:val="00523D14"/>
    <w:rsid w:val="00524518"/>
    <w:rsid w:val="005249BA"/>
    <w:rsid w:val="00525627"/>
    <w:rsid w:val="005257F9"/>
    <w:rsid w:val="005259C3"/>
    <w:rsid w:val="00525B7E"/>
    <w:rsid w:val="00530022"/>
    <w:rsid w:val="005311A7"/>
    <w:rsid w:val="005311AC"/>
    <w:rsid w:val="00532673"/>
    <w:rsid w:val="00534506"/>
    <w:rsid w:val="005370CA"/>
    <w:rsid w:val="00537A9F"/>
    <w:rsid w:val="00540568"/>
    <w:rsid w:val="00542BF4"/>
    <w:rsid w:val="00543E02"/>
    <w:rsid w:val="00545B9F"/>
    <w:rsid w:val="00545CD8"/>
    <w:rsid w:val="00546EC4"/>
    <w:rsid w:val="00550B33"/>
    <w:rsid w:val="005515BD"/>
    <w:rsid w:val="005516BA"/>
    <w:rsid w:val="00552328"/>
    <w:rsid w:val="00552429"/>
    <w:rsid w:val="00552B9B"/>
    <w:rsid w:val="00553B8C"/>
    <w:rsid w:val="00553C1A"/>
    <w:rsid w:val="00555618"/>
    <w:rsid w:val="0055697D"/>
    <w:rsid w:val="00556BB4"/>
    <w:rsid w:val="00557F54"/>
    <w:rsid w:val="00560A53"/>
    <w:rsid w:val="00561763"/>
    <w:rsid w:val="005625DC"/>
    <w:rsid w:val="00562898"/>
    <w:rsid w:val="005631B1"/>
    <w:rsid w:val="005654E7"/>
    <w:rsid w:val="005679CE"/>
    <w:rsid w:val="00573D2F"/>
    <w:rsid w:val="00573FDC"/>
    <w:rsid w:val="00575A15"/>
    <w:rsid w:val="00577065"/>
    <w:rsid w:val="005775CD"/>
    <w:rsid w:val="005777FA"/>
    <w:rsid w:val="00580329"/>
    <w:rsid w:val="00581F41"/>
    <w:rsid w:val="00582918"/>
    <w:rsid w:val="00583112"/>
    <w:rsid w:val="005833C7"/>
    <w:rsid w:val="0058395E"/>
    <w:rsid w:val="00583AEB"/>
    <w:rsid w:val="00583B2B"/>
    <w:rsid w:val="00584FB2"/>
    <w:rsid w:val="0058509B"/>
    <w:rsid w:val="005868F5"/>
    <w:rsid w:val="00587052"/>
    <w:rsid w:val="00591224"/>
    <w:rsid w:val="005912EB"/>
    <w:rsid w:val="00591CDD"/>
    <w:rsid w:val="0059294C"/>
    <w:rsid w:val="00595BDC"/>
    <w:rsid w:val="00595D01"/>
    <w:rsid w:val="00595D61"/>
    <w:rsid w:val="00595E31"/>
    <w:rsid w:val="005A02BC"/>
    <w:rsid w:val="005A18F0"/>
    <w:rsid w:val="005A1D0C"/>
    <w:rsid w:val="005A3BF9"/>
    <w:rsid w:val="005A4265"/>
    <w:rsid w:val="005A68EB"/>
    <w:rsid w:val="005A6E70"/>
    <w:rsid w:val="005A7159"/>
    <w:rsid w:val="005A7C28"/>
    <w:rsid w:val="005B0013"/>
    <w:rsid w:val="005B0FED"/>
    <w:rsid w:val="005B3CC5"/>
    <w:rsid w:val="005B429B"/>
    <w:rsid w:val="005B46AE"/>
    <w:rsid w:val="005B49C5"/>
    <w:rsid w:val="005B4A79"/>
    <w:rsid w:val="005B5B53"/>
    <w:rsid w:val="005B5BA2"/>
    <w:rsid w:val="005B7101"/>
    <w:rsid w:val="005B75B0"/>
    <w:rsid w:val="005B75E4"/>
    <w:rsid w:val="005B794B"/>
    <w:rsid w:val="005C0A7C"/>
    <w:rsid w:val="005C0DC2"/>
    <w:rsid w:val="005C1082"/>
    <w:rsid w:val="005C1E38"/>
    <w:rsid w:val="005C22FE"/>
    <w:rsid w:val="005C27CE"/>
    <w:rsid w:val="005C33F8"/>
    <w:rsid w:val="005C5CE1"/>
    <w:rsid w:val="005C6DC5"/>
    <w:rsid w:val="005C70EC"/>
    <w:rsid w:val="005D0F12"/>
    <w:rsid w:val="005D14CE"/>
    <w:rsid w:val="005D3446"/>
    <w:rsid w:val="005D345F"/>
    <w:rsid w:val="005D4204"/>
    <w:rsid w:val="005D449F"/>
    <w:rsid w:val="005D44A2"/>
    <w:rsid w:val="005D6C15"/>
    <w:rsid w:val="005D6DC3"/>
    <w:rsid w:val="005D716F"/>
    <w:rsid w:val="005D7524"/>
    <w:rsid w:val="005D7761"/>
    <w:rsid w:val="005E07B6"/>
    <w:rsid w:val="005E098B"/>
    <w:rsid w:val="005E0AE7"/>
    <w:rsid w:val="005E32D7"/>
    <w:rsid w:val="005E5097"/>
    <w:rsid w:val="005E58DF"/>
    <w:rsid w:val="005E694A"/>
    <w:rsid w:val="005E7F4D"/>
    <w:rsid w:val="005F00E3"/>
    <w:rsid w:val="005F1391"/>
    <w:rsid w:val="005F1A69"/>
    <w:rsid w:val="005F25F0"/>
    <w:rsid w:val="005F38FC"/>
    <w:rsid w:val="005F5E7E"/>
    <w:rsid w:val="00600212"/>
    <w:rsid w:val="00600AB4"/>
    <w:rsid w:val="00600FDD"/>
    <w:rsid w:val="006019F3"/>
    <w:rsid w:val="00602292"/>
    <w:rsid w:val="006035FA"/>
    <w:rsid w:val="006036E3"/>
    <w:rsid w:val="006043E6"/>
    <w:rsid w:val="00605184"/>
    <w:rsid w:val="00605A15"/>
    <w:rsid w:val="0060670F"/>
    <w:rsid w:val="00607521"/>
    <w:rsid w:val="00607805"/>
    <w:rsid w:val="00607AD9"/>
    <w:rsid w:val="006103F3"/>
    <w:rsid w:val="00610AD3"/>
    <w:rsid w:val="00614131"/>
    <w:rsid w:val="00614544"/>
    <w:rsid w:val="00614644"/>
    <w:rsid w:val="00614772"/>
    <w:rsid w:val="006151B2"/>
    <w:rsid w:val="00615BD5"/>
    <w:rsid w:val="00616517"/>
    <w:rsid w:val="00616B9C"/>
    <w:rsid w:val="00616F8E"/>
    <w:rsid w:val="00620254"/>
    <w:rsid w:val="0062095E"/>
    <w:rsid w:val="006214E9"/>
    <w:rsid w:val="00621675"/>
    <w:rsid w:val="00622522"/>
    <w:rsid w:val="0062270A"/>
    <w:rsid w:val="006229FA"/>
    <w:rsid w:val="00623CD4"/>
    <w:rsid w:val="00624929"/>
    <w:rsid w:val="00625DC2"/>
    <w:rsid w:val="00626035"/>
    <w:rsid w:val="006269C1"/>
    <w:rsid w:val="00626BE3"/>
    <w:rsid w:val="00630268"/>
    <w:rsid w:val="006303BC"/>
    <w:rsid w:val="006313C1"/>
    <w:rsid w:val="00631F2B"/>
    <w:rsid w:val="00633055"/>
    <w:rsid w:val="006349C7"/>
    <w:rsid w:val="00634A08"/>
    <w:rsid w:val="00635281"/>
    <w:rsid w:val="00636053"/>
    <w:rsid w:val="0063610A"/>
    <w:rsid w:val="0063671F"/>
    <w:rsid w:val="00637D11"/>
    <w:rsid w:val="00637FB2"/>
    <w:rsid w:val="00640B4C"/>
    <w:rsid w:val="00640EA7"/>
    <w:rsid w:val="00641F63"/>
    <w:rsid w:val="00642727"/>
    <w:rsid w:val="00643821"/>
    <w:rsid w:val="00644433"/>
    <w:rsid w:val="00645073"/>
    <w:rsid w:val="00646EB8"/>
    <w:rsid w:val="00647306"/>
    <w:rsid w:val="00650D69"/>
    <w:rsid w:val="0065173F"/>
    <w:rsid w:val="006528DA"/>
    <w:rsid w:val="0065384A"/>
    <w:rsid w:val="006539F5"/>
    <w:rsid w:val="00655382"/>
    <w:rsid w:val="006555E1"/>
    <w:rsid w:val="0065566D"/>
    <w:rsid w:val="00655AD5"/>
    <w:rsid w:val="00656446"/>
    <w:rsid w:val="0065768B"/>
    <w:rsid w:val="00657B94"/>
    <w:rsid w:val="006605E2"/>
    <w:rsid w:val="00660B36"/>
    <w:rsid w:val="00660E39"/>
    <w:rsid w:val="00662F97"/>
    <w:rsid w:val="0066609D"/>
    <w:rsid w:val="00667EB0"/>
    <w:rsid w:val="006705DC"/>
    <w:rsid w:val="00670EE5"/>
    <w:rsid w:val="006712ED"/>
    <w:rsid w:val="00671325"/>
    <w:rsid w:val="006720B6"/>
    <w:rsid w:val="006727D3"/>
    <w:rsid w:val="00673681"/>
    <w:rsid w:val="00673C3C"/>
    <w:rsid w:val="006769C2"/>
    <w:rsid w:val="00676CB9"/>
    <w:rsid w:val="0067725A"/>
    <w:rsid w:val="00677678"/>
    <w:rsid w:val="006805F3"/>
    <w:rsid w:val="006811C7"/>
    <w:rsid w:val="00681322"/>
    <w:rsid w:val="00682BB3"/>
    <w:rsid w:val="006835D4"/>
    <w:rsid w:val="00683CC0"/>
    <w:rsid w:val="00684C75"/>
    <w:rsid w:val="006853DF"/>
    <w:rsid w:val="00686892"/>
    <w:rsid w:val="00690DF9"/>
    <w:rsid w:val="006913E7"/>
    <w:rsid w:val="00692643"/>
    <w:rsid w:val="0069272C"/>
    <w:rsid w:val="00692F02"/>
    <w:rsid w:val="00693106"/>
    <w:rsid w:val="00693718"/>
    <w:rsid w:val="00694206"/>
    <w:rsid w:val="00694D0F"/>
    <w:rsid w:val="006959F8"/>
    <w:rsid w:val="00696437"/>
    <w:rsid w:val="00697A27"/>
    <w:rsid w:val="00697CFA"/>
    <w:rsid w:val="006A00A7"/>
    <w:rsid w:val="006A0664"/>
    <w:rsid w:val="006A0B01"/>
    <w:rsid w:val="006A0B2E"/>
    <w:rsid w:val="006A145E"/>
    <w:rsid w:val="006A1710"/>
    <w:rsid w:val="006A187D"/>
    <w:rsid w:val="006A2198"/>
    <w:rsid w:val="006A25DD"/>
    <w:rsid w:val="006A262A"/>
    <w:rsid w:val="006A292F"/>
    <w:rsid w:val="006A370B"/>
    <w:rsid w:val="006A37E1"/>
    <w:rsid w:val="006A3C22"/>
    <w:rsid w:val="006A4B4D"/>
    <w:rsid w:val="006A4D3A"/>
    <w:rsid w:val="006A5010"/>
    <w:rsid w:val="006A51BB"/>
    <w:rsid w:val="006A5BCE"/>
    <w:rsid w:val="006B0A79"/>
    <w:rsid w:val="006B0B7B"/>
    <w:rsid w:val="006B43C5"/>
    <w:rsid w:val="006B5080"/>
    <w:rsid w:val="006B6B1C"/>
    <w:rsid w:val="006B6EC3"/>
    <w:rsid w:val="006B7BD4"/>
    <w:rsid w:val="006C09F0"/>
    <w:rsid w:val="006C0F23"/>
    <w:rsid w:val="006C2B6E"/>
    <w:rsid w:val="006C334C"/>
    <w:rsid w:val="006C454B"/>
    <w:rsid w:val="006C7AB5"/>
    <w:rsid w:val="006D0205"/>
    <w:rsid w:val="006D0829"/>
    <w:rsid w:val="006D09A4"/>
    <w:rsid w:val="006D198E"/>
    <w:rsid w:val="006D1B94"/>
    <w:rsid w:val="006D3B4D"/>
    <w:rsid w:val="006D3D9E"/>
    <w:rsid w:val="006D4A6A"/>
    <w:rsid w:val="006D5D18"/>
    <w:rsid w:val="006D658B"/>
    <w:rsid w:val="006D668C"/>
    <w:rsid w:val="006D75F8"/>
    <w:rsid w:val="006E3164"/>
    <w:rsid w:val="006E4616"/>
    <w:rsid w:val="006E4C7A"/>
    <w:rsid w:val="006E4EBD"/>
    <w:rsid w:val="006E616B"/>
    <w:rsid w:val="006E680B"/>
    <w:rsid w:val="006E7E8A"/>
    <w:rsid w:val="006F1019"/>
    <w:rsid w:val="006F1AC3"/>
    <w:rsid w:val="006F3DC9"/>
    <w:rsid w:val="006F3E09"/>
    <w:rsid w:val="006F3F4B"/>
    <w:rsid w:val="006F4AE4"/>
    <w:rsid w:val="006F4E21"/>
    <w:rsid w:val="006F5388"/>
    <w:rsid w:val="006F587C"/>
    <w:rsid w:val="006F72B5"/>
    <w:rsid w:val="006F78D1"/>
    <w:rsid w:val="00700463"/>
    <w:rsid w:val="00700A1D"/>
    <w:rsid w:val="00701419"/>
    <w:rsid w:val="007014BB"/>
    <w:rsid w:val="00701C66"/>
    <w:rsid w:val="007021AE"/>
    <w:rsid w:val="007029DC"/>
    <w:rsid w:val="00703464"/>
    <w:rsid w:val="0070442B"/>
    <w:rsid w:val="007047A5"/>
    <w:rsid w:val="007071C2"/>
    <w:rsid w:val="00711216"/>
    <w:rsid w:val="00711EC5"/>
    <w:rsid w:val="00714F56"/>
    <w:rsid w:val="00715356"/>
    <w:rsid w:val="007177A9"/>
    <w:rsid w:val="0072011D"/>
    <w:rsid w:val="0072086C"/>
    <w:rsid w:val="0072185A"/>
    <w:rsid w:val="00722967"/>
    <w:rsid w:val="00723C8A"/>
    <w:rsid w:val="00725816"/>
    <w:rsid w:val="00730F77"/>
    <w:rsid w:val="007310CB"/>
    <w:rsid w:val="007316EF"/>
    <w:rsid w:val="00731E9F"/>
    <w:rsid w:val="00732CAD"/>
    <w:rsid w:val="00732D81"/>
    <w:rsid w:val="00732F77"/>
    <w:rsid w:val="00735251"/>
    <w:rsid w:val="007358BA"/>
    <w:rsid w:val="00735A02"/>
    <w:rsid w:val="00736265"/>
    <w:rsid w:val="007365C2"/>
    <w:rsid w:val="00737034"/>
    <w:rsid w:val="007400B2"/>
    <w:rsid w:val="00740A25"/>
    <w:rsid w:val="00740B75"/>
    <w:rsid w:val="00742C0C"/>
    <w:rsid w:val="0074320A"/>
    <w:rsid w:val="007435FB"/>
    <w:rsid w:val="007438A7"/>
    <w:rsid w:val="00744806"/>
    <w:rsid w:val="00745BA0"/>
    <w:rsid w:val="00745BB5"/>
    <w:rsid w:val="00750E64"/>
    <w:rsid w:val="00750FCD"/>
    <w:rsid w:val="007519EA"/>
    <w:rsid w:val="00751B69"/>
    <w:rsid w:val="00752E83"/>
    <w:rsid w:val="007549BF"/>
    <w:rsid w:val="007555F0"/>
    <w:rsid w:val="00755693"/>
    <w:rsid w:val="0075591B"/>
    <w:rsid w:val="007560E2"/>
    <w:rsid w:val="0075772B"/>
    <w:rsid w:val="00757DEC"/>
    <w:rsid w:val="007602C7"/>
    <w:rsid w:val="00760660"/>
    <w:rsid w:val="0076126B"/>
    <w:rsid w:val="00761D01"/>
    <w:rsid w:val="0076374B"/>
    <w:rsid w:val="00763F74"/>
    <w:rsid w:val="0076549D"/>
    <w:rsid w:val="00765522"/>
    <w:rsid w:val="0076644A"/>
    <w:rsid w:val="00766B55"/>
    <w:rsid w:val="00767990"/>
    <w:rsid w:val="007705C7"/>
    <w:rsid w:val="00772BA0"/>
    <w:rsid w:val="00773ED9"/>
    <w:rsid w:val="00775BE1"/>
    <w:rsid w:val="00777819"/>
    <w:rsid w:val="00777A19"/>
    <w:rsid w:val="0078105E"/>
    <w:rsid w:val="00781BBE"/>
    <w:rsid w:val="00782D8C"/>
    <w:rsid w:val="007835C5"/>
    <w:rsid w:val="00783EEA"/>
    <w:rsid w:val="0078429D"/>
    <w:rsid w:val="0078480B"/>
    <w:rsid w:val="00785E64"/>
    <w:rsid w:val="00786BFB"/>
    <w:rsid w:val="0078704A"/>
    <w:rsid w:val="00787471"/>
    <w:rsid w:val="00787502"/>
    <w:rsid w:val="0078785A"/>
    <w:rsid w:val="00787B6D"/>
    <w:rsid w:val="00790C2A"/>
    <w:rsid w:val="00790C8E"/>
    <w:rsid w:val="00790FE8"/>
    <w:rsid w:val="007911B2"/>
    <w:rsid w:val="00792AA3"/>
    <w:rsid w:val="00793190"/>
    <w:rsid w:val="007932DD"/>
    <w:rsid w:val="00793DF0"/>
    <w:rsid w:val="00793E17"/>
    <w:rsid w:val="0079498F"/>
    <w:rsid w:val="0079581E"/>
    <w:rsid w:val="007979A6"/>
    <w:rsid w:val="007A187B"/>
    <w:rsid w:val="007A492F"/>
    <w:rsid w:val="007A50C7"/>
    <w:rsid w:val="007A7634"/>
    <w:rsid w:val="007A7CFC"/>
    <w:rsid w:val="007B1B53"/>
    <w:rsid w:val="007B238C"/>
    <w:rsid w:val="007B246A"/>
    <w:rsid w:val="007B2575"/>
    <w:rsid w:val="007B4649"/>
    <w:rsid w:val="007B477F"/>
    <w:rsid w:val="007B4A6D"/>
    <w:rsid w:val="007B64A2"/>
    <w:rsid w:val="007B7367"/>
    <w:rsid w:val="007B7A72"/>
    <w:rsid w:val="007C1F50"/>
    <w:rsid w:val="007C27B4"/>
    <w:rsid w:val="007C2A8D"/>
    <w:rsid w:val="007C3350"/>
    <w:rsid w:val="007C395D"/>
    <w:rsid w:val="007C3E86"/>
    <w:rsid w:val="007C4110"/>
    <w:rsid w:val="007C45EE"/>
    <w:rsid w:val="007C4641"/>
    <w:rsid w:val="007C50B7"/>
    <w:rsid w:val="007C5629"/>
    <w:rsid w:val="007D0AC7"/>
    <w:rsid w:val="007D255A"/>
    <w:rsid w:val="007D4C31"/>
    <w:rsid w:val="007D4D9C"/>
    <w:rsid w:val="007D4DE1"/>
    <w:rsid w:val="007D57F4"/>
    <w:rsid w:val="007D701B"/>
    <w:rsid w:val="007D74A2"/>
    <w:rsid w:val="007E05BC"/>
    <w:rsid w:val="007E068E"/>
    <w:rsid w:val="007E0E54"/>
    <w:rsid w:val="007E1059"/>
    <w:rsid w:val="007E2CFF"/>
    <w:rsid w:val="007E5236"/>
    <w:rsid w:val="007E5673"/>
    <w:rsid w:val="007E5BA6"/>
    <w:rsid w:val="007E5DE9"/>
    <w:rsid w:val="007E5E82"/>
    <w:rsid w:val="007E6E03"/>
    <w:rsid w:val="007E6EE9"/>
    <w:rsid w:val="007F0330"/>
    <w:rsid w:val="007F21F3"/>
    <w:rsid w:val="007F2B8D"/>
    <w:rsid w:val="007F2B96"/>
    <w:rsid w:val="007F2E2D"/>
    <w:rsid w:val="007F561F"/>
    <w:rsid w:val="007F64B7"/>
    <w:rsid w:val="00800257"/>
    <w:rsid w:val="0080088A"/>
    <w:rsid w:val="00801088"/>
    <w:rsid w:val="00801525"/>
    <w:rsid w:val="0080162A"/>
    <w:rsid w:val="00802356"/>
    <w:rsid w:val="00803C43"/>
    <w:rsid w:val="00804068"/>
    <w:rsid w:val="008048CC"/>
    <w:rsid w:val="00805089"/>
    <w:rsid w:val="00807638"/>
    <w:rsid w:val="00807A8F"/>
    <w:rsid w:val="008117B0"/>
    <w:rsid w:val="00811E3B"/>
    <w:rsid w:val="00812260"/>
    <w:rsid w:val="00812FE5"/>
    <w:rsid w:val="00814174"/>
    <w:rsid w:val="00814B67"/>
    <w:rsid w:val="008152F2"/>
    <w:rsid w:val="008154CF"/>
    <w:rsid w:val="008160DB"/>
    <w:rsid w:val="00816665"/>
    <w:rsid w:val="00816B04"/>
    <w:rsid w:val="008207E0"/>
    <w:rsid w:val="00820E5F"/>
    <w:rsid w:val="00821626"/>
    <w:rsid w:val="00821F49"/>
    <w:rsid w:val="008224B6"/>
    <w:rsid w:val="008247DB"/>
    <w:rsid w:val="00826978"/>
    <w:rsid w:val="00826CF0"/>
    <w:rsid w:val="008271DE"/>
    <w:rsid w:val="008303FD"/>
    <w:rsid w:val="0083069B"/>
    <w:rsid w:val="00830D13"/>
    <w:rsid w:val="00832BB6"/>
    <w:rsid w:val="00834172"/>
    <w:rsid w:val="008341D0"/>
    <w:rsid w:val="0083436E"/>
    <w:rsid w:val="00834E72"/>
    <w:rsid w:val="00835DA8"/>
    <w:rsid w:val="00835E38"/>
    <w:rsid w:val="008376E5"/>
    <w:rsid w:val="00837DDF"/>
    <w:rsid w:val="00840204"/>
    <w:rsid w:val="008409F2"/>
    <w:rsid w:val="00841602"/>
    <w:rsid w:val="00841B57"/>
    <w:rsid w:val="0084268B"/>
    <w:rsid w:val="00842BF8"/>
    <w:rsid w:val="008446DE"/>
    <w:rsid w:val="00844E58"/>
    <w:rsid w:val="00850C2F"/>
    <w:rsid w:val="008510DD"/>
    <w:rsid w:val="00851371"/>
    <w:rsid w:val="00853945"/>
    <w:rsid w:val="00854B16"/>
    <w:rsid w:val="00854D38"/>
    <w:rsid w:val="00854F38"/>
    <w:rsid w:val="008561C2"/>
    <w:rsid w:val="008567BD"/>
    <w:rsid w:val="00856D8A"/>
    <w:rsid w:val="008607A1"/>
    <w:rsid w:val="00860EC6"/>
    <w:rsid w:val="0086113F"/>
    <w:rsid w:val="00862999"/>
    <w:rsid w:val="00863554"/>
    <w:rsid w:val="0086462E"/>
    <w:rsid w:val="0086474D"/>
    <w:rsid w:val="008648A7"/>
    <w:rsid w:val="00865924"/>
    <w:rsid w:val="00867078"/>
    <w:rsid w:val="0086712E"/>
    <w:rsid w:val="00870795"/>
    <w:rsid w:val="00870C68"/>
    <w:rsid w:val="00870DF1"/>
    <w:rsid w:val="00871748"/>
    <w:rsid w:val="00872521"/>
    <w:rsid w:val="00873820"/>
    <w:rsid w:val="00873BD4"/>
    <w:rsid w:val="00874CC3"/>
    <w:rsid w:val="00874F54"/>
    <w:rsid w:val="00876864"/>
    <w:rsid w:val="00876A57"/>
    <w:rsid w:val="0087709D"/>
    <w:rsid w:val="00877718"/>
    <w:rsid w:val="0088042F"/>
    <w:rsid w:val="008810AA"/>
    <w:rsid w:val="008821AB"/>
    <w:rsid w:val="0088287E"/>
    <w:rsid w:val="00882898"/>
    <w:rsid w:val="008837FB"/>
    <w:rsid w:val="00884F44"/>
    <w:rsid w:val="00885C20"/>
    <w:rsid w:val="00887859"/>
    <w:rsid w:val="0089022F"/>
    <w:rsid w:val="00890C79"/>
    <w:rsid w:val="00890CCD"/>
    <w:rsid w:val="008927EC"/>
    <w:rsid w:val="008933FC"/>
    <w:rsid w:val="008935C3"/>
    <w:rsid w:val="0089367A"/>
    <w:rsid w:val="00893948"/>
    <w:rsid w:val="0089577D"/>
    <w:rsid w:val="00895FB7"/>
    <w:rsid w:val="00896977"/>
    <w:rsid w:val="00897CED"/>
    <w:rsid w:val="008A11D3"/>
    <w:rsid w:val="008A1BF5"/>
    <w:rsid w:val="008A1EB0"/>
    <w:rsid w:val="008A24BF"/>
    <w:rsid w:val="008A257B"/>
    <w:rsid w:val="008A4580"/>
    <w:rsid w:val="008A4709"/>
    <w:rsid w:val="008A4F44"/>
    <w:rsid w:val="008A5786"/>
    <w:rsid w:val="008A5B95"/>
    <w:rsid w:val="008A62D5"/>
    <w:rsid w:val="008A64C1"/>
    <w:rsid w:val="008A7FAF"/>
    <w:rsid w:val="008B0A48"/>
    <w:rsid w:val="008B0AF8"/>
    <w:rsid w:val="008B1D79"/>
    <w:rsid w:val="008B27CF"/>
    <w:rsid w:val="008B4967"/>
    <w:rsid w:val="008B529E"/>
    <w:rsid w:val="008B60B9"/>
    <w:rsid w:val="008B6543"/>
    <w:rsid w:val="008C16C5"/>
    <w:rsid w:val="008C481D"/>
    <w:rsid w:val="008C4FA8"/>
    <w:rsid w:val="008C766F"/>
    <w:rsid w:val="008C7B05"/>
    <w:rsid w:val="008D04B2"/>
    <w:rsid w:val="008D1C94"/>
    <w:rsid w:val="008D3ECA"/>
    <w:rsid w:val="008D586B"/>
    <w:rsid w:val="008D6B9D"/>
    <w:rsid w:val="008E0C74"/>
    <w:rsid w:val="008E21CE"/>
    <w:rsid w:val="008E2AB7"/>
    <w:rsid w:val="008E2D65"/>
    <w:rsid w:val="008E3063"/>
    <w:rsid w:val="008E515E"/>
    <w:rsid w:val="008E5636"/>
    <w:rsid w:val="008E577C"/>
    <w:rsid w:val="008E7F6E"/>
    <w:rsid w:val="008F2156"/>
    <w:rsid w:val="008F2596"/>
    <w:rsid w:val="008F3214"/>
    <w:rsid w:val="008F486B"/>
    <w:rsid w:val="008F5F8A"/>
    <w:rsid w:val="008F68A2"/>
    <w:rsid w:val="00901041"/>
    <w:rsid w:val="00901696"/>
    <w:rsid w:val="00902CCB"/>
    <w:rsid w:val="00905BAE"/>
    <w:rsid w:val="00906D05"/>
    <w:rsid w:val="00907258"/>
    <w:rsid w:val="0090771C"/>
    <w:rsid w:val="00907D94"/>
    <w:rsid w:val="00910885"/>
    <w:rsid w:val="00911D78"/>
    <w:rsid w:val="00912FE7"/>
    <w:rsid w:val="00916322"/>
    <w:rsid w:val="00916EEA"/>
    <w:rsid w:val="00925555"/>
    <w:rsid w:val="009261CF"/>
    <w:rsid w:val="00927213"/>
    <w:rsid w:val="0092737A"/>
    <w:rsid w:val="009273B5"/>
    <w:rsid w:val="00927B41"/>
    <w:rsid w:val="00931654"/>
    <w:rsid w:val="009319CE"/>
    <w:rsid w:val="00931BC8"/>
    <w:rsid w:val="009320D3"/>
    <w:rsid w:val="0093272B"/>
    <w:rsid w:val="00934179"/>
    <w:rsid w:val="00935459"/>
    <w:rsid w:val="009357C1"/>
    <w:rsid w:val="00936CE4"/>
    <w:rsid w:val="00937372"/>
    <w:rsid w:val="00937384"/>
    <w:rsid w:val="009373B1"/>
    <w:rsid w:val="00937E44"/>
    <w:rsid w:val="00937FC2"/>
    <w:rsid w:val="009408E6"/>
    <w:rsid w:val="00940D29"/>
    <w:rsid w:val="00940DD0"/>
    <w:rsid w:val="009410D1"/>
    <w:rsid w:val="00941191"/>
    <w:rsid w:val="0094265F"/>
    <w:rsid w:val="0094291C"/>
    <w:rsid w:val="00942F03"/>
    <w:rsid w:val="009432A0"/>
    <w:rsid w:val="00944136"/>
    <w:rsid w:val="00944DF9"/>
    <w:rsid w:val="00945537"/>
    <w:rsid w:val="0094559A"/>
    <w:rsid w:val="00945932"/>
    <w:rsid w:val="00946678"/>
    <w:rsid w:val="009469A6"/>
    <w:rsid w:val="009475D9"/>
    <w:rsid w:val="009508DF"/>
    <w:rsid w:val="0095137A"/>
    <w:rsid w:val="009522CE"/>
    <w:rsid w:val="00952DD4"/>
    <w:rsid w:val="0095333D"/>
    <w:rsid w:val="00953AD6"/>
    <w:rsid w:val="00954781"/>
    <w:rsid w:val="00954AD9"/>
    <w:rsid w:val="00956364"/>
    <w:rsid w:val="0095712A"/>
    <w:rsid w:val="0096074F"/>
    <w:rsid w:val="00961D93"/>
    <w:rsid w:val="009622D0"/>
    <w:rsid w:val="00962309"/>
    <w:rsid w:val="009629EF"/>
    <w:rsid w:val="00964146"/>
    <w:rsid w:val="00964A2D"/>
    <w:rsid w:val="00964CC2"/>
    <w:rsid w:val="00964DAA"/>
    <w:rsid w:val="009653FF"/>
    <w:rsid w:val="00965E2E"/>
    <w:rsid w:val="0096623E"/>
    <w:rsid w:val="009663B1"/>
    <w:rsid w:val="009665D7"/>
    <w:rsid w:val="009672AD"/>
    <w:rsid w:val="0096747A"/>
    <w:rsid w:val="009708B5"/>
    <w:rsid w:val="00972427"/>
    <w:rsid w:val="00973671"/>
    <w:rsid w:val="00973DF4"/>
    <w:rsid w:val="00974518"/>
    <w:rsid w:val="0097472B"/>
    <w:rsid w:val="009747F5"/>
    <w:rsid w:val="00975A2A"/>
    <w:rsid w:val="009763F8"/>
    <w:rsid w:val="009769B5"/>
    <w:rsid w:val="009778E3"/>
    <w:rsid w:val="00980AE4"/>
    <w:rsid w:val="00981E0B"/>
    <w:rsid w:val="00982807"/>
    <w:rsid w:val="00984CA8"/>
    <w:rsid w:val="00986A8D"/>
    <w:rsid w:val="00987972"/>
    <w:rsid w:val="00992E7A"/>
    <w:rsid w:val="0099346E"/>
    <w:rsid w:val="00993C1A"/>
    <w:rsid w:val="009940CB"/>
    <w:rsid w:val="009944BB"/>
    <w:rsid w:val="00995969"/>
    <w:rsid w:val="00996A71"/>
    <w:rsid w:val="00997193"/>
    <w:rsid w:val="00997843"/>
    <w:rsid w:val="009A07FB"/>
    <w:rsid w:val="009A191E"/>
    <w:rsid w:val="009A2180"/>
    <w:rsid w:val="009A4102"/>
    <w:rsid w:val="009A49B2"/>
    <w:rsid w:val="009A6142"/>
    <w:rsid w:val="009A61B2"/>
    <w:rsid w:val="009A633D"/>
    <w:rsid w:val="009B2200"/>
    <w:rsid w:val="009B2970"/>
    <w:rsid w:val="009B31D0"/>
    <w:rsid w:val="009B3FE5"/>
    <w:rsid w:val="009B49EF"/>
    <w:rsid w:val="009B4F9B"/>
    <w:rsid w:val="009B5A19"/>
    <w:rsid w:val="009C1F18"/>
    <w:rsid w:val="009C35F8"/>
    <w:rsid w:val="009C4F03"/>
    <w:rsid w:val="009C52A3"/>
    <w:rsid w:val="009C52E3"/>
    <w:rsid w:val="009C5509"/>
    <w:rsid w:val="009C5AD3"/>
    <w:rsid w:val="009C6612"/>
    <w:rsid w:val="009C6924"/>
    <w:rsid w:val="009C6EE6"/>
    <w:rsid w:val="009C7EB3"/>
    <w:rsid w:val="009C7F2B"/>
    <w:rsid w:val="009D156C"/>
    <w:rsid w:val="009D1BAC"/>
    <w:rsid w:val="009D25F1"/>
    <w:rsid w:val="009D3080"/>
    <w:rsid w:val="009D359D"/>
    <w:rsid w:val="009D4881"/>
    <w:rsid w:val="009D4A99"/>
    <w:rsid w:val="009D59CD"/>
    <w:rsid w:val="009D67C7"/>
    <w:rsid w:val="009D7BEE"/>
    <w:rsid w:val="009E00BE"/>
    <w:rsid w:val="009E0DCB"/>
    <w:rsid w:val="009E223D"/>
    <w:rsid w:val="009E2E4F"/>
    <w:rsid w:val="009E3C51"/>
    <w:rsid w:val="009E42FB"/>
    <w:rsid w:val="009E555B"/>
    <w:rsid w:val="009E7508"/>
    <w:rsid w:val="009F0008"/>
    <w:rsid w:val="009F00E6"/>
    <w:rsid w:val="009F1939"/>
    <w:rsid w:val="009F34E8"/>
    <w:rsid w:val="009F5AA4"/>
    <w:rsid w:val="009F6081"/>
    <w:rsid w:val="009F7B6C"/>
    <w:rsid w:val="00A01208"/>
    <w:rsid w:val="00A013E5"/>
    <w:rsid w:val="00A052CC"/>
    <w:rsid w:val="00A05DAE"/>
    <w:rsid w:val="00A10E3C"/>
    <w:rsid w:val="00A11D0F"/>
    <w:rsid w:val="00A13219"/>
    <w:rsid w:val="00A15202"/>
    <w:rsid w:val="00A15D56"/>
    <w:rsid w:val="00A170C9"/>
    <w:rsid w:val="00A178D1"/>
    <w:rsid w:val="00A20816"/>
    <w:rsid w:val="00A20FEB"/>
    <w:rsid w:val="00A21E87"/>
    <w:rsid w:val="00A22031"/>
    <w:rsid w:val="00A22035"/>
    <w:rsid w:val="00A235E4"/>
    <w:rsid w:val="00A24774"/>
    <w:rsid w:val="00A24F59"/>
    <w:rsid w:val="00A25E91"/>
    <w:rsid w:val="00A27754"/>
    <w:rsid w:val="00A2776B"/>
    <w:rsid w:val="00A27EB8"/>
    <w:rsid w:val="00A305B5"/>
    <w:rsid w:val="00A3365F"/>
    <w:rsid w:val="00A34A94"/>
    <w:rsid w:val="00A34DE8"/>
    <w:rsid w:val="00A361AF"/>
    <w:rsid w:val="00A36950"/>
    <w:rsid w:val="00A36A10"/>
    <w:rsid w:val="00A374F1"/>
    <w:rsid w:val="00A37A7F"/>
    <w:rsid w:val="00A37E9B"/>
    <w:rsid w:val="00A40282"/>
    <w:rsid w:val="00A4034C"/>
    <w:rsid w:val="00A40784"/>
    <w:rsid w:val="00A40A36"/>
    <w:rsid w:val="00A41112"/>
    <w:rsid w:val="00A4191A"/>
    <w:rsid w:val="00A43258"/>
    <w:rsid w:val="00A44207"/>
    <w:rsid w:val="00A442F7"/>
    <w:rsid w:val="00A44F34"/>
    <w:rsid w:val="00A45787"/>
    <w:rsid w:val="00A4775B"/>
    <w:rsid w:val="00A50B40"/>
    <w:rsid w:val="00A50B42"/>
    <w:rsid w:val="00A50D75"/>
    <w:rsid w:val="00A5393C"/>
    <w:rsid w:val="00A53E01"/>
    <w:rsid w:val="00A554E2"/>
    <w:rsid w:val="00A55F88"/>
    <w:rsid w:val="00A56A5A"/>
    <w:rsid w:val="00A56B0A"/>
    <w:rsid w:val="00A60663"/>
    <w:rsid w:val="00A60AA6"/>
    <w:rsid w:val="00A611F3"/>
    <w:rsid w:val="00A61960"/>
    <w:rsid w:val="00A62072"/>
    <w:rsid w:val="00A625FA"/>
    <w:rsid w:val="00A651C2"/>
    <w:rsid w:val="00A65A3C"/>
    <w:rsid w:val="00A65EA1"/>
    <w:rsid w:val="00A65F00"/>
    <w:rsid w:val="00A6667A"/>
    <w:rsid w:val="00A66A7F"/>
    <w:rsid w:val="00A66FAC"/>
    <w:rsid w:val="00A67B1B"/>
    <w:rsid w:val="00A71EB7"/>
    <w:rsid w:val="00A72F08"/>
    <w:rsid w:val="00A74030"/>
    <w:rsid w:val="00A74057"/>
    <w:rsid w:val="00A74223"/>
    <w:rsid w:val="00A742FB"/>
    <w:rsid w:val="00A74C8B"/>
    <w:rsid w:val="00A75C4F"/>
    <w:rsid w:val="00A80C15"/>
    <w:rsid w:val="00A82048"/>
    <w:rsid w:val="00A82866"/>
    <w:rsid w:val="00A839BC"/>
    <w:rsid w:val="00A84338"/>
    <w:rsid w:val="00A849F4"/>
    <w:rsid w:val="00A854F6"/>
    <w:rsid w:val="00A85F69"/>
    <w:rsid w:val="00A869E1"/>
    <w:rsid w:val="00A878F2"/>
    <w:rsid w:val="00A91624"/>
    <w:rsid w:val="00A92E32"/>
    <w:rsid w:val="00A93AF4"/>
    <w:rsid w:val="00A9603E"/>
    <w:rsid w:val="00A97247"/>
    <w:rsid w:val="00A972E0"/>
    <w:rsid w:val="00AA0367"/>
    <w:rsid w:val="00AA2322"/>
    <w:rsid w:val="00AA3AB3"/>
    <w:rsid w:val="00AA3C8D"/>
    <w:rsid w:val="00AA45CB"/>
    <w:rsid w:val="00AA5373"/>
    <w:rsid w:val="00AA6F22"/>
    <w:rsid w:val="00AA6F39"/>
    <w:rsid w:val="00AB144C"/>
    <w:rsid w:val="00AB2A4F"/>
    <w:rsid w:val="00AB2C2D"/>
    <w:rsid w:val="00AB2C61"/>
    <w:rsid w:val="00AB40D4"/>
    <w:rsid w:val="00AB46D5"/>
    <w:rsid w:val="00AB635D"/>
    <w:rsid w:val="00AB682A"/>
    <w:rsid w:val="00AB6C51"/>
    <w:rsid w:val="00AB7C3F"/>
    <w:rsid w:val="00AB7C9D"/>
    <w:rsid w:val="00AC0D37"/>
    <w:rsid w:val="00AC16E9"/>
    <w:rsid w:val="00AC2363"/>
    <w:rsid w:val="00AC2D7D"/>
    <w:rsid w:val="00AC510C"/>
    <w:rsid w:val="00AC5C61"/>
    <w:rsid w:val="00AC6008"/>
    <w:rsid w:val="00AD07CD"/>
    <w:rsid w:val="00AD0911"/>
    <w:rsid w:val="00AD1048"/>
    <w:rsid w:val="00AD1416"/>
    <w:rsid w:val="00AD25D2"/>
    <w:rsid w:val="00AD3694"/>
    <w:rsid w:val="00AD3D5C"/>
    <w:rsid w:val="00AD416E"/>
    <w:rsid w:val="00AD4381"/>
    <w:rsid w:val="00AD44A9"/>
    <w:rsid w:val="00AD4E3F"/>
    <w:rsid w:val="00AD4EA7"/>
    <w:rsid w:val="00AD727E"/>
    <w:rsid w:val="00AD73A5"/>
    <w:rsid w:val="00AE0C51"/>
    <w:rsid w:val="00AE0DC6"/>
    <w:rsid w:val="00AE1154"/>
    <w:rsid w:val="00AE1B04"/>
    <w:rsid w:val="00AE3155"/>
    <w:rsid w:val="00AE318E"/>
    <w:rsid w:val="00AE455F"/>
    <w:rsid w:val="00AE4EFF"/>
    <w:rsid w:val="00AE6D6A"/>
    <w:rsid w:val="00AF037D"/>
    <w:rsid w:val="00AF0E13"/>
    <w:rsid w:val="00AF2641"/>
    <w:rsid w:val="00AF325D"/>
    <w:rsid w:val="00AF3A23"/>
    <w:rsid w:val="00AF3F48"/>
    <w:rsid w:val="00AF4971"/>
    <w:rsid w:val="00AF60CC"/>
    <w:rsid w:val="00AF6517"/>
    <w:rsid w:val="00AF74B0"/>
    <w:rsid w:val="00AF7527"/>
    <w:rsid w:val="00AF7AAC"/>
    <w:rsid w:val="00AF7F52"/>
    <w:rsid w:val="00B01CC9"/>
    <w:rsid w:val="00B01D76"/>
    <w:rsid w:val="00B01F86"/>
    <w:rsid w:val="00B0224E"/>
    <w:rsid w:val="00B02396"/>
    <w:rsid w:val="00B03A3C"/>
    <w:rsid w:val="00B03EF2"/>
    <w:rsid w:val="00B043B8"/>
    <w:rsid w:val="00B06069"/>
    <w:rsid w:val="00B071C2"/>
    <w:rsid w:val="00B07293"/>
    <w:rsid w:val="00B07C7F"/>
    <w:rsid w:val="00B10B78"/>
    <w:rsid w:val="00B11480"/>
    <w:rsid w:val="00B11D33"/>
    <w:rsid w:val="00B14581"/>
    <w:rsid w:val="00B14BA1"/>
    <w:rsid w:val="00B15804"/>
    <w:rsid w:val="00B20228"/>
    <w:rsid w:val="00B20488"/>
    <w:rsid w:val="00B209E1"/>
    <w:rsid w:val="00B213E7"/>
    <w:rsid w:val="00B215B4"/>
    <w:rsid w:val="00B23F20"/>
    <w:rsid w:val="00B2668B"/>
    <w:rsid w:val="00B26B75"/>
    <w:rsid w:val="00B27975"/>
    <w:rsid w:val="00B27C51"/>
    <w:rsid w:val="00B309A1"/>
    <w:rsid w:val="00B3132A"/>
    <w:rsid w:val="00B31942"/>
    <w:rsid w:val="00B32792"/>
    <w:rsid w:val="00B341C5"/>
    <w:rsid w:val="00B3511A"/>
    <w:rsid w:val="00B35911"/>
    <w:rsid w:val="00B36639"/>
    <w:rsid w:val="00B36A3D"/>
    <w:rsid w:val="00B36FF9"/>
    <w:rsid w:val="00B37737"/>
    <w:rsid w:val="00B37AB6"/>
    <w:rsid w:val="00B415E5"/>
    <w:rsid w:val="00B428EE"/>
    <w:rsid w:val="00B42E0E"/>
    <w:rsid w:val="00B453C9"/>
    <w:rsid w:val="00B455CA"/>
    <w:rsid w:val="00B46102"/>
    <w:rsid w:val="00B47EFA"/>
    <w:rsid w:val="00B50BE3"/>
    <w:rsid w:val="00B50F5D"/>
    <w:rsid w:val="00B510A4"/>
    <w:rsid w:val="00B518D6"/>
    <w:rsid w:val="00B51949"/>
    <w:rsid w:val="00B51F2B"/>
    <w:rsid w:val="00B54EE1"/>
    <w:rsid w:val="00B55955"/>
    <w:rsid w:val="00B569E0"/>
    <w:rsid w:val="00B60EF9"/>
    <w:rsid w:val="00B61F78"/>
    <w:rsid w:val="00B6231B"/>
    <w:rsid w:val="00B62E16"/>
    <w:rsid w:val="00B63480"/>
    <w:rsid w:val="00B638E3"/>
    <w:rsid w:val="00B6495D"/>
    <w:rsid w:val="00B64D20"/>
    <w:rsid w:val="00B65996"/>
    <w:rsid w:val="00B70E94"/>
    <w:rsid w:val="00B722B6"/>
    <w:rsid w:val="00B72737"/>
    <w:rsid w:val="00B729E7"/>
    <w:rsid w:val="00B73C5E"/>
    <w:rsid w:val="00B74213"/>
    <w:rsid w:val="00B74D47"/>
    <w:rsid w:val="00B74F30"/>
    <w:rsid w:val="00B77ABE"/>
    <w:rsid w:val="00B77D7E"/>
    <w:rsid w:val="00B77F27"/>
    <w:rsid w:val="00B82804"/>
    <w:rsid w:val="00B8538F"/>
    <w:rsid w:val="00B873CB"/>
    <w:rsid w:val="00B917C4"/>
    <w:rsid w:val="00B92C0E"/>
    <w:rsid w:val="00B932F0"/>
    <w:rsid w:val="00B940F2"/>
    <w:rsid w:val="00B94109"/>
    <w:rsid w:val="00B95411"/>
    <w:rsid w:val="00B95EAD"/>
    <w:rsid w:val="00B96C3C"/>
    <w:rsid w:val="00B972ED"/>
    <w:rsid w:val="00BA08C7"/>
    <w:rsid w:val="00BA193C"/>
    <w:rsid w:val="00BA226E"/>
    <w:rsid w:val="00BA2908"/>
    <w:rsid w:val="00BA2C4F"/>
    <w:rsid w:val="00BA5BEB"/>
    <w:rsid w:val="00BA6DE8"/>
    <w:rsid w:val="00BA74D4"/>
    <w:rsid w:val="00BA756C"/>
    <w:rsid w:val="00BA7AA5"/>
    <w:rsid w:val="00BA7FF0"/>
    <w:rsid w:val="00BB1424"/>
    <w:rsid w:val="00BB15FA"/>
    <w:rsid w:val="00BB2EFF"/>
    <w:rsid w:val="00BB3A12"/>
    <w:rsid w:val="00BB46E3"/>
    <w:rsid w:val="00BB57AF"/>
    <w:rsid w:val="00BB580C"/>
    <w:rsid w:val="00BB7945"/>
    <w:rsid w:val="00BB7B35"/>
    <w:rsid w:val="00BB7E5F"/>
    <w:rsid w:val="00BC0C5C"/>
    <w:rsid w:val="00BC1688"/>
    <w:rsid w:val="00BC2186"/>
    <w:rsid w:val="00BC34C3"/>
    <w:rsid w:val="00BC34D8"/>
    <w:rsid w:val="00BC4478"/>
    <w:rsid w:val="00BC491E"/>
    <w:rsid w:val="00BC6C90"/>
    <w:rsid w:val="00BC6F59"/>
    <w:rsid w:val="00BC7B7C"/>
    <w:rsid w:val="00BC7CE9"/>
    <w:rsid w:val="00BD0787"/>
    <w:rsid w:val="00BD0E30"/>
    <w:rsid w:val="00BD1450"/>
    <w:rsid w:val="00BD3C0E"/>
    <w:rsid w:val="00BD4B78"/>
    <w:rsid w:val="00BD6D3A"/>
    <w:rsid w:val="00BD7C66"/>
    <w:rsid w:val="00BE17A1"/>
    <w:rsid w:val="00BE2159"/>
    <w:rsid w:val="00BE22EA"/>
    <w:rsid w:val="00BE2650"/>
    <w:rsid w:val="00BE456E"/>
    <w:rsid w:val="00BE4B86"/>
    <w:rsid w:val="00BE6B29"/>
    <w:rsid w:val="00BE6CB0"/>
    <w:rsid w:val="00BE793C"/>
    <w:rsid w:val="00BF03C5"/>
    <w:rsid w:val="00BF0909"/>
    <w:rsid w:val="00BF2D2A"/>
    <w:rsid w:val="00BF4BF2"/>
    <w:rsid w:val="00BF4C91"/>
    <w:rsid w:val="00BF4DB1"/>
    <w:rsid w:val="00BF64E1"/>
    <w:rsid w:val="00BF652C"/>
    <w:rsid w:val="00BF6E6A"/>
    <w:rsid w:val="00BF7093"/>
    <w:rsid w:val="00BF79C1"/>
    <w:rsid w:val="00C01050"/>
    <w:rsid w:val="00C01B2F"/>
    <w:rsid w:val="00C02DAD"/>
    <w:rsid w:val="00C044CB"/>
    <w:rsid w:val="00C06BD2"/>
    <w:rsid w:val="00C07CD5"/>
    <w:rsid w:val="00C07F27"/>
    <w:rsid w:val="00C108A7"/>
    <w:rsid w:val="00C10EBB"/>
    <w:rsid w:val="00C11991"/>
    <w:rsid w:val="00C1282E"/>
    <w:rsid w:val="00C1300D"/>
    <w:rsid w:val="00C133A2"/>
    <w:rsid w:val="00C13D50"/>
    <w:rsid w:val="00C13EFA"/>
    <w:rsid w:val="00C14C58"/>
    <w:rsid w:val="00C15BB9"/>
    <w:rsid w:val="00C17D84"/>
    <w:rsid w:val="00C217D8"/>
    <w:rsid w:val="00C2384C"/>
    <w:rsid w:val="00C23EFF"/>
    <w:rsid w:val="00C24478"/>
    <w:rsid w:val="00C24CD7"/>
    <w:rsid w:val="00C25671"/>
    <w:rsid w:val="00C27D50"/>
    <w:rsid w:val="00C30D6E"/>
    <w:rsid w:val="00C31180"/>
    <w:rsid w:val="00C3171B"/>
    <w:rsid w:val="00C3209A"/>
    <w:rsid w:val="00C32B5D"/>
    <w:rsid w:val="00C3404B"/>
    <w:rsid w:val="00C3423D"/>
    <w:rsid w:val="00C3440E"/>
    <w:rsid w:val="00C361FB"/>
    <w:rsid w:val="00C37A20"/>
    <w:rsid w:val="00C4092D"/>
    <w:rsid w:val="00C41432"/>
    <w:rsid w:val="00C43B64"/>
    <w:rsid w:val="00C43CBC"/>
    <w:rsid w:val="00C44D54"/>
    <w:rsid w:val="00C454A6"/>
    <w:rsid w:val="00C45631"/>
    <w:rsid w:val="00C4593C"/>
    <w:rsid w:val="00C468FE"/>
    <w:rsid w:val="00C470ED"/>
    <w:rsid w:val="00C4747B"/>
    <w:rsid w:val="00C5060A"/>
    <w:rsid w:val="00C51C25"/>
    <w:rsid w:val="00C51E86"/>
    <w:rsid w:val="00C52498"/>
    <w:rsid w:val="00C53CC4"/>
    <w:rsid w:val="00C53E70"/>
    <w:rsid w:val="00C5525F"/>
    <w:rsid w:val="00C55387"/>
    <w:rsid w:val="00C575D0"/>
    <w:rsid w:val="00C60579"/>
    <w:rsid w:val="00C618E1"/>
    <w:rsid w:val="00C63A87"/>
    <w:rsid w:val="00C63F54"/>
    <w:rsid w:val="00C64470"/>
    <w:rsid w:val="00C655C2"/>
    <w:rsid w:val="00C6606F"/>
    <w:rsid w:val="00C67690"/>
    <w:rsid w:val="00C67B77"/>
    <w:rsid w:val="00C67BC3"/>
    <w:rsid w:val="00C67C4F"/>
    <w:rsid w:val="00C67EF5"/>
    <w:rsid w:val="00C708C1"/>
    <w:rsid w:val="00C70C46"/>
    <w:rsid w:val="00C71365"/>
    <w:rsid w:val="00C71D05"/>
    <w:rsid w:val="00C72812"/>
    <w:rsid w:val="00C73BE2"/>
    <w:rsid w:val="00C74A24"/>
    <w:rsid w:val="00C74D67"/>
    <w:rsid w:val="00C7552A"/>
    <w:rsid w:val="00C80463"/>
    <w:rsid w:val="00C8067F"/>
    <w:rsid w:val="00C80A8B"/>
    <w:rsid w:val="00C81ABE"/>
    <w:rsid w:val="00C823FF"/>
    <w:rsid w:val="00C834AC"/>
    <w:rsid w:val="00C83511"/>
    <w:rsid w:val="00C83761"/>
    <w:rsid w:val="00C83EB2"/>
    <w:rsid w:val="00C83F3C"/>
    <w:rsid w:val="00C84088"/>
    <w:rsid w:val="00C84AB2"/>
    <w:rsid w:val="00C85E9E"/>
    <w:rsid w:val="00C860CA"/>
    <w:rsid w:val="00C901CD"/>
    <w:rsid w:val="00C90260"/>
    <w:rsid w:val="00C9059A"/>
    <w:rsid w:val="00C90BA5"/>
    <w:rsid w:val="00C90E4B"/>
    <w:rsid w:val="00C91C52"/>
    <w:rsid w:val="00C92553"/>
    <w:rsid w:val="00C94D4F"/>
    <w:rsid w:val="00C95FC7"/>
    <w:rsid w:val="00C9684A"/>
    <w:rsid w:val="00C975E5"/>
    <w:rsid w:val="00CA000C"/>
    <w:rsid w:val="00CA09EA"/>
    <w:rsid w:val="00CA19F1"/>
    <w:rsid w:val="00CA1A6B"/>
    <w:rsid w:val="00CA27BE"/>
    <w:rsid w:val="00CA33FD"/>
    <w:rsid w:val="00CA3FB2"/>
    <w:rsid w:val="00CA4997"/>
    <w:rsid w:val="00CA5DBF"/>
    <w:rsid w:val="00CA5F3F"/>
    <w:rsid w:val="00CA605F"/>
    <w:rsid w:val="00CA645B"/>
    <w:rsid w:val="00CA6B68"/>
    <w:rsid w:val="00CA6B6C"/>
    <w:rsid w:val="00CA71D4"/>
    <w:rsid w:val="00CB0342"/>
    <w:rsid w:val="00CB041A"/>
    <w:rsid w:val="00CB3529"/>
    <w:rsid w:val="00CB4190"/>
    <w:rsid w:val="00CB5BBE"/>
    <w:rsid w:val="00CB5C42"/>
    <w:rsid w:val="00CB5F25"/>
    <w:rsid w:val="00CC16E0"/>
    <w:rsid w:val="00CC16E4"/>
    <w:rsid w:val="00CC27F6"/>
    <w:rsid w:val="00CC2902"/>
    <w:rsid w:val="00CC3ABE"/>
    <w:rsid w:val="00CC44D9"/>
    <w:rsid w:val="00CC4610"/>
    <w:rsid w:val="00CD14CD"/>
    <w:rsid w:val="00CD25E4"/>
    <w:rsid w:val="00CD29E8"/>
    <w:rsid w:val="00CD406F"/>
    <w:rsid w:val="00CD459C"/>
    <w:rsid w:val="00CD69FC"/>
    <w:rsid w:val="00CD6D69"/>
    <w:rsid w:val="00CD7A0E"/>
    <w:rsid w:val="00CE0B3C"/>
    <w:rsid w:val="00CE14F9"/>
    <w:rsid w:val="00CE2005"/>
    <w:rsid w:val="00CE27B0"/>
    <w:rsid w:val="00CE3909"/>
    <w:rsid w:val="00CE3F8C"/>
    <w:rsid w:val="00CE4E01"/>
    <w:rsid w:val="00CE51BC"/>
    <w:rsid w:val="00CE7B4B"/>
    <w:rsid w:val="00CE7CE6"/>
    <w:rsid w:val="00CF0C70"/>
    <w:rsid w:val="00CF16DE"/>
    <w:rsid w:val="00CF1CCE"/>
    <w:rsid w:val="00CF2677"/>
    <w:rsid w:val="00CF3406"/>
    <w:rsid w:val="00CF3CB0"/>
    <w:rsid w:val="00D00ABE"/>
    <w:rsid w:val="00D00E47"/>
    <w:rsid w:val="00D016CB"/>
    <w:rsid w:val="00D029B4"/>
    <w:rsid w:val="00D02A4C"/>
    <w:rsid w:val="00D03429"/>
    <w:rsid w:val="00D03C04"/>
    <w:rsid w:val="00D0445E"/>
    <w:rsid w:val="00D05285"/>
    <w:rsid w:val="00D05F2C"/>
    <w:rsid w:val="00D06081"/>
    <w:rsid w:val="00D06F4F"/>
    <w:rsid w:val="00D111A8"/>
    <w:rsid w:val="00D1332A"/>
    <w:rsid w:val="00D1417E"/>
    <w:rsid w:val="00D1444A"/>
    <w:rsid w:val="00D149A0"/>
    <w:rsid w:val="00D151BC"/>
    <w:rsid w:val="00D153CD"/>
    <w:rsid w:val="00D2051A"/>
    <w:rsid w:val="00D20C05"/>
    <w:rsid w:val="00D23387"/>
    <w:rsid w:val="00D24652"/>
    <w:rsid w:val="00D27E08"/>
    <w:rsid w:val="00D301C7"/>
    <w:rsid w:val="00D31125"/>
    <w:rsid w:val="00D3136B"/>
    <w:rsid w:val="00D31FE5"/>
    <w:rsid w:val="00D3222B"/>
    <w:rsid w:val="00D3258F"/>
    <w:rsid w:val="00D33CF0"/>
    <w:rsid w:val="00D350B6"/>
    <w:rsid w:val="00D354B4"/>
    <w:rsid w:val="00D36F96"/>
    <w:rsid w:val="00D37C2E"/>
    <w:rsid w:val="00D40F16"/>
    <w:rsid w:val="00D412A3"/>
    <w:rsid w:val="00D416C0"/>
    <w:rsid w:val="00D4195E"/>
    <w:rsid w:val="00D419F5"/>
    <w:rsid w:val="00D41A5C"/>
    <w:rsid w:val="00D41DF0"/>
    <w:rsid w:val="00D4202B"/>
    <w:rsid w:val="00D43FC6"/>
    <w:rsid w:val="00D44A63"/>
    <w:rsid w:val="00D44AC7"/>
    <w:rsid w:val="00D44B2D"/>
    <w:rsid w:val="00D4576C"/>
    <w:rsid w:val="00D45D18"/>
    <w:rsid w:val="00D45EC2"/>
    <w:rsid w:val="00D468BF"/>
    <w:rsid w:val="00D46A10"/>
    <w:rsid w:val="00D46A67"/>
    <w:rsid w:val="00D501DE"/>
    <w:rsid w:val="00D51BD0"/>
    <w:rsid w:val="00D51CAE"/>
    <w:rsid w:val="00D5257A"/>
    <w:rsid w:val="00D52F0D"/>
    <w:rsid w:val="00D53187"/>
    <w:rsid w:val="00D5478D"/>
    <w:rsid w:val="00D54C9B"/>
    <w:rsid w:val="00D55081"/>
    <w:rsid w:val="00D5640C"/>
    <w:rsid w:val="00D60663"/>
    <w:rsid w:val="00D61BA4"/>
    <w:rsid w:val="00D61BF2"/>
    <w:rsid w:val="00D637B6"/>
    <w:rsid w:val="00D63A18"/>
    <w:rsid w:val="00D64763"/>
    <w:rsid w:val="00D64C20"/>
    <w:rsid w:val="00D65B16"/>
    <w:rsid w:val="00D70957"/>
    <w:rsid w:val="00D71430"/>
    <w:rsid w:val="00D71CE6"/>
    <w:rsid w:val="00D72972"/>
    <w:rsid w:val="00D72FD1"/>
    <w:rsid w:val="00D74803"/>
    <w:rsid w:val="00D74C98"/>
    <w:rsid w:val="00D76949"/>
    <w:rsid w:val="00D8100D"/>
    <w:rsid w:val="00D815D7"/>
    <w:rsid w:val="00D8184B"/>
    <w:rsid w:val="00D81F9F"/>
    <w:rsid w:val="00D824C2"/>
    <w:rsid w:val="00D8545D"/>
    <w:rsid w:val="00D900F0"/>
    <w:rsid w:val="00D9129A"/>
    <w:rsid w:val="00D91918"/>
    <w:rsid w:val="00D92DB1"/>
    <w:rsid w:val="00D947D8"/>
    <w:rsid w:val="00D95ECF"/>
    <w:rsid w:val="00D965A6"/>
    <w:rsid w:val="00DA017B"/>
    <w:rsid w:val="00DA1E44"/>
    <w:rsid w:val="00DA21E0"/>
    <w:rsid w:val="00DA2557"/>
    <w:rsid w:val="00DA2853"/>
    <w:rsid w:val="00DA3487"/>
    <w:rsid w:val="00DA366F"/>
    <w:rsid w:val="00DA3BCF"/>
    <w:rsid w:val="00DA3D6B"/>
    <w:rsid w:val="00DA4135"/>
    <w:rsid w:val="00DA4173"/>
    <w:rsid w:val="00DA4E5B"/>
    <w:rsid w:val="00DA707A"/>
    <w:rsid w:val="00DA7696"/>
    <w:rsid w:val="00DB113B"/>
    <w:rsid w:val="00DB168F"/>
    <w:rsid w:val="00DB1BE2"/>
    <w:rsid w:val="00DB3C62"/>
    <w:rsid w:val="00DB4900"/>
    <w:rsid w:val="00DB51F0"/>
    <w:rsid w:val="00DB54D2"/>
    <w:rsid w:val="00DB5F54"/>
    <w:rsid w:val="00DB6162"/>
    <w:rsid w:val="00DB64E0"/>
    <w:rsid w:val="00DB6CE7"/>
    <w:rsid w:val="00DB7EAA"/>
    <w:rsid w:val="00DC183D"/>
    <w:rsid w:val="00DC1EDA"/>
    <w:rsid w:val="00DC33AC"/>
    <w:rsid w:val="00DC36AD"/>
    <w:rsid w:val="00DC4C05"/>
    <w:rsid w:val="00DC5330"/>
    <w:rsid w:val="00DC54D1"/>
    <w:rsid w:val="00DC5C95"/>
    <w:rsid w:val="00DC631C"/>
    <w:rsid w:val="00DC6887"/>
    <w:rsid w:val="00DC7ADF"/>
    <w:rsid w:val="00DC7CB5"/>
    <w:rsid w:val="00DD0121"/>
    <w:rsid w:val="00DD15F1"/>
    <w:rsid w:val="00DD17E5"/>
    <w:rsid w:val="00DD2012"/>
    <w:rsid w:val="00DD45FD"/>
    <w:rsid w:val="00DD7482"/>
    <w:rsid w:val="00DE01B4"/>
    <w:rsid w:val="00DE2521"/>
    <w:rsid w:val="00DE2950"/>
    <w:rsid w:val="00DE29BD"/>
    <w:rsid w:val="00DE2BB1"/>
    <w:rsid w:val="00DE3816"/>
    <w:rsid w:val="00DE4A79"/>
    <w:rsid w:val="00DE61DF"/>
    <w:rsid w:val="00DE6257"/>
    <w:rsid w:val="00DE6286"/>
    <w:rsid w:val="00DE64DB"/>
    <w:rsid w:val="00DE6BF5"/>
    <w:rsid w:val="00DE6CB5"/>
    <w:rsid w:val="00DF16BD"/>
    <w:rsid w:val="00DF4D11"/>
    <w:rsid w:val="00DF5020"/>
    <w:rsid w:val="00DF58E6"/>
    <w:rsid w:val="00DF5CF2"/>
    <w:rsid w:val="00DF5E55"/>
    <w:rsid w:val="00DF6011"/>
    <w:rsid w:val="00DF6B45"/>
    <w:rsid w:val="00DF7715"/>
    <w:rsid w:val="00E015EB"/>
    <w:rsid w:val="00E0177F"/>
    <w:rsid w:val="00E0208E"/>
    <w:rsid w:val="00E038BF"/>
    <w:rsid w:val="00E03F78"/>
    <w:rsid w:val="00E043BE"/>
    <w:rsid w:val="00E046F2"/>
    <w:rsid w:val="00E050CE"/>
    <w:rsid w:val="00E0631F"/>
    <w:rsid w:val="00E06532"/>
    <w:rsid w:val="00E06949"/>
    <w:rsid w:val="00E07995"/>
    <w:rsid w:val="00E07FDF"/>
    <w:rsid w:val="00E104F2"/>
    <w:rsid w:val="00E12AD9"/>
    <w:rsid w:val="00E12C50"/>
    <w:rsid w:val="00E12E80"/>
    <w:rsid w:val="00E13A4E"/>
    <w:rsid w:val="00E14299"/>
    <w:rsid w:val="00E153D4"/>
    <w:rsid w:val="00E174FE"/>
    <w:rsid w:val="00E1757F"/>
    <w:rsid w:val="00E20C51"/>
    <w:rsid w:val="00E20D46"/>
    <w:rsid w:val="00E22F6D"/>
    <w:rsid w:val="00E233A0"/>
    <w:rsid w:val="00E239F2"/>
    <w:rsid w:val="00E24688"/>
    <w:rsid w:val="00E25BD1"/>
    <w:rsid w:val="00E25BDE"/>
    <w:rsid w:val="00E311B1"/>
    <w:rsid w:val="00E31A07"/>
    <w:rsid w:val="00E31B72"/>
    <w:rsid w:val="00E31BCC"/>
    <w:rsid w:val="00E32B26"/>
    <w:rsid w:val="00E32EFA"/>
    <w:rsid w:val="00E337E3"/>
    <w:rsid w:val="00E345FA"/>
    <w:rsid w:val="00E357E7"/>
    <w:rsid w:val="00E37BF5"/>
    <w:rsid w:val="00E404BD"/>
    <w:rsid w:val="00E4118E"/>
    <w:rsid w:val="00E41F88"/>
    <w:rsid w:val="00E43AED"/>
    <w:rsid w:val="00E462EB"/>
    <w:rsid w:val="00E46830"/>
    <w:rsid w:val="00E47A14"/>
    <w:rsid w:val="00E516E4"/>
    <w:rsid w:val="00E51CF9"/>
    <w:rsid w:val="00E52E0C"/>
    <w:rsid w:val="00E52FBC"/>
    <w:rsid w:val="00E53CC7"/>
    <w:rsid w:val="00E54100"/>
    <w:rsid w:val="00E5451E"/>
    <w:rsid w:val="00E54D63"/>
    <w:rsid w:val="00E573F6"/>
    <w:rsid w:val="00E577C2"/>
    <w:rsid w:val="00E60703"/>
    <w:rsid w:val="00E60F06"/>
    <w:rsid w:val="00E613D5"/>
    <w:rsid w:val="00E614A2"/>
    <w:rsid w:val="00E6282C"/>
    <w:rsid w:val="00E62A32"/>
    <w:rsid w:val="00E62FBC"/>
    <w:rsid w:val="00E63604"/>
    <w:rsid w:val="00E64229"/>
    <w:rsid w:val="00E64706"/>
    <w:rsid w:val="00E64FA3"/>
    <w:rsid w:val="00E66A01"/>
    <w:rsid w:val="00E66FF6"/>
    <w:rsid w:val="00E6788F"/>
    <w:rsid w:val="00E67E02"/>
    <w:rsid w:val="00E721E2"/>
    <w:rsid w:val="00E7262D"/>
    <w:rsid w:val="00E727C0"/>
    <w:rsid w:val="00E74314"/>
    <w:rsid w:val="00E7626B"/>
    <w:rsid w:val="00E80031"/>
    <w:rsid w:val="00E80806"/>
    <w:rsid w:val="00E82544"/>
    <w:rsid w:val="00E82599"/>
    <w:rsid w:val="00E82C73"/>
    <w:rsid w:val="00E82D1A"/>
    <w:rsid w:val="00E831B1"/>
    <w:rsid w:val="00E833DF"/>
    <w:rsid w:val="00E838A1"/>
    <w:rsid w:val="00E85C92"/>
    <w:rsid w:val="00E87062"/>
    <w:rsid w:val="00E90644"/>
    <w:rsid w:val="00E90BED"/>
    <w:rsid w:val="00E90F39"/>
    <w:rsid w:val="00E9343B"/>
    <w:rsid w:val="00E94096"/>
    <w:rsid w:val="00E949C3"/>
    <w:rsid w:val="00E94B8E"/>
    <w:rsid w:val="00E94CC8"/>
    <w:rsid w:val="00E96E6B"/>
    <w:rsid w:val="00E9799E"/>
    <w:rsid w:val="00E97FF7"/>
    <w:rsid w:val="00EA0356"/>
    <w:rsid w:val="00EA0852"/>
    <w:rsid w:val="00EA19CD"/>
    <w:rsid w:val="00EA1BEC"/>
    <w:rsid w:val="00EA1C80"/>
    <w:rsid w:val="00EA2DC2"/>
    <w:rsid w:val="00EA3507"/>
    <w:rsid w:val="00EA43D4"/>
    <w:rsid w:val="00EA4CFD"/>
    <w:rsid w:val="00EA6098"/>
    <w:rsid w:val="00EA6358"/>
    <w:rsid w:val="00EB02C9"/>
    <w:rsid w:val="00EB24D8"/>
    <w:rsid w:val="00EB2CF9"/>
    <w:rsid w:val="00EB3226"/>
    <w:rsid w:val="00EB5C0B"/>
    <w:rsid w:val="00EC02B6"/>
    <w:rsid w:val="00EC0315"/>
    <w:rsid w:val="00EC166C"/>
    <w:rsid w:val="00EC1B81"/>
    <w:rsid w:val="00EC28A1"/>
    <w:rsid w:val="00EC4ED8"/>
    <w:rsid w:val="00EC50B9"/>
    <w:rsid w:val="00ED0526"/>
    <w:rsid w:val="00ED0891"/>
    <w:rsid w:val="00ED1D81"/>
    <w:rsid w:val="00ED22C5"/>
    <w:rsid w:val="00ED253D"/>
    <w:rsid w:val="00ED4F65"/>
    <w:rsid w:val="00ED516A"/>
    <w:rsid w:val="00ED639C"/>
    <w:rsid w:val="00ED659C"/>
    <w:rsid w:val="00ED7165"/>
    <w:rsid w:val="00EE31D6"/>
    <w:rsid w:val="00EE45AE"/>
    <w:rsid w:val="00EE573D"/>
    <w:rsid w:val="00EE5B44"/>
    <w:rsid w:val="00EE7B83"/>
    <w:rsid w:val="00EF09FC"/>
    <w:rsid w:val="00EF0D68"/>
    <w:rsid w:val="00EF2287"/>
    <w:rsid w:val="00EF5217"/>
    <w:rsid w:val="00F03013"/>
    <w:rsid w:val="00F0327E"/>
    <w:rsid w:val="00F0333B"/>
    <w:rsid w:val="00F03617"/>
    <w:rsid w:val="00F05A91"/>
    <w:rsid w:val="00F05BE8"/>
    <w:rsid w:val="00F065A6"/>
    <w:rsid w:val="00F06E6E"/>
    <w:rsid w:val="00F06F62"/>
    <w:rsid w:val="00F072AF"/>
    <w:rsid w:val="00F07EC0"/>
    <w:rsid w:val="00F115B4"/>
    <w:rsid w:val="00F11B32"/>
    <w:rsid w:val="00F122CB"/>
    <w:rsid w:val="00F14A56"/>
    <w:rsid w:val="00F14E10"/>
    <w:rsid w:val="00F1672E"/>
    <w:rsid w:val="00F1689B"/>
    <w:rsid w:val="00F16B59"/>
    <w:rsid w:val="00F200FF"/>
    <w:rsid w:val="00F20DD6"/>
    <w:rsid w:val="00F21B43"/>
    <w:rsid w:val="00F22AFE"/>
    <w:rsid w:val="00F22FA7"/>
    <w:rsid w:val="00F22FC8"/>
    <w:rsid w:val="00F23218"/>
    <w:rsid w:val="00F2402D"/>
    <w:rsid w:val="00F248DD"/>
    <w:rsid w:val="00F26E8A"/>
    <w:rsid w:val="00F303B0"/>
    <w:rsid w:val="00F30428"/>
    <w:rsid w:val="00F30794"/>
    <w:rsid w:val="00F31CD5"/>
    <w:rsid w:val="00F31D84"/>
    <w:rsid w:val="00F32251"/>
    <w:rsid w:val="00F32D22"/>
    <w:rsid w:val="00F32DDB"/>
    <w:rsid w:val="00F3300F"/>
    <w:rsid w:val="00F33493"/>
    <w:rsid w:val="00F34AEC"/>
    <w:rsid w:val="00F35344"/>
    <w:rsid w:val="00F40DD0"/>
    <w:rsid w:val="00F40E8B"/>
    <w:rsid w:val="00F41E84"/>
    <w:rsid w:val="00F43B0D"/>
    <w:rsid w:val="00F453C9"/>
    <w:rsid w:val="00F469BA"/>
    <w:rsid w:val="00F46DAF"/>
    <w:rsid w:val="00F472D5"/>
    <w:rsid w:val="00F4751D"/>
    <w:rsid w:val="00F5153C"/>
    <w:rsid w:val="00F51BA0"/>
    <w:rsid w:val="00F5453F"/>
    <w:rsid w:val="00F56284"/>
    <w:rsid w:val="00F5640E"/>
    <w:rsid w:val="00F5739D"/>
    <w:rsid w:val="00F60A2D"/>
    <w:rsid w:val="00F60D89"/>
    <w:rsid w:val="00F60E53"/>
    <w:rsid w:val="00F60F0F"/>
    <w:rsid w:val="00F61E19"/>
    <w:rsid w:val="00F622E7"/>
    <w:rsid w:val="00F63C50"/>
    <w:rsid w:val="00F64C80"/>
    <w:rsid w:val="00F678B7"/>
    <w:rsid w:val="00F7188E"/>
    <w:rsid w:val="00F71F7F"/>
    <w:rsid w:val="00F726C6"/>
    <w:rsid w:val="00F7309E"/>
    <w:rsid w:val="00F7326F"/>
    <w:rsid w:val="00F739A5"/>
    <w:rsid w:val="00F74EEA"/>
    <w:rsid w:val="00F74F05"/>
    <w:rsid w:val="00F75CAD"/>
    <w:rsid w:val="00F76BA1"/>
    <w:rsid w:val="00F80CF6"/>
    <w:rsid w:val="00F82051"/>
    <w:rsid w:val="00F83DDE"/>
    <w:rsid w:val="00F85820"/>
    <w:rsid w:val="00F86282"/>
    <w:rsid w:val="00F90A2F"/>
    <w:rsid w:val="00F9265A"/>
    <w:rsid w:val="00F93585"/>
    <w:rsid w:val="00F93BA8"/>
    <w:rsid w:val="00F96400"/>
    <w:rsid w:val="00F96CCE"/>
    <w:rsid w:val="00F97087"/>
    <w:rsid w:val="00FA14ED"/>
    <w:rsid w:val="00FA1592"/>
    <w:rsid w:val="00FA1B6D"/>
    <w:rsid w:val="00FA2D8C"/>
    <w:rsid w:val="00FA519A"/>
    <w:rsid w:val="00FA5699"/>
    <w:rsid w:val="00FA6B52"/>
    <w:rsid w:val="00FA71DF"/>
    <w:rsid w:val="00FA7BF4"/>
    <w:rsid w:val="00FB0CB8"/>
    <w:rsid w:val="00FB1425"/>
    <w:rsid w:val="00FB1742"/>
    <w:rsid w:val="00FB1AFC"/>
    <w:rsid w:val="00FB26B8"/>
    <w:rsid w:val="00FB2EF5"/>
    <w:rsid w:val="00FB3454"/>
    <w:rsid w:val="00FB3B7D"/>
    <w:rsid w:val="00FB56A8"/>
    <w:rsid w:val="00FB5C85"/>
    <w:rsid w:val="00FB72C0"/>
    <w:rsid w:val="00FC19FF"/>
    <w:rsid w:val="00FC2C48"/>
    <w:rsid w:val="00FC3E76"/>
    <w:rsid w:val="00FC4FBB"/>
    <w:rsid w:val="00FC529D"/>
    <w:rsid w:val="00FC5544"/>
    <w:rsid w:val="00FC646C"/>
    <w:rsid w:val="00FC6EC0"/>
    <w:rsid w:val="00FD02B6"/>
    <w:rsid w:val="00FD168D"/>
    <w:rsid w:val="00FD1F69"/>
    <w:rsid w:val="00FD22D9"/>
    <w:rsid w:val="00FD3549"/>
    <w:rsid w:val="00FD36EE"/>
    <w:rsid w:val="00FD409F"/>
    <w:rsid w:val="00FD4495"/>
    <w:rsid w:val="00FD5C4D"/>
    <w:rsid w:val="00FD6636"/>
    <w:rsid w:val="00FD6B9D"/>
    <w:rsid w:val="00FD7574"/>
    <w:rsid w:val="00FD7BCE"/>
    <w:rsid w:val="00FE0B3E"/>
    <w:rsid w:val="00FE1034"/>
    <w:rsid w:val="00FE1319"/>
    <w:rsid w:val="00FE14FA"/>
    <w:rsid w:val="00FE28E1"/>
    <w:rsid w:val="00FE29A0"/>
    <w:rsid w:val="00FE306A"/>
    <w:rsid w:val="00FE32CB"/>
    <w:rsid w:val="00FE3B4B"/>
    <w:rsid w:val="00FE3D41"/>
    <w:rsid w:val="00FE5ABC"/>
    <w:rsid w:val="00FE67AE"/>
    <w:rsid w:val="00FF0302"/>
    <w:rsid w:val="00FF0EC4"/>
    <w:rsid w:val="00FF12F7"/>
    <w:rsid w:val="00FF1588"/>
    <w:rsid w:val="00FF2906"/>
    <w:rsid w:val="00FF29B2"/>
    <w:rsid w:val="00FF3591"/>
    <w:rsid w:val="00FF4BA4"/>
    <w:rsid w:val="00FF5973"/>
    <w:rsid w:val="00FF6A8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9"/>
    <o:shapelayout v:ext="edit">
      <o:idmap v:ext="edit" data="1"/>
    </o:shapelayout>
  </w:shapeDefaults>
  <w:decimalSymbol w:val=","/>
  <w:listSeparator w:val=";"/>
  <w14:docId w14:val="5D861A49"/>
  <w15:docId w15:val="{10DDED84-19AF-4A1B-94A2-8E938C190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E55"/>
    <w:rPr>
      <w:rFonts w:ascii="Arial" w:hAnsi="Arial"/>
      <w:sz w:val="24"/>
      <w:szCs w:val="24"/>
    </w:rPr>
  </w:style>
  <w:style w:type="paragraph" w:styleId="Ttulo1">
    <w:name w:val="heading 1"/>
    <w:basedOn w:val="Normal"/>
    <w:next w:val="Normal"/>
    <w:link w:val="Ttulo1Car"/>
    <w:uiPriority w:val="99"/>
    <w:qFormat/>
    <w:rsid w:val="00D81F9F"/>
    <w:pPr>
      <w:keepNext/>
      <w:outlineLvl w:val="0"/>
    </w:pPr>
    <w:rPr>
      <w:b/>
      <w:sz w:val="20"/>
      <w:szCs w:val="20"/>
      <w:lang w:val="es-ES_tradnl"/>
    </w:rPr>
  </w:style>
  <w:style w:type="paragraph" w:styleId="Ttulo2">
    <w:name w:val="heading 2"/>
    <w:basedOn w:val="Normal"/>
    <w:next w:val="Normal"/>
    <w:link w:val="Ttulo2Car"/>
    <w:uiPriority w:val="99"/>
    <w:qFormat/>
    <w:rsid w:val="00D81F9F"/>
    <w:pPr>
      <w:keepNext/>
      <w:jc w:val="both"/>
      <w:outlineLvl w:val="1"/>
    </w:pPr>
    <w:rPr>
      <w:rFonts w:ascii="Times New Roman" w:hAnsi="Times New Roman"/>
      <w:b/>
      <w:sz w:val="20"/>
      <w:szCs w:val="20"/>
      <w:lang w:val="es-ES_tradnl"/>
    </w:rPr>
  </w:style>
  <w:style w:type="paragraph" w:styleId="Ttulo3">
    <w:name w:val="heading 3"/>
    <w:basedOn w:val="Normal"/>
    <w:next w:val="Normal"/>
    <w:link w:val="Ttulo3Car"/>
    <w:uiPriority w:val="99"/>
    <w:qFormat/>
    <w:rsid w:val="009763F8"/>
    <w:pPr>
      <w:keepNext/>
      <w:jc w:val="center"/>
      <w:outlineLvl w:val="2"/>
    </w:pPr>
    <w:rPr>
      <w:rFonts w:cs="Arial"/>
      <w:b/>
      <w:bCs/>
      <w:sz w:val="20"/>
      <w:szCs w:val="20"/>
    </w:rPr>
  </w:style>
  <w:style w:type="paragraph" w:styleId="Ttulo4">
    <w:name w:val="heading 4"/>
    <w:basedOn w:val="Normal"/>
    <w:next w:val="Normal"/>
    <w:link w:val="Ttulo4Car"/>
    <w:uiPriority w:val="99"/>
    <w:qFormat/>
    <w:rsid w:val="00D03C04"/>
    <w:pPr>
      <w:keepNext/>
      <w:spacing w:before="240" w:after="60"/>
      <w:outlineLvl w:val="3"/>
    </w:pPr>
    <w:rPr>
      <w:rFonts w:ascii="Times New Roman" w:hAnsi="Times New Roman"/>
      <w:b/>
      <w:bCs/>
      <w:sz w:val="28"/>
      <w:szCs w:val="28"/>
    </w:rPr>
  </w:style>
  <w:style w:type="paragraph" w:styleId="Ttulo5">
    <w:name w:val="heading 5"/>
    <w:basedOn w:val="Normal"/>
    <w:next w:val="Normal"/>
    <w:link w:val="Ttulo5Car"/>
    <w:uiPriority w:val="99"/>
    <w:qFormat/>
    <w:rsid w:val="00D81F9F"/>
    <w:pPr>
      <w:keepNext/>
      <w:ind w:firstLine="708"/>
      <w:jc w:val="center"/>
      <w:outlineLvl w:val="4"/>
    </w:pPr>
    <w:rPr>
      <w:b/>
      <w:sz w:val="20"/>
      <w:szCs w:val="20"/>
    </w:rPr>
  </w:style>
  <w:style w:type="paragraph" w:styleId="Ttulo6">
    <w:name w:val="heading 6"/>
    <w:basedOn w:val="Normal"/>
    <w:next w:val="Normal"/>
    <w:link w:val="Ttulo6Car"/>
    <w:uiPriority w:val="99"/>
    <w:qFormat/>
    <w:rsid w:val="00DE3816"/>
    <w:pPr>
      <w:keepNext/>
      <w:numPr>
        <w:ilvl w:val="12"/>
      </w:numPr>
      <w:jc w:val="both"/>
      <w:outlineLvl w:val="5"/>
    </w:pPr>
    <w:rPr>
      <w:rFonts w:ascii="Arial Narrow" w:hAnsi="Arial Narrow" w:cs="Arial"/>
      <w:b/>
      <w:i/>
      <w:sz w:val="16"/>
      <w:szCs w:val="16"/>
    </w:rPr>
  </w:style>
  <w:style w:type="paragraph" w:styleId="Ttulo7">
    <w:name w:val="heading 7"/>
    <w:basedOn w:val="Normal"/>
    <w:next w:val="Normal"/>
    <w:link w:val="Ttulo7Car"/>
    <w:uiPriority w:val="99"/>
    <w:qFormat/>
    <w:rsid w:val="00677678"/>
    <w:pPr>
      <w:keepNext/>
      <w:overflowPunct w:val="0"/>
      <w:autoSpaceDE w:val="0"/>
      <w:autoSpaceDN w:val="0"/>
      <w:adjustRightInd w:val="0"/>
      <w:jc w:val="both"/>
      <w:textAlignment w:val="baseline"/>
      <w:outlineLvl w:val="6"/>
    </w:pPr>
    <w:rPr>
      <w:rFonts w:ascii="Arial Narrow" w:hAnsi="Arial Narrow" w:cs="Arial"/>
      <w:b/>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8561C2"/>
    <w:rPr>
      <w:rFonts w:ascii="Cambria" w:hAnsi="Cambria" w:cs="Times New Roman"/>
      <w:b/>
      <w:bCs/>
      <w:kern w:val="32"/>
      <w:sz w:val="32"/>
      <w:szCs w:val="32"/>
      <w:lang w:val="es-ES" w:eastAsia="es-ES"/>
    </w:rPr>
  </w:style>
  <w:style w:type="character" w:customStyle="1" w:styleId="Ttulo2Car">
    <w:name w:val="Título 2 Car"/>
    <w:link w:val="Ttulo2"/>
    <w:uiPriority w:val="99"/>
    <w:semiHidden/>
    <w:locked/>
    <w:rsid w:val="008561C2"/>
    <w:rPr>
      <w:rFonts w:ascii="Cambria" w:hAnsi="Cambria" w:cs="Times New Roman"/>
      <w:b/>
      <w:bCs/>
      <w:i/>
      <w:iCs/>
      <w:sz w:val="28"/>
      <w:szCs w:val="28"/>
      <w:lang w:val="es-ES" w:eastAsia="es-ES"/>
    </w:rPr>
  </w:style>
  <w:style w:type="character" w:customStyle="1" w:styleId="Ttulo3Car">
    <w:name w:val="Título 3 Car"/>
    <w:link w:val="Ttulo3"/>
    <w:uiPriority w:val="99"/>
    <w:semiHidden/>
    <w:locked/>
    <w:rsid w:val="008561C2"/>
    <w:rPr>
      <w:rFonts w:ascii="Cambria" w:hAnsi="Cambria" w:cs="Times New Roman"/>
      <w:b/>
      <w:bCs/>
      <w:sz w:val="26"/>
      <w:szCs w:val="26"/>
      <w:lang w:val="es-ES" w:eastAsia="es-ES"/>
    </w:rPr>
  </w:style>
  <w:style w:type="character" w:customStyle="1" w:styleId="Ttulo4Car">
    <w:name w:val="Título 4 Car"/>
    <w:link w:val="Ttulo4"/>
    <w:uiPriority w:val="99"/>
    <w:semiHidden/>
    <w:locked/>
    <w:rsid w:val="008561C2"/>
    <w:rPr>
      <w:rFonts w:ascii="Calibri" w:hAnsi="Calibri" w:cs="Times New Roman"/>
      <w:b/>
      <w:bCs/>
      <w:sz w:val="28"/>
      <w:szCs w:val="28"/>
      <w:lang w:val="es-ES" w:eastAsia="es-ES"/>
    </w:rPr>
  </w:style>
  <w:style w:type="character" w:customStyle="1" w:styleId="Ttulo5Car">
    <w:name w:val="Título 5 Car"/>
    <w:link w:val="Ttulo5"/>
    <w:uiPriority w:val="99"/>
    <w:semiHidden/>
    <w:locked/>
    <w:rsid w:val="008561C2"/>
    <w:rPr>
      <w:rFonts w:ascii="Calibri" w:hAnsi="Calibri" w:cs="Times New Roman"/>
      <w:b/>
      <w:bCs/>
      <w:i/>
      <w:iCs/>
      <w:sz w:val="26"/>
      <w:szCs w:val="26"/>
      <w:lang w:val="es-ES" w:eastAsia="es-ES"/>
    </w:rPr>
  </w:style>
  <w:style w:type="character" w:customStyle="1" w:styleId="Ttulo6Car">
    <w:name w:val="Título 6 Car"/>
    <w:link w:val="Ttulo6"/>
    <w:uiPriority w:val="99"/>
    <w:semiHidden/>
    <w:locked/>
    <w:rsid w:val="008561C2"/>
    <w:rPr>
      <w:rFonts w:ascii="Calibri" w:hAnsi="Calibri" w:cs="Times New Roman"/>
      <w:b/>
      <w:bCs/>
      <w:lang w:val="es-ES" w:eastAsia="es-ES"/>
    </w:rPr>
  </w:style>
  <w:style w:type="character" w:customStyle="1" w:styleId="Ttulo7Car">
    <w:name w:val="Título 7 Car"/>
    <w:link w:val="Ttulo7"/>
    <w:uiPriority w:val="99"/>
    <w:semiHidden/>
    <w:locked/>
    <w:rsid w:val="008561C2"/>
    <w:rPr>
      <w:rFonts w:ascii="Calibri" w:hAnsi="Calibri" w:cs="Times New Roman"/>
      <w:sz w:val="24"/>
      <w:szCs w:val="24"/>
      <w:lang w:val="es-ES" w:eastAsia="es-ES"/>
    </w:rPr>
  </w:style>
  <w:style w:type="paragraph" w:styleId="Sangra2detindependiente">
    <w:name w:val="Body Text Indent 2"/>
    <w:basedOn w:val="Normal"/>
    <w:link w:val="Sangra2detindependienteCar"/>
    <w:uiPriority w:val="99"/>
    <w:rsid w:val="00D81F9F"/>
    <w:pPr>
      <w:ind w:left="360"/>
      <w:jc w:val="both"/>
    </w:pPr>
    <w:rPr>
      <w:sz w:val="22"/>
      <w:szCs w:val="20"/>
      <w:lang w:val="es-ES_tradnl"/>
    </w:rPr>
  </w:style>
  <w:style w:type="character" w:customStyle="1" w:styleId="Sangra2detindependienteCar">
    <w:name w:val="Sangría 2 de t. independiente Car"/>
    <w:link w:val="Sangra2detindependiente"/>
    <w:uiPriority w:val="99"/>
    <w:semiHidden/>
    <w:locked/>
    <w:rsid w:val="008561C2"/>
    <w:rPr>
      <w:rFonts w:ascii="Arial" w:hAnsi="Arial" w:cs="Times New Roman"/>
      <w:sz w:val="24"/>
      <w:szCs w:val="24"/>
      <w:lang w:val="es-ES" w:eastAsia="es-ES"/>
    </w:rPr>
  </w:style>
  <w:style w:type="paragraph" w:customStyle="1" w:styleId="Nombredireccininterior">
    <w:name w:val="Nombre dirección interior"/>
    <w:basedOn w:val="Normal"/>
    <w:uiPriority w:val="99"/>
    <w:rsid w:val="00D81F9F"/>
    <w:rPr>
      <w:sz w:val="22"/>
      <w:szCs w:val="20"/>
      <w:lang w:val="es-ES_tradnl"/>
    </w:rPr>
  </w:style>
  <w:style w:type="paragraph" w:customStyle="1" w:styleId="Direccininterior">
    <w:name w:val="Dirección interior"/>
    <w:basedOn w:val="Normal"/>
    <w:uiPriority w:val="99"/>
    <w:rsid w:val="00D81F9F"/>
    <w:rPr>
      <w:sz w:val="22"/>
      <w:szCs w:val="20"/>
      <w:lang w:val="es-ES_tradnl"/>
    </w:rPr>
  </w:style>
  <w:style w:type="paragraph" w:styleId="Sangradetextonormal">
    <w:name w:val="Body Text Indent"/>
    <w:basedOn w:val="Normal"/>
    <w:link w:val="SangradetextonormalCar"/>
    <w:uiPriority w:val="99"/>
    <w:rsid w:val="00D81F9F"/>
    <w:pPr>
      <w:ind w:firstLine="708"/>
      <w:jc w:val="both"/>
    </w:pPr>
    <w:rPr>
      <w:sz w:val="22"/>
      <w:szCs w:val="20"/>
    </w:rPr>
  </w:style>
  <w:style w:type="character" w:customStyle="1" w:styleId="SangradetextonormalCar">
    <w:name w:val="Sangría de texto normal Car"/>
    <w:link w:val="Sangradetextonormal"/>
    <w:uiPriority w:val="99"/>
    <w:locked/>
    <w:rsid w:val="00497A7C"/>
    <w:rPr>
      <w:rFonts w:ascii="Arial" w:hAnsi="Arial" w:cs="Times New Roman"/>
      <w:sz w:val="22"/>
      <w:lang w:val="es-ES" w:eastAsia="es-ES"/>
    </w:rPr>
  </w:style>
  <w:style w:type="paragraph" w:styleId="Sangra3detindependiente">
    <w:name w:val="Body Text Indent 3"/>
    <w:basedOn w:val="Normal"/>
    <w:link w:val="Sangra3detindependienteCar"/>
    <w:uiPriority w:val="99"/>
    <w:rsid w:val="00D81F9F"/>
    <w:pPr>
      <w:ind w:firstLine="708"/>
      <w:jc w:val="both"/>
    </w:pPr>
  </w:style>
  <w:style w:type="character" w:customStyle="1" w:styleId="Sangra3detindependienteCar">
    <w:name w:val="Sangría 3 de t. independiente Car"/>
    <w:link w:val="Sangra3detindependiente"/>
    <w:uiPriority w:val="99"/>
    <w:semiHidden/>
    <w:locked/>
    <w:rsid w:val="008561C2"/>
    <w:rPr>
      <w:rFonts w:ascii="Arial" w:hAnsi="Arial" w:cs="Times New Roman"/>
      <w:sz w:val="16"/>
      <w:szCs w:val="16"/>
      <w:lang w:val="es-ES" w:eastAsia="es-ES"/>
    </w:rPr>
  </w:style>
  <w:style w:type="paragraph" w:styleId="Encabezado">
    <w:name w:val="header"/>
    <w:basedOn w:val="Normal"/>
    <w:link w:val="EncabezadoCar"/>
    <w:uiPriority w:val="99"/>
    <w:rsid w:val="00105902"/>
    <w:pPr>
      <w:tabs>
        <w:tab w:val="center" w:pos="4252"/>
        <w:tab w:val="right" w:pos="8504"/>
      </w:tabs>
    </w:pPr>
  </w:style>
  <w:style w:type="character" w:customStyle="1" w:styleId="EncabezadoCar">
    <w:name w:val="Encabezado Car"/>
    <w:link w:val="Encabezado"/>
    <w:uiPriority w:val="99"/>
    <w:semiHidden/>
    <w:locked/>
    <w:rsid w:val="008561C2"/>
    <w:rPr>
      <w:rFonts w:ascii="Arial" w:hAnsi="Arial" w:cs="Times New Roman"/>
      <w:sz w:val="24"/>
      <w:szCs w:val="24"/>
      <w:lang w:val="es-ES" w:eastAsia="es-ES"/>
    </w:rPr>
  </w:style>
  <w:style w:type="paragraph" w:styleId="Piedepgina">
    <w:name w:val="footer"/>
    <w:basedOn w:val="Normal"/>
    <w:link w:val="PiedepginaCar"/>
    <w:uiPriority w:val="99"/>
    <w:rsid w:val="00105902"/>
    <w:pPr>
      <w:tabs>
        <w:tab w:val="center" w:pos="4252"/>
        <w:tab w:val="right" w:pos="8504"/>
      </w:tabs>
    </w:pPr>
  </w:style>
  <w:style w:type="character" w:customStyle="1" w:styleId="PiedepginaCar">
    <w:name w:val="Pie de página Car"/>
    <w:link w:val="Piedepgina"/>
    <w:uiPriority w:val="99"/>
    <w:locked/>
    <w:rsid w:val="00D76949"/>
    <w:rPr>
      <w:rFonts w:ascii="Arial" w:hAnsi="Arial" w:cs="Times New Roman"/>
      <w:sz w:val="24"/>
      <w:szCs w:val="24"/>
      <w:lang w:val="es-ES" w:eastAsia="es-ES"/>
    </w:rPr>
  </w:style>
  <w:style w:type="paragraph" w:styleId="Textodeglobo">
    <w:name w:val="Balloon Text"/>
    <w:basedOn w:val="Normal"/>
    <w:link w:val="TextodegloboCar"/>
    <w:uiPriority w:val="99"/>
    <w:semiHidden/>
    <w:rsid w:val="00980AE4"/>
    <w:rPr>
      <w:rFonts w:ascii="Tahoma" w:hAnsi="Tahoma" w:cs="Tahoma"/>
      <w:sz w:val="16"/>
      <w:szCs w:val="16"/>
    </w:rPr>
  </w:style>
  <w:style w:type="character" w:customStyle="1" w:styleId="TextodegloboCar">
    <w:name w:val="Texto de globo Car"/>
    <w:link w:val="Textodeglobo"/>
    <w:uiPriority w:val="99"/>
    <w:semiHidden/>
    <w:locked/>
    <w:rsid w:val="008561C2"/>
    <w:rPr>
      <w:rFonts w:cs="Times New Roman"/>
      <w:sz w:val="2"/>
      <w:lang w:val="es-ES" w:eastAsia="es-ES"/>
    </w:rPr>
  </w:style>
  <w:style w:type="paragraph" w:styleId="Textoindependiente">
    <w:name w:val="Body Text"/>
    <w:basedOn w:val="Normal"/>
    <w:link w:val="TextoindependienteCar"/>
    <w:uiPriority w:val="99"/>
    <w:rsid w:val="00A15202"/>
    <w:pPr>
      <w:spacing w:after="120"/>
    </w:pPr>
  </w:style>
  <w:style w:type="character" w:customStyle="1" w:styleId="TextoindependienteCar">
    <w:name w:val="Texto independiente Car"/>
    <w:link w:val="Textoindependiente"/>
    <w:uiPriority w:val="99"/>
    <w:locked/>
    <w:rsid w:val="00A5393C"/>
    <w:rPr>
      <w:rFonts w:ascii="Arial" w:hAnsi="Arial" w:cs="Times New Roman"/>
      <w:sz w:val="24"/>
      <w:szCs w:val="24"/>
    </w:rPr>
  </w:style>
  <w:style w:type="paragraph" w:styleId="Textoindependiente3">
    <w:name w:val="Body Text 3"/>
    <w:basedOn w:val="Normal"/>
    <w:link w:val="Textoindependiente3Car"/>
    <w:uiPriority w:val="99"/>
    <w:rsid w:val="00A15202"/>
    <w:pPr>
      <w:spacing w:after="120"/>
    </w:pPr>
    <w:rPr>
      <w:sz w:val="16"/>
      <w:szCs w:val="16"/>
    </w:rPr>
  </w:style>
  <w:style w:type="character" w:customStyle="1" w:styleId="Textoindependiente3Car">
    <w:name w:val="Texto independiente 3 Car"/>
    <w:link w:val="Textoindependiente3"/>
    <w:uiPriority w:val="99"/>
    <w:semiHidden/>
    <w:locked/>
    <w:rsid w:val="008561C2"/>
    <w:rPr>
      <w:rFonts w:ascii="Arial" w:hAnsi="Arial" w:cs="Times New Roman"/>
      <w:sz w:val="16"/>
      <w:szCs w:val="16"/>
      <w:lang w:val="es-ES" w:eastAsia="es-ES"/>
    </w:rPr>
  </w:style>
  <w:style w:type="paragraph" w:styleId="Textoindependiente2">
    <w:name w:val="Body Text 2"/>
    <w:basedOn w:val="Normal"/>
    <w:link w:val="Textoindependiente2Car"/>
    <w:uiPriority w:val="99"/>
    <w:rsid w:val="004B6118"/>
    <w:pPr>
      <w:jc w:val="both"/>
    </w:pPr>
    <w:rPr>
      <w:rFonts w:cs="Arial"/>
      <w:color w:val="0000FF"/>
      <w:sz w:val="20"/>
      <w:szCs w:val="20"/>
    </w:rPr>
  </w:style>
  <w:style w:type="character" w:customStyle="1" w:styleId="Textoindependiente2Car">
    <w:name w:val="Texto independiente 2 Car"/>
    <w:link w:val="Textoindependiente2"/>
    <w:uiPriority w:val="99"/>
    <w:semiHidden/>
    <w:locked/>
    <w:rsid w:val="008561C2"/>
    <w:rPr>
      <w:rFonts w:ascii="Arial" w:hAnsi="Arial" w:cs="Times New Roman"/>
      <w:sz w:val="24"/>
      <w:szCs w:val="24"/>
      <w:lang w:val="es-ES" w:eastAsia="es-ES"/>
    </w:rPr>
  </w:style>
  <w:style w:type="paragraph" w:styleId="Sangranormal">
    <w:name w:val="Normal Indent"/>
    <w:aliases w:val="Char Char Car Car,Char Char Car Car Car Car Car Car,Char Char Car Car Car Car Car Car Car Car,Char Char Car Car Car Car Car,Char Char Car Car Car Car,Sangría normal1"/>
    <w:basedOn w:val="Normal"/>
    <w:uiPriority w:val="99"/>
    <w:rsid w:val="004C0331"/>
    <w:pPr>
      <w:spacing w:after="240"/>
      <w:ind w:left="720"/>
      <w:jc w:val="both"/>
    </w:pPr>
    <w:rPr>
      <w:rFonts w:ascii="Times New Roman" w:hAnsi="Times New Roman"/>
      <w:szCs w:val="20"/>
      <w:lang w:val="es-ES_tradnl" w:eastAsia="zh-CN"/>
    </w:rPr>
  </w:style>
  <w:style w:type="table" w:styleId="Tablaconcuadrcula">
    <w:name w:val="Table Grid"/>
    <w:basedOn w:val="Tablanormal"/>
    <w:uiPriority w:val="39"/>
    <w:rsid w:val="00757D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uiPriority w:val="99"/>
    <w:rsid w:val="0095333D"/>
    <w:rPr>
      <w:rFonts w:cs="Times New Roman"/>
    </w:rPr>
  </w:style>
  <w:style w:type="paragraph" w:customStyle="1" w:styleId="Car">
    <w:name w:val="Car"/>
    <w:basedOn w:val="Normal"/>
    <w:uiPriority w:val="99"/>
    <w:rsid w:val="0075772B"/>
    <w:pPr>
      <w:spacing w:after="160" w:line="240" w:lineRule="exact"/>
    </w:pPr>
    <w:rPr>
      <w:rFonts w:ascii="Tahoma" w:hAnsi="Tahoma"/>
      <w:sz w:val="20"/>
      <w:szCs w:val="20"/>
      <w:lang w:val="en-US" w:eastAsia="en-US"/>
    </w:rPr>
  </w:style>
  <w:style w:type="character" w:styleId="Hipervnculo">
    <w:name w:val="Hyperlink"/>
    <w:uiPriority w:val="99"/>
    <w:rsid w:val="00061FAC"/>
    <w:rPr>
      <w:rFonts w:cs="Times New Roman"/>
      <w:color w:val="0000FF"/>
      <w:u w:val="single"/>
    </w:rPr>
  </w:style>
  <w:style w:type="paragraph" w:styleId="Prrafodelista">
    <w:name w:val="List Paragraph"/>
    <w:basedOn w:val="Normal"/>
    <w:uiPriority w:val="99"/>
    <w:qFormat/>
    <w:rsid w:val="005B794B"/>
    <w:pPr>
      <w:ind w:left="708"/>
    </w:pPr>
    <w:rPr>
      <w:rFonts w:ascii="Times New Roman" w:hAnsi="Times New Roman"/>
      <w:lang w:val="es-ES_tradnl" w:eastAsia="es-ES_tradnl"/>
    </w:rPr>
  </w:style>
  <w:style w:type="paragraph" w:customStyle="1" w:styleId="Default">
    <w:name w:val="Default"/>
    <w:uiPriority w:val="99"/>
    <w:rsid w:val="00253CE8"/>
    <w:pPr>
      <w:autoSpaceDE w:val="0"/>
      <w:autoSpaceDN w:val="0"/>
      <w:adjustRightInd w:val="0"/>
    </w:pPr>
    <w:rPr>
      <w:rFonts w:ascii="Calibri" w:hAnsi="Calibri" w:cs="Calibri"/>
      <w:color w:val="000000"/>
      <w:sz w:val="24"/>
      <w:szCs w:val="24"/>
      <w:lang w:val="es-ES_tradnl" w:eastAsia="es-ES_tradnl"/>
    </w:rPr>
  </w:style>
  <w:style w:type="paragraph" w:customStyle="1" w:styleId="Pa6">
    <w:name w:val="Pa6"/>
    <w:basedOn w:val="Default"/>
    <w:next w:val="Default"/>
    <w:uiPriority w:val="99"/>
    <w:rsid w:val="00B14581"/>
    <w:pPr>
      <w:spacing w:line="201" w:lineRule="atLeast"/>
    </w:pPr>
    <w:rPr>
      <w:rFonts w:ascii="Arial" w:hAnsi="Arial" w:cs="Arial"/>
      <w:color w:val="auto"/>
    </w:rPr>
  </w:style>
  <w:style w:type="character" w:styleId="nfasis">
    <w:name w:val="Emphasis"/>
    <w:uiPriority w:val="99"/>
    <w:qFormat/>
    <w:rsid w:val="00F9265A"/>
    <w:rPr>
      <w:rFonts w:cs="Times New Roman"/>
      <w:i/>
      <w:iCs/>
    </w:rPr>
  </w:style>
  <w:style w:type="character" w:styleId="Textoennegrita">
    <w:name w:val="Strong"/>
    <w:uiPriority w:val="99"/>
    <w:qFormat/>
    <w:rsid w:val="002130B2"/>
    <w:rPr>
      <w:rFonts w:cs="Times New Roman"/>
      <w:b/>
      <w:bCs/>
    </w:rPr>
  </w:style>
  <w:style w:type="character" w:customStyle="1" w:styleId="apple-converted-space">
    <w:name w:val="apple-converted-space"/>
    <w:uiPriority w:val="99"/>
    <w:rsid w:val="002130B2"/>
    <w:rPr>
      <w:rFonts w:cs="Times New Roman"/>
    </w:rPr>
  </w:style>
  <w:style w:type="character" w:customStyle="1" w:styleId="object">
    <w:name w:val="object"/>
    <w:uiPriority w:val="99"/>
    <w:rsid w:val="002130B2"/>
    <w:rPr>
      <w:rFonts w:cs="Times New Roman"/>
    </w:rPr>
  </w:style>
  <w:style w:type="paragraph" w:styleId="Lista">
    <w:name w:val="List"/>
    <w:basedOn w:val="Normal"/>
    <w:uiPriority w:val="99"/>
    <w:rsid w:val="00497A7C"/>
    <w:pPr>
      <w:ind w:left="283" w:hanging="283"/>
      <w:contextualSpacing/>
    </w:pPr>
  </w:style>
  <w:style w:type="paragraph" w:styleId="Listaconvietas2">
    <w:name w:val="List Bullet 2"/>
    <w:basedOn w:val="Normal"/>
    <w:uiPriority w:val="99"/>
    <w:rsid w:val="00497A7C"/>
    <w:pPr>
      <w:tabs>
        <w:tab w:val="num" w:pos="643"/>
      </w:tabs>
      <w:ind w:left="643" w:hanging="360"/>
      <w:contextualSpacing/>
    </w:pPr>
  </w:style>
  <w:style w:type="paragraph" w:styleId="Descripcin">
    <w:name w:val="caption"/>
    <w:basedOn w:val="Normal"/>
    <w:next w:val="Normal"/>
    <w:uiPriority w:val="99"/>
    <w:qFormat/>
    <w:rsid w:val="00497A7C"/>
    <w:pPr>
      <w:spacing w:after="200"/>
    </w:pPr>
    <w:rPr>
      <w:b/>
      <w:bCs/>
      <w:color w:val="4F81BD"/>
      <w:sz w:val="18"/>
      <w:szCs w:val="18"/>
    </w:rPr>
  </w:style>
  <w:style w:type="paragraph" w:styleId="Textoindependienteprimerasangra">
    <w:name w:val="Body Text First Indent"/>
    <w:basedOn w:val="Textoindependiente"/>
    <w:link w:val="TextoindependienteprimerasangraCar"/>
    <w:uiPriority w:val="99"/>
    <w:rsid w:val="00497A7C"/>
    <w:pPr>
      <w:spacing w:after="0"/>
      <w:ind w:firstLine="360"/>
    </w:pPr>
  </w:style>
  <w:style w:type="character" w:customStyle="1" w:styleId="TextoindependienteprimerasangraCar">
    <w:name w:val="Texto independiente primera sangría Car"/>
    <w:link w:val="Textoindependienteprimerasangra"/>
    <w:uiPriority w:val="99"/>
    <w:locked/>
    <w:rsid w:val="00497A7C"/>
    <w:rPr>
      <w:rFonts w:ascii="Arial" w:hAnsi="Arial"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rsid w:val="00497A7C"/>
    <w:pPr>
      <w:ind w:left="360" w:firstLine="360"/>
      <w:jc w:val="left"/>
    </w:pPr>
    <w:rPr>
      <w:sz w:val="24"/>
      <w:szCs w:val="24"/>
    </w:rPr>
  </w:style>
  <w:style w:type="character" w:customStyle="1" w:styleId="Textoindependienteprimerasangra2Car">
    <w:name w:val="Texto independiente primera sangría 2 Car"/>
    <w:link w:val="Textoindependienteprimerasangra2"/>
    <w:uiPriority w:val="99"/>
    <w:locked/>
    <w:rsid w:val="00497A7C"/>
    <w:rPr>
      <w:rFonts w:ascii="Arial" w:hAnsi="Arial" w:cs="Times New Roman"/>
      <w:sz w:val="22"/>
      <w:lang w:val="es-ES" w:eastAsia="es-ES"/>
    </w:rPr>
  </w:style>
  <w:style w:type="paragraph" w:customStyle="1" w:styleId="Apartado1ernivel">
    <w:name w:val="Apartado 1er nivel"/>
    <w:basedOn w:val="Normal"/>
    <w:link w:val="Apartado1ernivelCar"/>
    <w:uiPriority w:val="99"/>
    <w:rsid w:val="003F101C"/>
    <w:pPr>
      <w:tabs>
        <w:tab w:val="left" w:pos="340"/>
        <w:tab w:val="left" w:pos="397"/>
      </w:tabs>
      <w:spacing w:before="120" w:after="80" w:line="360" w:lineRule="exact"/>
      <w:ind w:left="360" w:hanging="360"/>
      <w:jc w:val="both"/>
    </w:pPr>
    <w:rPr>
      <w:rFonts w:ascii="Verdana" w:hAnsi="Verdana"/>
      <w:b/>
      <w:color w:val="002060"/>
      <w:sz w:val="20"/>
      <w:szCs w:val="20"/>
    </w:rPr>
  </w:style>
  <w:style w:type="paragraph" w:customStyle="1" w:styleId="Apartado2nivel">
    <w:name w:val="Apartado 2º nivel"/>
    <w:basedOn w:val="Normal"/>
    <w:link w:val="Apartado2nivelCar"/>
    <w:uiPriority w:val="99"/>
    <w:rsid w:val="003F101C"/>
    <w:pPr>
      <w:tabs>
        <w:tab w:val="left" w:pos="737"/>
      </w:tabs>
      <w:spacing w:before="120" w:after="80"/>
      <w:ind w:left="792" w:hanging="432"/>
      <w:jc w:val="both"/>
    </w:pPr>
    <w:rPr>
      <w:rFonts w:ascii="Verdana" w:hAnsi="Verdana"/>
      <w:b/>
      <w:color w:val="002060"/>
      <w:sz w:val="20"/>
      <w:szCs w:val="20"/>
    </w:rPr>
  </w:style>
  <w:style w:type="paragraph" w:customStyle="1" w:styleId="Apartado3ernivel">
    <w:name w:val="Apartado 3er nivel"/>
    <w:basedOn w:val="Normal"/>
    <w:link w:val="Apartado3ernivelCar"/>
    <w:uiPriority w:val="99"/>
    <w:rsid w:val="003F101C"/>
    <w:pPr>
      <w:keepLines/>
      <w:tabs>
        <w:tab w:val="left" w:pos="1276"/>
      </w:tabs>
      <w:spacing w:before="120" w:after="60"/>
      <w:ind w:left="1224" w:hanging="504"/>
      <w:jc w:val="both"/>
    </w:pPr>
    <w:rPr>
      <w:rFonts w:ascii="Verdana" w:hAnsi="Verdana"/>
      <w:color w:val="002060"/>
      <w:sz w:val="20"/>
      <w:szCs w:val="20"/>
    </w:rPr>
  </w:style>
  <w:style w:type="character" w:customStyle="1" w:styleId="Apartado2nivelCar">
    <w:name w:val="Apartado 2º nivel Car"/>
    <w:link w:val="Apartado2nivel"/>
    <w:uiPriority w:val="99"/>
    <w:locked/>
    <w:rsid w:val="003F101C"/>
    <w:rPr>
      <w:rFonts w:ascii="Verdana" w:hAnsi="Verdana"/>
      <w:b/>
      <w:color w:val="002060"/>
      <w:sz w:val="20"/>
      <w:lang w:val="es-ES" w:eastAsia="es-ES"/>
    </w:rPr>
  </w:style>
  <w:style w:type="paragraph" w:customStyle="1" w:styleId="Apartado4nivel">
    <w:name w:val="Apartado 4º nivel"/>
    <w:basedOn w:val="Normal"/>
    <w:link w:val="Apartado4nivelCar"/>
    <w:uiPriority w:val="99"/>
    <w:rsid w:val="003F101C"/>
    <w:pPr>
      <w:tabs>
        <w:tab w:val="left" w:pos="1588"/>
      </w:tabs>
      <w:spacing w:before="120" w:after="40"/>
      <w:ind w:left="1728" w:hanging="648"/>
      <w:jc w:val="both"/>
    </w:pPr>
    <w:rPr>
      <w:rFonts w:ascii="Verdana" w:hAnsi="Verdana"/>
      <w:b/>
      <w:color w:val="002060"/>
      <w:sz w:val="20"/>
      <w:szCs w:val="20"/>
    </w:rPr>
  </w:style>
  <w:style w:type="paragraph" w:customStyle="1" w:styleId="Prrafo">
    <w:name w:val="Párrafo"/>
    <w:basedOn w:val="Normal"/>
    <w:uiPriority w:val="99"/>
    <w:rsid w:val="003F101C"/>
    <w:pPr>
      <w:numPr>
        <w:numId w:val="2"/>
      </w:numPr>
      <w:spacing w:before="40" w:after="120" w:line="360" w:lineRule="exact"/>
      <w:jc w:val="both"/>
      <w:outlineLvl w:val="0"/>
    </w:pPr>
    <w:rPr>
      <w:sz w:val="22"/>
      <w:szCs w:val="22"/>
    </w:rPr>
  </w:style>
  <w:style w:type="character" w:customStyle="1" w:styleId="Apartado1ernivelCar">
    <w:name w:val="Apartado 1er nivel Car"/>
    <w:link w:val="Apartado1ernivel"/>
    <w:uiPriority w:val="99"/>
    <w:locked/>
    <w:rsid w:val="00B518D6"/>
    <w:rPr>
      <w:rFonts w:ascii="Verdana" w:hAnsi="Verdana"/>
      <w:b/>
      <w:color w:val="002060"/>
      <w:sz w:val="20"/>
      <w:lang w:val="es-ES" w:eastAsia="es-ES"/>
    </w:rPr>
  </w:style>
  <w:style w:type="character" w:customStyle="1" w:styleId="Apartado3ernivelCar">
    <w:name w:val="Apartado 3er nivel Car"/>
    <w:link w:val="Apartado3ernivel"/>
    <w:uiPriority w:val="99"/>
    <w:locked/>
    <w:rsid w:val="00B518D6"/>
    <w:rPr>
      <w:rFonts w:ascii="Verdana" w:hAnsi="Verdana"/>
      <w:color w:val="002060"/>
      <w:sz w:val="20"/>
      <w:lang w:val="es-ES" w:eastAsia="es-ES"/>
    </w:rPr>
  </w:style>
  <w:style w:type="paragraph" w:customStyle="1" w:styleId="TITULO">
    <w:name w:val="TITULO"/>
    <w:basedOn w:val="Normal"/>
    <w:link w:val="TITULOCar"/>
    <w:uiPriority w:val="99"/>
    <w:rsid w:val="00262BF5"/>
    <w:pPr>
      <w:pBdr>
        <w:top w:val="single" w:sz="4" w:space="1" w:color="auto"/>
        <w:bottom w:val="single" w:sz="4" w:space="1" w:color="auto"/>
      </w:pBdr>
      <w:spacing w:before="40" w:after="120" w:line="360" w:lineRule="exact"/>
      <w:jc w:val="center"/>
    </w:pPr>
    <w:rPr>
      <w:b/>
      <w:sz w:val="28"/>
      <w:szCs w:val="20"/>
      <w:lang w:val="es-ES_tradnl" w:eastAsia="es-ES_tradnl"/>
    </w:rPr>
  </w:style>
  <w:style w:type="character" w:customStyle="1" w:styleId="TITULOCar">
    <w:name w:val="TITULO Car"/>
    <w:link w:val="TITULO"/>
    <w:uiPriority w:val="99"/>
    <w:locked/>
    <w:rsid w:val="00262BF5"/>
    <w:rPr>
      <w:rFonts w:ascii="Arial" w:hAnsi="Arial"/>
      <w:b/>
      <w:sz w:val="28"/>
    </w:rPr>
  </w:style>
  <w:style w:type="paragraph" w:styleId="Textonotapie">
    <w:name w:val="footnote text"/>
    <w:basedOn w:val="Normal"/>
    <w:link w:val="TextonotapieCar"/>
    <w:uiPriority w:val="99"/>
    <w:rsid w:val="00262BF5"/>
    <w:pPr>
      <w:spacing w:before="40" w:after="40"/>
      <w:jc w:val="both"/>
    </w:pPr>
    <w:rPr>
      <w:sz w:val="20"/>
      <w:szCs w:val="20"/>
    </w:rPr>
  </w:style>
  <w:style w:type="character" w:customStyle="1" w:styleId="TextonotapieCar">
    <w:name w:val="Texto nota pie Car"/>
    <w:link w:val="Textonotapie"/>
    <w:uiPriority w:val="99"/>
    <w:locked/>
    <w:rsid w:val="00262BF5"/>
    <w:rPr>
      <w:rFonts w:ascii="Arial" w:hAnsi="Arial" w:cs="Times New Roman"/>
    </w:rPr>
  </w:style>
  <w:style w:type="character" w:styleId="Refdenotaalpie">
    <w:name w:val="footnote reference"/>
    <w:uiPriority w:val="99"/>
    <w:rsid w:val="00262BF5"/>
    <w:rPr>
      <w:rFonts w:cs="Times New Roman"/>
      <w:vertAlign w:val="superscript"/>
    </w:rPr>
  </w:style>
  <w:style w:type="paragraph" w:styleId="NormalWeb">
    <w:name w:val="Normal (Web)"/>
    <w:basedOn w:val="Normal"/>
    <w:uiPriority w:val="99"/>
    <w:rsid w:val="00F05A91"/>
    <w:pPr>
      <w:spacing w:before="100" w:beforeAutospacing="1" w:after="119"/>
    </w:pPr>
    <w:rPr>
      <w:rFonts w:ascii="Times New Roman" w:hAnsi="Times New Roman"/>
      <w:lang w:val="es-ES_tradnl" w:eastAsia="es-ES_tradnl"/>
    </w:rPr>
  </w:style>
  <w:style w:type="character" w:customStyle="1" w:styleId="Apartado4nivelCar">
    <w:name w:val="Apartado 4º nivel Car"/>
    <w:link w:val="Apartado4nivel"/>
    <w:uiPriority w:val="99"/>
    <w:locked/>
    <w:rsid w:val="00F05A91"/>
    <w:rPr>
      <w:rFonts w:ascii="Verdana" w:hAnsi="Verdana"/>
      <w:b/>
      <w:color w:val="002060"/>
      <w:sz w:val="20"/>
      <w:lang w:val="es-ES" w:eastAsia="es-ES"/>
    </w:rPr>
  </w:style>
  <w:style w:type="paragraph" w:customStyle="1" w:styleId="Prrafodelista1">
    <w:name w:val="Párrafo de lista1"/>
    <w:basedOn w:val="Normal"/>
    <w:rsid w:val="00E14299"/>
    <w:pPr>
      <w:ind w:left="720"/>
      <w:contextualSpacing/>
    </w:pPr>
    <w:rPr>
      <w:rFonts w:ascii="Times New Roman" w:hAnsi="Times New Roman"/>
      <w:lang w:val="es-ES_tradnl" w:eastAsia="es-ES_tradnl"/>
    </w:rPr>
  </w:style>
  <w:style w:type="numbering" w:styleId="1ai">
    <w:name w:val="Outline List 1"/>
    <w:basedOn w:val="Sinlista"/>
    <w:uiPriority w:val="99"/>
    <w:semiHidden/>
    <w:unhideWhenUsed/>
    <w:locked/>
    <w:rsid w:val="00CB5410"/>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290451">
      <w:bodyDiv w:val="1"/>
      <w:marLeft w:val="0"/>
      <w:marRight w:val="0"/>
      <w:marTop w:val="0"/>
      <w:marBottom w:val="0"/>
      <w:divBdr>
        <w:top w:val="none" w:sz="0" w:space="0" w:color="auto"/>
        <w:left w:val="none" w:sz="0" w:space="0" w:color="auto"/>
        <w:bottom w:val="none" w:sz="0" w:space="0" w:color="auto"/>
        <w:right w:val="none" w:sz="0" w:space="0" w:color="auto"/>
      </w:divBdr>
    </w:div>
    <w:div w:id="108010875">
      <w:bodyDiv w:val="1"/>
      <w:marLeft w:val="0"/>
      <w:marRight w:val="0"/>
      <w:marTop w:val="0"/>
      <w:marBottom w:val="0"/>
      <w:divBdr>
        <w:top w:val="none" w:sz="0" w:space="0" w:color="auto"/>
        <w:left w:val="none" w:sz="0" w:space="0" w:color="auto"/>
        <w:bottom w:val="none" w:sz="0" w:space="0" w:color="auto"/>
        <w:right w:val="none" w:sz="0" w:space="0" w:color="auto"/>
      </w:divBdr>
    </w:div>
    <w:div w:id="238290638">
      <w:bodyDiv w:val="1"/>
      <w:marLeft w:val="0"/>
      <w:marRight w:val="0"/>
      <w:marTop w:val="0"/>
      <w:marBottom w:val="0"/>
      <w:divBdr>
        <w:top w:val="none" w:sz="0" w:space="0" w:color="auto"/>
        <w:left w:val="none" w:sz="0" w:space="0" w:color="auto"/>
        <w:bottom w:val="none" w:sz="0" w:space="0" w:color="auto"/>
        <w:right w:val="none" w:sz="0" w:space="0" w:color="auto"/>
      </w:divBdr>
    </w:div>
    <w:div w:id="364520841">
      <w:bodyDiv w:val="1"/>
      <w:marLeft w:val="0"/>
      <w:marRight w:val="0"/>
      <w:marTop w:val="0"/>
      <w:marBottom w:val="0"/>
      <w:divBdr>
        <w:top w:val="none" w:sz="0" w:space="0" w:color="auto"/>
        <w:left w:val="none" w:sz="0" w:space="0" w:color="auto"/>
        <w:bottom w:val="none" w:sz="0" w:space="0" w:color="auto"/>
        <w:right w:val="none" w:sz="0" w:space="0" w:color="auto"/>
      </w:divBdr>
    </w:div>
    <w:div w:id="468670857">
      <w:bodyDiv w:val="1"/>
      <w:marLeft w:val="0"/>
      <w:marRight w:val="0"/>
      <w:marTop w:val="0"/>
      <w:marBottom w:val="0"/>
      <w:divBdr>
        <w:top w:val="none" w:sz="0" w:space="0" w:color="auto"/>
        <w:left w:val="none" w:sz="0" w:space="0" w:color="auto"/>
        <w:bottom w:val="none" w:sz="0" w:space="0" w:color="auto"/>
        <w:right w:val="none" w:sz="0" w:space="0" w:color="auto"/>
      </w:divBdr>
    </w:div>
    <w:div w:id="517161072">
      <w:bodyDiv w:val="1"/>
      <w:marLeft w:val="0"/>
      <w:marRight w:val="0"/>
      <w:marTop w:val="0"/>
      <w:marBottom w:val="0"/>
      <w:divBdr>
        <w:top w:val="none" w:sz="0" w:space="0" w:color="auto"/>
        <w:left w:val="none" w:sz="0" w:space="0" w:color="auto"/>
        <w:bottom w:val="none" w:sz="0" w:space="0" w:color="auto"/>
        <w:right w:val="none" w:sz="0" w:space="0" w:color="auto"/>
      </w:divBdr>
    </w:div>
    <w:div w:id="537357267">
      <w:bodyDiv w:val="1"/>
      <w:marLeft w:val="0"/>
      <w:marRight w:val="0"/>
      <w:marTop w:val="0"/>
      <w:marBottom w:val="0"/>
      <w:divBdr>
        <w:top w:val="none" w:sz="0" w:space="0" w:color="auto"/>
        <w:left w:val="none" w:sz="0" w:space="0" w:color="auto"/>
        <w:bottom w:val="none" w:sz="0" w:space="0" w:color="auto"/>
        <w:right w:val="none" w:sz="0" w:space="0" w:color="auto"/>
      </w:divBdr>
    </w:div>
    <w:div w:id="959260974">
      <w:bodyDiv w:val="1"/>
      <w:marLeft w:val="0"/>
      <w:marRight w:val="0"/>
      <w:marTop w:val="0"/>
      <w:marBottom w:val="0"/>
      <w:divBdr>
        <w:top w:val="none" w:sz="0" w:space="0" w:color="auto"/>
        <w:left w:val="none" w:sz="0" w:space="0" w:color="auto"/>
        <w:bottom w:val="none" w:sz="0" w:space="0" w:color="auto"/>
        <w:right w:val="none" w:sz="0" w:space="0" w:color="auto"/>
      </w:divBdr>
    </w:div>
    <w:div w:id="1090731986">
      <w:bodyDiv w:val="1"/>
      <w:marLeft w:val="0"/>
      <w:marRight w:val="0"/>
      <w:marTop w:val="0"/>
      <w:marBottom w:val="0"/>
      <w:divBdr>
        <w:top w:val="none" w:sz="0" w:space="0" w:color="auto"/>
        <w:left w:val="none" w:sz="0" w:space="0" w:color="auto"/>
        <w:bottom w:val="none" w:sz="0" w:space="0" w:color="auto"/>
        <w:right w:val="none" w:sz="0" w:space="0" w:color="auto"/>
      </w:divBdr>
    </w:div>
    <w:div w:id="1344211367">
      <w:bodyDiv w:val="1"/>
      <w:marLeft w:val="0"/>
      <w:marRight w:val="0"/>
      <w:marTop w:val="0"/>
      <w:marBottom w:val="0"/>
      <w:divBdr>
        <w:top w:val="none" w:sz="0" w:space="0" w:color="auto"/>
        <w:left w:val="none" w:sz="0" w:space="0" w:color="auto"/>
        <w:bottom w:val="none" w:sz="0" w:space="0" w:color="auto"/>
        <w:right w:val="none" w:sz="0" w:space="0" w:color="auto"/>
      </w:divBdr>
    </w:div>
    <w:div w:id="1377314669">
      <w:bodyDiv w:val="1"/>
      <w:marLeft w:val="0"/>
      <w:marRight w:val="0"/>
      <w:marTop w:val="0"/>
      <w:marBottom w:val="0"/>
      <w:divBdr>
        <w:top w:val="none" w:sz="0" w:space="0" w:color="auto"/>
        <w:left w:val="none" w:sz="0" w:space="0" w:color="auto"/>
        <w:bottom w:val="none" w:sz="0" w:space="0" w:color="auto"/>
        <w:right w:val="none" w:sz="0" w:space="0" w:color="auto"/>
      </w:divBdr>
    </w:div>
    <w:div w:id="1643655616">
      <w:marLeft w:val="0"/>
      <w:marRight w:val="0"/>
      <w:marTop w:val="0"/>
      <w:marBottom w:val="0"/>
      <w:divBdr>
        <w:top w:val="none" w:sz="0" w:space="0" w:color="auto"/>
        <w:left w:val="none" w:sz="0" w:space="0" w:color="auto"/>
        <w:bottom w:val="none" w:sz="0" w:space="0" w:color="auto"/>
        <w:right w:val="none" w:sz="0" w:space="0" w:color="auto"/>
      </w:divBdr>
    </w:div>
    <w:div w:id="1643655617">
      <w:marLeft w:val="0"/>
      <w:marRight w:val="0"/>
      <w:marTop w:val="0"/>
      <w:marBottom w:val="0"/>
      <w:divBdr>
        <w:top w:val="none" w:sz="0" w:space="0" w:color="auto"/>
        <w:left w:val="none" w:sz="0" w:space="0" w:color="auto"/>
        <w:bottom w:val="none" w:sz="0" w:space="0" w:color="auto"/>
        <w:right w:val="none" w:sz="0" w:space="0" w:color="auto"/>
      </w:divBdr>
    </w:div>
    <w:div w:id="1643655618">
      <w:marLeft w:val="0"/>
      <w:marRight w:val="0"/>
      <w:marTop w:val="0"/>
      <w:marBottom w:val="0"/>
      <w:divBdr>
        <w:top w:val="none" w:sz="0" w:space="0" w:color="auto"/>
        <w:left w:val="none" w:sz="0" w:space="0" w:color="auto"/>
        <w:bottom w:val="none" w:sz="0" w:space="0" w:color="auto"/>
        <w:right w:val="none" w:sz="0" w:space="0" w:color="auto"/>
      </w:divBdr>
    </w:div>
    <w:div w:id="1643655619">
      <w:marLeft w:val="0"/>
      <w:marRight w:val="0"/>
      <w:marTop w:val="0"/>
      <w:marBottom w:val="0"/>
      <w:divBdr>
        <w:top w:val="none" w:sz="0" w:space="0" w:color="auto"/>
        <w:left w:val="none" w:sz="0" w:space="0" w:color="auto"/>
        <w:bottom w:val="none" w:sz="0" w:space="0" w:color="auto"/>
        <w:right w:val="none" w:sz="0" w:space="0" w:color="auto"/>
      </w:divBdr>
    </w:div>
    <w:div w:id="1643655620">
      <w:marLeft w:val="0"/>
      <w:marRight w:val="0"/>
      <w:marTop w:val="0"/>
      <w:marBottom w:val="0"/>
      <w:divBdr>
        <w:top w:val="none" w:sz="0" w:space="0" w:color="auto"/>
        <w:left w:val="none" w:sz="0" w:space="0" w:color="auto"/>
        <w:bottom w:val="none" w:sz="0" w:space="0" w:color="auto"/>
        <w:right w:val="none" w:sz="0" w:space="0" w:color="auto"/>
      </w:divBdr>
    </w:div>
    <w:div w:id="1643655621">
      <w:marLeft w:val="0"/>
      <w:marRight w:val="0"/>
      <w:marTop w:val="0"/>
      <w:marBottom w:val="0"/>
      <w:divBdr>
        <w:top w:val="none" w:sz="0" w:space="0" w:color="auto"/>
        <w:left w:val="none" w:sz="0" w:space="0" w:color="auto"/>
        <w:bottom w:val="none" w:sz="0" w:space="0" w:color="auto"/>
        <w:right w:val="none" w:sz="0" w:space="0" w:color="auto"/>
      </w:divBdr>
    </w:div>
    <w:div w:id="1643655622">
      <w:marLeft w:val="0"/>
      <w:marRight w:val="0"/>
      <w:marTop w:val="0"/>
      <w:marBottom w:val="0"/>
      <w:divBdr>
        <w:top w:val="none" w:sz="0" w:space="0" w:color="auto"/>
        <w:left w:val="none" w:sz="0" w:space="0" w:color="auto"/>
        <w:bottom w:val="none" w:sz="0" w:space="0" w:color="auto"/>
        <w:right w:val="none" w:sz="0" w:space="0" w:color="auto"/>
      </w:divBdr>
    </w:div>
    <w:div w:id="1643655623">
      <w:marLeft w:val="0"/>
      <w:marRight w:val="0"/>
      <w:marTop w:val="0"/>
      <w:marBottom w:val="0"/>
      <w:divBdr>
        <w:top w:val="none" w:sz="0" w:space="0" w:color="auto"/>
        <w:left w:val="none" w:sz="0" w:space="0" w:color="auto"/>
        <w:bottom w:val="none" w:sz="0" w:space="0" w:color="auto"/>
        <w:right w:val="none" w:sz="0" w:space="0" w:color="auto"/>
      </w:divBdr>
    </w:div>
    <w:div w:id="1643655624">
      <w:marLeft w:val="0"/>
      <w:marRight w:val="0"/>
      <w:marTop w:val="0"/>
      <w:marBottom w:val="0"/>
      <w:divBdr>
        <w:top w:val="none" w:sz="0" w:space="0" w:color="auto"/>
        <w:left w:val="none" w:sz="0" w:space="0" w:color="auto"/>
        <w:bottom w:val="none" w:sz="0" w:space="0" w:color="auto"/>
        <w:right w:val="none" w:sz="0" w:space="0" w:color="auto"/>
      </w:divBdr>
    </w:div>
    <w:div w:id="1643655625">
      <w:marLeft w:val="0"/>
      <w:marRight w:val="0"/>
      <w:marTop w:val="0"/>
      <w:marBottom w:val="0"/>
      <w:divBdr>
        <w:top w:val="none" w:sz="0" w:space="0" w:color="auto"/>
        <w:left w:val="none" w:sz="0" w:space="0" w:color="auto"/>
        <w:bottom w:val="none" w:sz="0" w:space="0" w:color="auto"/>
        <w:right w:val="none" w:sz="0" w:space="0" w:color="auto"/>
      </w:divBdr>
    </w:div>
    <w:div w:id="1643655626">
      <w:marLeft w:val="0"/>
      <w:marRight w:val="0"/>
      <w:marTop w:val="0"/>
      <w:marBottom w:val="0"/>
      <w:divBdr>
        <w:top w:val="none" w:sz="0" w:space="0" w:color="auto"/>
        <w:left w:val="none" w:sz="0" w:space="0" w:color="auto"/>
        <w:bottom w:val="none" w:sz="0" w:space="0" w:color="auto"/>
        <w:right w:val="none" w:sz="0" w:space="0" w:color="auto"/>
      </w:divBdr>
    </w:div>
    <w:div w:id="1643655627">
      <w:marLeft w:val="0"/>
      <w:marRight w:val="0"/>
      <w:marTop w:val="0"/>
      <w:marBottom w:val="0"/>
      <w:divBdr>
        <w:top w:val="none" w:sz="0" w:space="0" w:color="auto"/>
        <w:left w:val="none" w:sz="0" w:space="0" w:color="auto"/>
        <w:bottom w:val="none" w:sz="0" w:space="0" w:color="auto"/>
        <w:right w:val="none" w:sz="0" w:space="0" w:color="auto"/>
      </w:divBdr>
    </w:div>
    <w:div w:id="1643655628">
      <w:marLeft w:val="0"/>
      <w:marRight w:val="0"/>
      <w:marTop w:val="0"/>
      <w:marBottom w:val="0"/>
      <w:divBdr>
        <w:top w:val="none" w:sz="0" w:space="0" w:color="auto"/>
        <w:left w:val="none" w:sz="0" w:space="0" w:color="auto"/>
        <w:bottom w:val="none" w:sz="0" w:space="0" w:color="auto"/>
        <w:right w:val="none" w:sz="0" w:space="0" w:color="auto"/>
      </w:divBdr>
    </w:div>
    <w:div w:id="1643655629">
      <w:marLeft w:val="0"/>
      <w:marRight w:val="0"/>
      <w:marTop w:val="0"/>
      <w:marBottom w:val="0"/>
      <w:divBdr>
        <w:top w:val="none" w:sz="0" w:space="0" w:color="auto"/>
        <w:left w:val="none" w:sz="0" w:space="0" w:color="auto"/>
        <w:bottom w:val="none" w:sz="0" w:space="0" w:color="auto"/>
        <w:right w:val="none" w:sz="0" w:space="0" w:color="auto"/>
      </w:divBdr>
    </w:div>
    <w:div w:id="1643655630">
      <w:marLeft w:val="0"/>
      <w:marRight w:val="0"/>
      <w:marTop w:val="0"/>
      <w:marBottom w:val="0"/>
      <w:divBdr>
        <w:top w:val="none" w:sz="0" w:space="0" w:color="auto"/>
        <w:left w:val="none" w:sz="0" w:space="0" w:color="auto"/>
        <w:bottom w:val="none" w:sz="0" w:space="0" w:color="auto"/>
        <w:right w:val="none" w:sz="0" w:space="0" w:color="auto"/>
      </w:divBdr>
    </w:div>
    <w:div w:id="1643655631">
      <w:marLeft w:val="0"/>
      <w:marRight w:val="0"/>
      <w:marTop w:val="0"/>
      <w:marBottom w:val="0"/>
      <w:divBdr>
        <w:top w:val="none" w:sz="0" w:space="0" w:color="auto"/>
        <w:left w:val="none" w:sz="0" w:space="0" w:color="auto"/>
        <w:bottom w:val="none" w:sz="0" w:space="0" w:color="auto"/>
        <w:right w:val="none" w:sz="0" w:space="0" w:color="auto"/>
      </w:divBdr>
    </w:div>
    <w:div w:id="1643655632">
      <w:marLeft w:val="0"/>
      <w:marRight w:val="0"/>
      <w:marTop w:val="0"/>
      <w:marBottom w:val="0"/>
      <w:divBdr>
        <w:top w:val="none" w:sz="0" w:space="0" w:color="auto"/>
        <w:left w:val="none" w:sz="0" w:space="0" w:color="auto"/>
        <w:bottom w:val="none" w:sz="0" w:space="0" w:color="auto"/>
        <w:right w:val="none" w:sz="0" w:space="0" w:color="auto"/>
      </w:divBdr>
    </w:div>
    <w:div w:id="1643655633">
      <w:marLeft w:val="0"/>
      <w:marRight w:val="0"/>
      <w:marTop w:val="0"/>
      <w:marBottom w:val="0"/>
      <w:divBdr>
        <w:top w:val="none" w:sz="0" w:space="0" w:color="auto"/>
        <w:left w:val="none" w:sz="0" w:space="0" w:color="auto"/>
        <w:bottom w:val="none" w:sz="0" w:space="0" w:color="auto"/>
        <w:right w:val="none" w:sz="0" w:space="0" w:color="auto"/>
      </w:divBdr>
    </w:div>
    <w:div w:id="1643655634">
      <w:marLeft w:val="0"/>
      <w:marRight w:val="0"/>
      <w:marTop w:val="0"/>
      <w:marBottom w:val="0"/>
      <w:divBdr>
        <w:top w:val="none" w:sz="0" w:space="0" w:color="auto"/>
        <w:left w:val="none" w:sz="0" w:space="0" w:color="auto"/>
        <w:bottom w:val="none" w:sz="0" w:space="0" w:color="auto"/>
        <w:right w:val="none" w:sz="0" w:space="0" w:color="auto"/>
      </w:divBdr>
      <w:divsChild>
        <w:div w:id="1643655638">
          <w:marLeft w:val="0"/>
          <w:marRight w:val="0"/>
          <w:marTop w:val="0"/>
          <w:marBottom w:val="0"/>
          <w:divBdr>
            <w:top w:val="none" w:sz="0" w:space="0" w:color="auto"/>
            <w:left w:val="none" w:sz="0" w:space="0" w:color="auto"/>
            <w:bottom w:val="none" w:sz="0" w:space="0" w:color="auto"/>
            <w:right w:val="none" w:sz="0" w:space="0" w:color="auto"/>
          </w:divBdr>
        </w:div>
        <w:div w:id="1643655650">
          <w:marLeft w:val="0"/>
          <w:marRight w:val="0"/>
          <w:marTop w:val="0"/>
          <w:marBottom w:val="0"/>
          <w:divBdr>
            <w:top w:val="none" w:sz="0" w:space="0" w:color="auto"/>
            <w:left w:val="none" w:sz="0" w:space="0" w:color="auto"/>
            <w:bottom w:val="none" w:sz="0" w:space="0" w:color="auto"/>
            <w:right w:val="none" w:sz="0" w:space="0" w:color="auto"/>
          </w:divBdr>
        </w:div>
        <w:div w:id="1643655666">
          <w:marLeft w:val="0"/>
          <w:marRight w:val="0"/>
          <w:marTop w:val="0"/>
          <w:marBottom w:val="0"/>
          <w:divBdr>
            <w:top w:val="none" w:sz="0" w:space="0" w:color="auto"/>
            <w:left w:val="none" w:sz="0" w:space="0" w:color="auto"/>
            <w:bottom w:val="none" w:sz="0" w:space="0" w:color="auto"/>
            <w:right w:val="none" w:sz="0" w:space="0" w:color="auto"/>
          </w:divBdr>
        </w:div>
      </w:divsChild>
    </w:div>
    <w:div w:id="1643655635">
      <w:marLeft w:val="0"/>
      <w:marRight w:val="0"/>
      <w:marTop w:val="0"/>
      <w:marBottom w:val="0"/>
      <w:divBdr>
        <w:top w:val="none" w:sz="0" w:space="0" w:color="auto"/>
        <w:left w:val="none" w:sz="0" w:space="0" w:color="auto"/>
        <w:bottom w:val="none" w:sz="0" w:space="0" w:color="auto"/>
        <w:right w:val="none" w:sz="0" w:space="0" w:color="auto"/>
      </w:divBdr>
    </w:div>
    <w:div w:id="1643655636">
      <w:marLeft w:val="0"/>
      <w:marRight w:val="0"/>
      <w:marTop w:val="0"/>
      <w:marBottom w:val="0"/>
      <w:divBdr>
        <w:top w:val="none" w:sz="0" w:space="0" w:color="auto"/>
        <w:left w:val="none" w:sz="0" w:space="0" w:color="auto"/>
        <w:bottom w:val="none" w:sz="0" w:space="0" w:color="auto"/>
        <w:right w:val="none" w:sz="0" w:space="0" w:color="auto"/>
      </w:divBdr>
    </w:div>
    <w:div w:id="1643655637">
      <w:marLeft w:val="0"/>
      <w:marRight w:val="0"/>
      <w:marTop w:val="0"/>
      <w:marBottom w:val="0"/>
      <w:divBdr>
        <w:top w:val="none" w:sz="0" w:space="0" w:color="auto"/>
        <w:left w:val="none" w:sz="0" w:space="0" w:color="auto"/>
        <w:bottom w:val="none" w:sz="0" w:space="0" w:color="auto"/>
        <w:right w:val="none" w:sz="0" w:space="0" w:color="auto"/>
      </w:divBdr>
    </w:div>
    <w:div w:id="1643655639">
      <w:marLeft w:val="0"/>
      <w:marRight w:val="0"/>
      <w:marTop w:val="0"/>
      <w:marBottom w:val="0"/>
      <w:divBdr>
        <w:top w:val="none" w:sz="0" w:space="0" w:color="auto"/>
        <w:left w:val="none" w:sz="0" w:space="0" w:color="auto"/>
        <w:bottom w:val="none" w:sz="0" w:space="0" w:color="auto"/>
        <w:right w:val="none" w:sz="0" w:space="0" w:color="auto"/>
      </w:divBdr>
    </w:div>
    <w:div w:id="1643655640">
      <w:marLeft w:val="0"/>
      <w:marRight w:val="0"/>
      <w:marTop w:val="0"/>
      <w:marBottom w:val="0"/>
      <w:divBdr>
        <w:top w:val="none" w:sz="0" w:space="0" w:color="auto"/>
        <w:left w:val="none" w:sz="0" w:space="0" w:color="auto"/>
        <w:bottom w:val="none" w:sz="0" w:space="0" w:color="auto"/>
        <w:right w:val="none" w:sz="0" w:space="0" w:color="auto"/>
      </w:divBdr>
    </w:div>
    <w:div w:id="1643655641">
      <w:marLeft w:val="0"/>
      <w:marRight w:val="0"/>
      <w:marTop w:val="0"/>
      <w:marBottom w:val="0"/>
      <w:divBdr>
        <w:top w:val="none" w:sz="0" w:space="0" w:color="auto"/>
        <w:left w:val="none" w:sz="0" w:space="0" w:color="auto"/>
        <w:bottom w:val="none" w:sz="0" w:space="0" w:color="auto"/>
        <w:right w:val="none" w:sz="0" w:space="0" w:color="auto"/>
      </w:divBdr>
    </w:div>
    <w:div w:id="1643655642">
      <w:marLeft w:val="0"/>
      <w:marRight w:val="0"/>
      <w:marTop w:val="0"/>
      <w:marBottom w:val="0"/>
      <w:divBdr>
        <w:top w:val="none" w:sz="0" w:space="0" w:color="auto"/>
        <w:left w:val="none" w:sz="0" w:space="0" w:color="auto"/>
        <w:bottom w:val="none" w:sz="0" w:space="0" w:color="auto"/>
        <w:right w:val="none" w:sz="0" w:space="0" w:color="auto"/>
      </w:divBdr>
    </w:div>
    <w:div w:id="1643655643">
      <w:marLeft w:val="0"/>
      <w:marRight w:val="0"/>
      <w:marTop w:val="0"/>
      <w:marBottom w:val="0"/>
      <w:divBdr>
        <w:top w:val="none" w:sz="0" w:space="0" w:color="auto"/>
        <w:left w:val="none" w:sz="0" w:space="0" w:color="auto"/>
        <w:bottom w:val="none" w:sz="0" w:space="0" w:color="auto"/>
        <w:right w:val="none" w:sz="0" w:space="0" w:color="auto"/>
      </w:divBdr>
    </w:div>
    <w:div w:id="1643655644">
      <w:marLeft w:val="0"/>
      <w:marRight w:val="0"/>
      <w:marTop w:val="0"/>
      <w:marBottom w:val="0"/>
      <w:divBdr>
        <w:top w:val="none" w:sz="0" w:space="0" w:color="auto"/>
        <w:left w:val="none" w:sz="0" w:space="0" w:color="auto"/>
        <w:bottom w:val="none" w:sz="0" w:space="0" w:color="auto"/>
        <w:right w:val="none" w:sz="0" w:space="0" w:color="auto"/>
      </w:divBdr>
    </w:div>
    <w:div w:id="1643655645">
      <w:marLeft w:val="0"/>
      <w:marRight w:val="0"/>
      <w:marTop w:val="0"/>
      <w:marBottom w:val="0"/>
      <w:divBdr>
        <w:top w:val="none" w:sz="0" w:space="0" w:color="auto"/>
        <w:left w:val="none" w:sz="0" w:space="0" w:color="auto"/>
        <w:bottom w:val="none" w:sz="0" w:space="0" w:color="auto"/>
        <w:right w:val="none" w:sz="0" w:space="0" w:color="auto"/>
      </w:divBdr>
    </w:div>
    <w:div w:id="1643655646">
      <w:marLeft w:val="0"/>
      <w:marRight w:val="0"/>
      <w:marTop w:val="0"/>
      <w:marBottom w:val="0"/>
      <w:divBdr>
        <w:top w:val="none" w:sz="0" w:space="0" w:color="auto"/>
        <w:left w:val="none" w:sz="0" w:space="0" w:color="auto"/>
        <w:bottom w:val="none" w:sz="0" w:space="0" w:color="auto"/>
        <w:right w:val="none" w:sz="0" w:space="0" w:color="auto"/>
      </w:divBdr>
    </w:div>
    <w:div w:id="1643655647">
      <w:marLeft w:val="0"/>
      <w:marRight w:val="0"/>
      <w:marTop w:val="0"/>
      <w:marBottom w:val="0"/>
      <w:divBdr>
        <w:top w:val="none" w:sz="0" w:space="0" w:color="auto"/>
        <w:left w:val="none" w:sz="0" w:space="0" w:color="auto"/>
        <w:bottom w:val="none" w:sz="0" w:space="0" w:color="auto"/>
        <w:right w:val="none" w:sz="0" w:space="0" w:color="auto"/>
      </w:divBdr>
    </w:div>
    <w:div w:id="1643655648">
      <w:marLeft w:val="0"/>
      <w:marRight w:val="0"/>
      <w:marTop w:val="0"/>
      <w:marBottom w:val="0"/>
      <w:divBdr>
        <w:top w:val="none" w:sz="0" w:space="0" w:color="auto"/>
        <w:left w:val="none" w:sz="0" w:space="0" w:color="auto"/>
        <w:bottom w:val="none" w:sz="0" w:space="0" w:color="auto"/>
        <w:right w:val="none" w:sz="0" w:space="0" w:color="auto"/>
      </w:divBdr>
    </w:div>
    <w:div w:id="1643655649">
      <w:marLeft w:val="0"/>
      <w:marRight w:val="0"/>
      <w:marTop w:val="0"/>
      <w:marBottom w:val="0"/>
      <w:divBdr>
        <w:top w:val="none" w:sz="0" w:space="0" w:color="auto"/>
        <w:left w:val="none" w:sz="0" w:space="0" w:color="auto"/>
        <w:bottom w:val="none" w:sz="0" w:space="0" w:color="auto"/>
        <w:right w:val="none" w:sz="0" w:space="0" w:color="auto"/>
      </w:divBdr>
    </w:div>
    <w:div w:id="1643655651">
      <w:marLeft w:val="0"/>
      <w:marRight w:val="0"/>
      <w:marTop w:val="0"/>
      <w:marBottom w:val="0"/>
      <w:divBdr>
        <w:top w:val="none" w:sz="0" w:space="0" w:color="auto"/>
        <w:left w:val="none" w:sz="0" w:space="0" w:color="auto"/>
        <w:bottom w:val="none" w:sz="0" w:space="0" w:color="auto"/>
        <w:right w:val="none" w:sz="0" w:space="0" w:color="auto"/>
      </w:divBdr>
    </w:div>
    <w:div w:id="1643655652">
      <w:marLeft w:val="0"/>
      <w:marRight w:val="0"/>
      <w:marTop w:val="0"/>
      <w:marBottom w:val="0"/>
      <w:divBdr>
        <w:top w:val="none" w:sz="0" w:space="0" w:color="auto"/>
        <w:left w:val="none" w:sz="0" w:space="0" w:color="auto"/>
        <w:bottom w:val="none" w:sz="0" w:space="0" w:color="auto"/>
        <w:right w:val="none" w:sz="0" w:space="0" w:color="auto"/>
      </w:divBdr>
    </w:div>
    <w:div w:id="1643655653">
      <w:marLeft w:val="0"/>
      <w:marRight w:val="0"/>
      <w:marTop w:val="0"/>
      <w:marBottom w:val="0"/>
      <w:divBdr>
        <w:top w:val="none" w:sz="0" w:space="0" w:color="auto"/>
        <w:left w:val="none" w:sz="0" w:space="0" w:color="auto"/>
        <w:bottom w:val="none" w:sz="0" w:space="0" w:color="auto"/>
        <w:right w:val="none" w:sz="0" w:space="0" w:color="auto"/>
      </w:divBdr>
    </w:div>
    <w:div w:id="1643655654">
      <w:marLeft w:val="0"/>
      <w:marRight w:val="0"/>
      <w:marTop w:val="0"/>
      <w:marBottom w:val="0"/>
      <w:divBdr>
        <w:top w:val="none" w:sz="0" w:space="0" w:color="auto"/>
        <w:left w:val="none" w:sz="0" w:space="0" w:color="auto"/>
        <w:bottom w:val="none" w:sz="0" w:space="0" w:color="auto"/>
        <w:right w:val="none" w:sz="0" w:space="0" w:color="auto"/>
      </w:divBdr>
    </w:div>
    <w:div w:id="1643655655">
      <w:marLeft w:val="0"/>
      <w:marRight w:val="0"/>
      <w:marTop w:val="0"/>
      <w:marBottom w:val="0"/>
      <w:divBdr>
        <w:top w:val="none" w:sz="0" w:space="0" w:color="auto"/>
        <w:left w:val="none" w:sz="0" w:space="0" w:color="auto"/>
        <w:bottom w:val="none" w:sz="0" w:space="0" w:color="auto"/>
        <w:right w:val="none" w:sz="0" w:space="0" w:color="auto"/>
      </w:divBdr>
    </w:div>
    <w:div w:id="1643655656">
      <w:marLeft w:val="0"/>
      <w:marRight w:val="0"/>
      <w:marTop w:val="0"/>
      <w:marBottom w:val="0"/>
      <w:divBdr>
        <w:top w:val="none" w:sz="0" w:space="0" w:color="auto"/>
        <w:left w:val="none" w:sz="0" w:space="0" w:color="auto"/>
        <w:bottom w:val="none" w:sz="0" w:space="0" w:color="auto"/>
        <w:right w:val="none" w:sz="0" w:space="0" w:color="auto"/>
      </w:divBdr>
    </w:div>
    <w:div w:id="1643655657">
      <w:marLeft w:val="0"/>
      <w:marRight w:val="0"/>
      <w:marTop w:val="0"/>
      <w:marBottom w:val="0"/>
      <w:divBdr>
        <w:top w:val="none" w:sz="0" w:space="0" w:color="auto"/>
        <w:left w:val="none" w:sz="0" w:space="0" w:color="auto"/>
        <w:bottom w:val="none" w:sz="0" w:space="0" w:color="auto"/>
        <w:right w:val="none" w:sz="0" w:space="0" w:color="auto"/>
      </w:divBdr>
    </w:div>
    <w:div w:id="1643655658">
      <w:marLeft w:val="0"/>
      <w:marRight w:val="0"/>
      <w:marTop w:val="0"/>
      <w:marBottom w:val="0"/>
      <w:divBdr>
        <w:top w:val="none" w:sz="0" w:space="0" w:color="auto"/>
        <w:left w:val="none" w:sz="0" w:space="0" w:color="auto"/>
        <w:bottom w:val="none" w:sz="0" w:space="0" w:color="auto"/>
        <w:right w:val="none" w:sz="0" w:space="0" w:color="auto"/>
      </w:divBdr>
    </w:div>
    <w:div w:id="1643655659">
      <w:marLeft w:val="0"/>
      <w:marRight w:val="0"/>
      <w:marTop w:val="0"/>
      <w:marBottom w:val="0"/>
      <w:divBdr>
        <w:top w:val="none" w:sz="0" w:space="0" w:color="auto"/>
        <w:left w:val="none" w:sz="0" w:space="0" w:color="auto"/>
        <w:bottom w:val="none" w:sz="0" w:space="0" w:color="auto"/>
        <w:right w:val="none" w:sz="0" w:space="0" w:color="auto"/>
      </w:divBdr>
    </w:div>
    <w:div w:id="1643655660">
      <w:marLeft w:val="0"/>
      <w:marRight w:val="0"/>
      <w:marTop w:val="0"/>
      <w:marBottom w:val="0"/>
      <w:divBdr>
        <w:top w:val="none" w:sz="0" w:space="0" w:color="auto"/>
        <w:left w:val="none" w:sz="0" w:space="0" w:color="auto"/>
        <w:bottom w:val="none" w:sz="0" w:space="0" w:color="auto"/>
        <w:right w:val="none" w:sz="0" w:space="0" w:color="auto"/>
      </w:divBdr>
    </w:div>
    <w:div w:id="1643655661">
      <w:marLeft w:val="0"/>
      <w:marRight w:val="0"/>
      <w:marTop w:val="0"/>
      <w:marBottom w:val="0"/>
      <w:divBdr>
        <w:top w:val="none" w:sz="0" w:space="0" w:color="auto"/>
        <w:left w:val="none" w:sz="0" w:space="0" w:color="auto"/>
        <w:bottom w:val="none" w:sz="0" w:space="0" w:color="auto"/>
        <w:right w:val="none" w:sz="0" w:space="0" w:color="auto"/>
      </w:divBdr>
    </w:div>
    <w:div w:id="1643655662">
      <w:marLeft w:val="0"/>
      <w:marRight w:val="0"/>
      <w:marTop w:val="0"/>
      <w:marBottom w:val="0"/>
      <w:divBdr>
        <w:top w:val="none" w:sz="0" w:space="0" w:color="auto"/>
        <w:left w:val="none" w:sz="0" w:space="0" w:color="auto"/>
        <w:bottom w:val="none" w:sz="0" w:space="0" w:color="auto"/>
        <w:right w:val="none" w:sz="0" w:space="0" w:color="auto"/>
      </w:divBdr>
    </w:div>
    <w:div w:id="1643655663">
      <w:marLeft w:val="0"/>
      <w:marRight w:val="0"/>
      <w:marTop w:val="0"/>
      <w:marBottom w:val="0"/>
      <w:divBdr>
        <w:top w:val="none" w:sz="0" w:space="0" w:color="auto"/>
        <w:left w:val="none" w:sz="0" w:space="0" w:color="auto"/>
        <w:bottom w:val="none" w:sz="0" w:space="0" w:color="auto"/>
        <w:right w:val="none" w:sz="0" w:space="0" w:color="auto"/>
      </w:divBdr>
    </w:div>
    <w:div w:id="1643655664">
      <w:marLeft w:val="0"/>
      <w:marRight w:val="0"/>
      <w:marTop w:val="0"/>
      <w:marBottom w:val="0"/>
      <w:divBdr>
        <w:top w:val="none" w:sz="0" w:space="0" w:color="auto"/>
        <w:left w:val="none" w:sz="0" w:space="0" w:color="auto"/>
        <w:bottom w:val="none" w:sz="0" w:space="0" w:color="auto"/>
        <w:right w:val="none" w:sz="0" w:space="0" w:color="auto"/>
      </w:divBdr>
    </w:div>
    <w:div w:id="1643655665">
      <w:marLeft w:val="0"/>
      <w:marRight w:val="0"/>
      <w:marTop w:val="0"/>
      <w:marBottom w:val="0"/>
      <w:divBdr>
        <w:top w:val="none" w:sz="0" w:space="0" w:color="auto"/>
        <w:left w:val="none" w:sz="0" w:space="0" w:color="auto"/>
        <w:bottom w:val="none" w:sz="0" w:space="0" w:color="auto"/>
        <w:right w:val="none" w:sz="0" w:space="0" w:color="auto"/>
      </w:divBdr>
    </w:div>
    <w:div w:id="1643655667">
      <w:marLeft w:val="0"/>
      <w:marRight w:val="0"/>
      <w:marTop w:val="0"/>
      <w:marBottom w:val="0"/>
      <w:divBdr>
        <w:top w:val="none" w:sz="0" w:space="0" w:color="auto"/>
        <w:left w:val="none" w:sz="0" w:space="0" w:color="auto"/>
        <w:bottom w:val="none" w:sz="0" w:space="0" w:color="auto"/>
        <w:right w:val="none" w:sz="0" w:space="0" w:color="auto"/>
      </w:divBdr>
    </w:div>
    <w:div w:id="1643655668">
      <w:marLeft w:val="0"/>
      <w:marRight w:val="0"/>
      <w:marTop w:val="0"/>
      <w:marBottom w:val="0"/>
      <w:divBdr>
        <w:top w:val="none" w:sz="0" w:space="0" w:color="auto"/>
        <w:left w:val="none" w:sz="0" w:space="0" w:color="auto"/>
        <w:bottom w:val="none" w:sz="0" w:space="0" w:color="auto"/>
        <w:right w:val="none" w:sz="0" w:space="0" w:color="auto"/>
      </w:divBdr>
    </w:div>
    <w:div w:id="1643655669">
      <w:marLeft w:val="0"/>
      <w:marRight w:val="0"/>
      <w:marTop w:val="0"/>
      <w:marBottom w:val="0"/>
      <w:divBdr>
        <w:top w:val="none" w:sz="0" w:space="0" w:color="auto"/>
        <w:left w:val="none" w:sz="0" w:space="0" w:color="auto"/>
        <w:bottom w:val="none" w:sz="0" w:space="0" w:color="auto"/>
        <w:right w:val="none" w:sz="0" w:space="0" w:color="auto"/>
      </w:divBdr>
    </w:div>
    <w:div w:id="1643655670">
      <w:marLeft w:val="0"/>
      <w:marRight w:val="0"/>
      <w:marTop w:val="0"/>
      <w:marBottom w:val="0"/>
      <w:divBdr>
        <w:top w:val="none" w:sz="0" w:space="0" w:color="auto"/>
        <w:left w:val="none" w:sz="0" w:space="0" w:color="auto"/>
        <w:bottom w:val="none" w:sz="0" w:space="0" w:color="auto"/>
        <w:right w:val="none" w:sz="0" w:space="0" w:color="auto"/>
      </w:divBdr>
    </w:div>
    <w:div w:id="1690328139">
      <w:bodyDiv w:val="1"/>
      <w:marLeft w:val="0"/>
      <w:marRight w:val="0"/>
      <w:marTop w:val="0"/>
      <w:marBottom w:val="0"/>
      <w:divBdr>
        <w:top w:val="none" w:sz="0" w:space="0" w:color="auto"/>
        <w:left w:val="none" w:sz="0" w:space="0" w:color="auto"/>
        <w:bottom w:val="none" w:sz="0" w:space="0" w:color="auto"/>
        <w:right w:val="none" w:sz="0" w:space="0" w:color="auto"/>
      </w:divBdr>
    </w:div>
    <w:div w:id="1939290392">
      <w:bodyDiv w:val="1"/>
      <w:marLeft w:val="0"/>
      <w:marRight w:val="0"/>
      <w:marTop w:val="0"/>
      <w:marBottom w:val="0"/>
      <w:divBdr>
        <w:top w:val="none" w:sz="0" w:space="0" w:color="auto"/>
        <w:left w:val="none" w:sz="0" w:space="0" w:color="auto"/>
        <w:bottom w:val="none" w:sz="0" w:space="0" w:color="auto"/>
        <w:right w:val="none" w:sz="0" w:space="0" w:color="auto"/>
      </w:divBdr>
    </w:div>
    <w:div w:id="211238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7B704-10AA-49F8-B4F9-4E1DF5660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16</Pages>
  <Words>4418</Words>
  <Characters>24305</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lpstr>
    </vt:vector>
  </TitlesOfParts>
  <Company>AYTO. DE CORDOBA</Company>
  <LinksUpToDate>false</LinksUpToDate>
  <CharactersWithSpaces>28666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scanizares</dc:creator>
  <cp:keywords/>
  <dc:description/>
  <cp:lastModifiedBy>Beatriz Muñoz</cp:lastModifiedBy>
  <cp:revision>111</cp:revision>
  <cp:lastPrinted>2019-12-11T14:25:00Z</cp:lastPrinted>
  <dcterms:created xsi:type="dcterms:W3CDTF">2019-12-12T08:37:00Z</dcterms:created>
  <dcterms:modified xsi:type="dcterms:W3CDTF">2020-01-23T13:17:00Z</dcterms:modified>
</cp:coreProperties>
</file>